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15D" w:rsidRPr="00327041" w:rsidRDefault="00F1215D" w:rsidP="00CE2CDF">
      <w:pPr>
        <w:pStyle w:val="aa"/>
        <w:shd w:val="clear" w:color="auto" w:fill="FFFFFF"/>
        <w:spacing w:before="0" w:beforeAutospacing="0" w:after="0" w:afterAutospacing="0"/>
        <w:ind w:firstLine="851"/>
        <w:jc w:val="right"/>
        <w:textAlignment w:val="baseline"/>
        <w:rPr>
          <w:sz w:val="28"/>
          <w:szCs w:val="28"/>
        </w:rPr>
      </w:pPr>
      <w:proofErr w:type="gramStart"/>
      <w:r w:rsidRPr="00327041">
        <w:rPr>
          <w:sz w:val="28"/>
          <w:szCs w:val="28"/>
          <w:bdr w:val="none" w:sz="0" w:space="0" w:color="auto" w:frame="1"/>
        </w:rPr>
        <w:t>Утвержден</w:t>
      </w:r>
      <w:proofErr w:type="gramEnd"/>
      <w:r w:rsidRPr="00327041">
        <w:rPr>
          <w:sz w:val="28"/>
          <w:szCs w:val="28"/>
          <w:bdr w:val="none" w:sz="0" w:space="0" w:color="auto" w:frame="1"/>
        </w:rPr>
        <w:t xml:space="preserve"> президиумом</w:t>
      </w:r>
    </w:p>
    <w:p w:rsidR="00F1215D" w:rsidRPr="00327041" w:rsidRDefault="00F1215D" w:rsidP="00CE2CDF">
      <w:pPr>
        <w:pStyle w:val="aa"/>
        <w:shd w:val="clear" w:color="auto" w:fill="FFFFFF"/>
        <w:spacing w:before="0" w:beforeAutospacing="0" w:after="0" w:afterAutospacing="0"/>
        <w:ind w:firstLine="851"/>
        <w:jc w:val="right"/>
        <w:textAlignment w:val="baseline"/>
        <w:rPr>
          <w:sz w:val="28"/>
          <w:szCs w:val="28"/>
        </w:rPr>
      </w:pPr>
      <w:r w:rsidRPr="00327041">
        <w:rPr>
          <w:sz w:val="28"/>
          <w:szCs w:val="28"/>
          <w:bdr w:val="none" w:sz="0" w:space="0" w:color="auto" w:frame="1"/>
        </w:rPr>
        <w:t>Арбитражного суда</w:t>
      </w:r>
    </w:p>
    <w:p w:rsidR="00F1215D" w:rsidRPr="00327041" w:rsidRDefault="00F1215D" w:rsidP="00CE2CDF">
      <w:pPr>
        <w:pStyle w:val="aa"/>
        <w:shd w:val="clear" w:color="auto" w:fill="FFFFFF"/>
        <w:spacing w:before="0" w:beforeAutospacing="0" w:after="0" w:afterAutospacing="0"/>
        <w:ind w:firstLine="851"/>
        <w:jc w:val="right"/>
        <w:textAlignment w:val="baseline"/>
        <w:rPr>
          <w:sz w:val="28"/>
          <w:szCs w:val="28"/>
        </w:rPr>
      </w:pPr>
      <w:r w:rsidRPr="00327041">
        <w:rPr>
          <w:sz w:val="28"/>
          <w:szCs w:val="28"/>
          <w:bdr w:val="none" w:sz="0" w:space="0" w:color="auto" w:frame="1"/>
        </w:rPr>
        <w:t> Дальневосточного округа</w:t>
      </w:r>
    </w:p>
    <w:p w:rsidR="00F1215D" w:rsidRPr="00327041" w:rsidRDefault="00F1215D" w:rsidP="00CE2CDF">
      <w:pPr>
        <w:pStyle w:val="aa"/>
        <w:shd w:val="clear" w:color="auto" w:fill="FFFFFF"/>
        <w:spacing w:before="0" w:beforeAutospacing="0" w:after="0" w:afterAutospacing="0"/>
        <w:ind w:firstLine="851"/>
        <w:jc w:val="right"/>
        <w:textAlignment w:val="baseline"/>
        <w:rPr>
          <w:rStyle w:val="a9"/>
          <w:b w:val="0"/>
          <w:bCs/>
          <w:sz w:val="28"/>
          <w:szCs w:val="28"/>
        </w:rPr>
      </w:pPr>
      <w:r w:rsidRPr="00327041">
        <w:rPr>
          <w:sz w:val="28"/>
          <w:szCs w:val="28"/>
          <w:bdr w:val="none" w:sz="0" w:space="0" w:color="auto" w:frame="1"/>
        </w:rPr>
        <w:t>«</w:t>
      </w:r>
      <w:r w:rsidR="001476F4">
        <w:rPr>
          <w:sz w:val="28"/>
          <w:szCs w:val="28"/>
          <w:bdr w:val="none" w:sz="0" w:space="0" w:color="auto" w:frame="1"/>
        </w:rPr>
        <w:t>23</w:t>
      </w:r>
      <w:r w:rsidRPr="00327041">
        <w:rPr>
          <w:sz w:val="28"/>
          <w:szCs w:val="28"/>
          <w:bdr w:val="none" w:sz="0" w:space="0" w:color="auto" w:frame="1"/>
        </w:rPr>
        <w:t xml:space="preserve">» </w:t>
      </w:r>
      <w:r w:rsidR="004144FB">
        <w:rPr>
          <w:sz w:val="28"/>
          <w:szCs w:val="28"/>
          <w:bdr w:val="none" w:sz="0" w:space="0" w:color="auto" w:frame="1"/>
        </w:rPr>
        <w:t>октября</w:t>
      </w:r>
      <w:r w:rsidRPr="00327041">
        <w:rPr>
          <w:sz w:val="28"/>
          <w:szCs w:val="28"/>
          <w:bdr w:val="none" w:sz="0" w:space="0" w:color="auto" w:frame="1"/>
        </w:rPr>
        <w:t xml:space="preserve"> 2017 года</w:t>
      </w:r>
    </w:p>
    <w:p w:rsidR="00F1215D" w:rsidRPr="00327041" w:rsidRDefault="00F1215D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rStyle w:val="a9"/>
          <w:sz w:val="28"/>
          <w:szCs w:val="28"/>
          <w:bdr w:val="none" w:sz="0" w:space="0" w:color="auto" w:frame="1"/>
        </w:rPr>
      </w:pPr>
    </w:p>
    <w:p w:rsidR="00F1215D" w:rsidRPr="00327041" w:rsidRDefault="00F1215D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327041">
        <w:rPr>
          <w:rStyle w:val="a9"/>
          <w:sz w:val="28"/>
          <w:szCs w:val="28"/>
          <w:bdr w:val="none" w:sz="0" w:space="0" w:color="auto" w:frame="1"/>
        </w:rPr>
        <w:t>Обзор судебной практики</w:t>
      </w:r>
    </w:p>
    <w:p w:rsidR="00F1215D" w:rsidRPr="00327041" w:rsidRDefault="00F1215D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327041">
        <w:rPr>
          <w:rStyle w:val="a9"/>
          <w:sz w:val="28"/>
          <w:szCs w:val="28"/>
          <w:bdr w:val="none" w:sz="0" w:space="0" w:color="auto" w:frame="1"/>
        </w:rPr>
        <w:t>Арбитражного суда Дальневосточного округа</w:t>
      </w:r>
    </w:p>
    <w:p w:rsidR="00F1215D" w:rsidRDefault="00F1215D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rStyle w:val="a9"/>
          <w:sz w:val="28"/>
          <w:szCs w:val="28"/>
          <w:bdr w:val="none" w:sz="0" w:space="0" w:color="auto" w:frame="1"/>
        </w:rPr>
      </w:pPr>
      <w:r w:rsidRPr="00327041">
        <w:rPr>
          <w:rStyle w:val="a9"/>
          <w:sz w:val="28"/>
          <w:szCs w:val="28"/>
          <w:bdr w:val="none" w:sz="0" w:space="0" w:color="auto" w:frame="1"/>
        </w:rPr>
        <w:t xml:space="preserve">за </w:t>
      </w:r>
      <w:r>
        <w:rPr>
          <w:rStyle w:val="a9"/>
          <w:sz w:val="28"/>
          <w:szCs w:val="28"/>
          <w:bdr w:val="none" w:sz="0" w:space="0" w:color="auto" w:frame="1"/>
        </w:rPr>
        <w:t xml:space="preserve">второй </w:t>
      </w:r>
      <w:r w:rsidRPr="00327041">
        <w:rPr>
          <w:rStyle w:val="a9"/>
          <w:sz w:val="28"/>
          <w:szCs w:val="28"/>
          <w:bdr w:val="none" w:sz="0" w:space="0" w:color="auto" w:frame="1"/>
        </w:rPr>
        <w:t>квартал 2017 года</w:t>
      </w:r>
    </w:p>
    <w:p w:rsidR="00A508D4" w:rsidRDefault="00A508D4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rStyle w:val="a9"/>
          <w:sz w:val="28"/>
          <w:szCs w:val="28"/>
          <w:bdr w:val="none" w:sz="0" w:space="0" w:color="auto" w:frame="1"/>
        </w:rPr>
      </w:pPr>
    </w:p>
    <w:p w:rsidR="00A508D4" w:rsidRDefault="00A508D4" w:rsidP="00A508D4">
      <w:pPr>
        <w:pStyle w:val="ConsPlusNormal"/>
        <w:jc w:val="center"/>
        <w:rPr>
          <w:b w:val="0"/>
          <w:sz w:val="28"/>
          <w:szCs w:val="28"/>
        </w:rPr>
      </w:pPr>
      <w:r w:rsidRPr="00C56F88">
        <w:rPr>
          <w:b w:val="0"/>
          <w:sz w:val="28"/>
          <w:szCs w:val="28"/>
        </w:rPr>
        <w:t xml:space="preserve">(с изменениями, утвержденными постановлением Президиума Арбитражного суда Дальневосточного округа от </w:t>
      </w:r>
      <w:r>
        <w:rPr>
          <w:b w:val="0"/>
          <w:sz w:val="28"/>
          <w:szCs w:val="28"/>
        </w:rPr>
        <w:t>12.01.2018</w:t>
      </w:r>
      <w:r w:rsidRPr="00C56F88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1</w:t>
      </w:r>
      <w:bookmarkStart w:id="0" w:name="_GoBack"/>
      <w:bookmarkEnd w:id="0"/>
      <w:r w:rsidRPr="00C56F88">
        <w:rPr>
          <w:b w:val="0"/>
          <w:sz w:val="28"/>
          <w:szCs w:val="28"/>
        </w:rPr>
        <w:t>)</w:t>
      </w:r>
    </w:p>
    <w:p w:rsidR="00F1215D" w:rsidRPr="00327041" w:rsidRDefault="00F1215D" w:rsidP="00CE2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215D" w:rsidRDefault="00F1215D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rStyle w:val="a9"/>
          <w:sz w:val="28"/>
          <w:szCs w:val="28"/>
          <w:bdr w:val="none" w:sz="0" w:space="0" w:color="auto" w:frame="1"/>
        </w:rPr>
      </w:pPr>
      <w:r w:rsidRPr="00327041">
        <w:rPr>
          <w:rStyle w:val="a9"/>
          <w:sz w:val="28"/>
          <w:szCs w:val="28"/>
          <w:bdr w:val="none" w:sz="0" w:space="0" w:color="auto" w:frame="1"/>
        </w:rPr>
        <w:t>Судебная коллегия по рассмотрению споров, возникающих из гражданских и иных правоотношений</w:t>
      </w:r>
    </w:p>
    <w:p w:rsidR="00895457" w:rsidRDefault="00895457" w:rsidP="001476F4">
      <w:pPr>
        <w:tabs>
          <w:tab w:val="left" w:pos="910"/>
        </w:tabs>
        <w:spacing w:after="0" w:line="240" w:lineRule="auto"/>
        <w:rPr>
          <w:rFonts w:ascii="Times New Roman" w:hAnsi="Times New Roman"/>
          <w:bCs/>
          <w:i/>
          <w:sz w:val="28"/>
          <w:szCs w:val="28"/>
        </w:rPr>
      </w:pPr>
    </w:p>
    <w:p w:rsidR="00895457" w:rsidRPr="00895457" w:rsidRDefault="00895457" w:rsidP="00CE2CD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895457">
        <w:rPr>
          <w:rFonts w:ascii="Times New Roman" w:hAnsi="Times New Roman"/>
          <w:b/>
          <w:sz w:val="28"/>
          <w:szCs w:val="28"/>
        </w:rPr>
        <w:t>Действующее законодательство предусматривает возможность перераспределения земель и земельных участков, находящихся в государственной собственности, и земельных участков, находящихся в частной собственности, в целях приведения границ земельных участков в соответствие с утвержденным проектом межевания территории.</w:t>
      </w:r>
    </w:p>
    <w:p w:rsidR="00895457" w:rsidRPr="00895457" w:rsidRDefault="00895457" w:rsidP="00CE2CD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95457" w:rsidRPr="00895457" w:rsidRDefault="0089545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95457">
        <w:rPr>
          <w:rFonts w:ascii="Times New Roman" w:hAnsi="Times New Roman"/>
          <w:bCs/>
          <w:sz w:val="28"/>
          <w:szCs w:val="28"/>
        </w:rPr>
        <w:t xml:space="preserve">По результатам публичных слушаний администрация утвердила документацию по планировке территории. </w:t>
      </w:r>
    </w:p>
    <w:p w:rsidR="00895457" w:rsidRPr="00895457" w:rsidRDefault="0089545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95457" w:rsidRPr="00895457" w:rsidRDefault="0089545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95457">
        <w:rPr>
          <w:rFonts w:ascii="Times New Roman" w:hAnsi="Times New Roman"/>
          <w:bCs/>
          <w:sz w:val="28"/>
          <w:szCs w:val="28"/>
        </w:rPr>
        <w:t xml:space="preserve">В целях приведения границ земельных участков в соответствие с утвержденным проектом межевания территории сособственники обратились в орган местного самоуправления с заявлением о перераспределении земель и земельных участков в порядке </w:t>
      </w:r>
      <w:hyperlink r:id="rId9" w:history="1">
        <w:r w:rsidRPr="00895457">
          <w:rPr>
            <w:rFonts w:ascii="Times New Roman" w:hAnsi="Times New Roman"/>
            <w:bCs/>
            <w:sz w:val="28"/>
            <w:szCs w:val="28"/>
          </w:rPr>
          <w:t>статьи 39.28</w:t>
        </w:r>
      </w:hyperlink>
      <w:r w:rsidRPr="00895457">
        <w:rPr>
          <w:rFonts w:ascii="Times New Roman" w:hAnsi="Times New Roman"/>
          <w:bCs/>
          <w:sz w:val="28"/>
          <w:szCs w:val="28"/>
        </w:rPr>
        <w:t xml:space="preserve"> </w:t>
      </w:r>
      <w:r w:rsidR="008D67AE">
        <w:rPr>
          <w:rFonts w:ascii="Times New Roman" w:hAnsi="Times New Roman"/>
          <w:bCs/>
          <w:sz w:val="28"/>
          <w:szCs w:val="28"/>
        </w:rPr>
        <w:t xml:space="preserve">Земельного кодекса Российской Федерации (далее – </w:t>
      </w:r>
      <w:r w:rsidRPr="00895457">
        <w:rPr>
          <w:rFonts w:ascii="Times New Roman" w:hAnsi="Times New Roman"/>
          <w:bCs/>
          <w:sz w:val="28"/>
          <w:szCs w:val="28"/>
        </w:rPr>
        <w:t>ЗК РФ</w:t>
      </w:r>
      <w:r w:rsidR="008D67AE">
        <w:rPr>
          <w:rFonts w:ascii="Times New Roman" w:hAnsi="Times New Roman"/>
          <w:bCs/>
          <w:sz w:val="28"/>
          <w:szCs w:val="28"/>
        </w:rPr>
        <w:t>)</w:t>
      </w:r>
      <w:r w:rsidRPr="00895457">
        <w:rPr>
          <w:rFonts w:ascii="Times New Roman" w:hAnsi="Times New Roman"/>
          <w:bCs/>
          <w:sz w:val="28"/>
          <w:szCs w:val="28"/>
        </w:rPr>
        <w:t>, по результатам рассмотрения которого администрация приняла решение о согласовании заключения соглашения о перераспределении земель и земельных участков.</w:t>
      </w:r>
    </w:p>
    <w:p w:rsidR="00895457" w:rsidRPr="00895457" w:rsidRDefault="0089545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95457" w:rsidRPr="00895457" w:rsidRDefault="0089545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95457">
        <w:rPr>
          <w:rFonts w:ascii="Times New Roman" w:hAnsi="Times New Roman"/>
          <w:bCs/>
          <w:sz w:val="28"/>
          <w:szCs w:val="28"/>
        </w:rPr>
        <w:t>На основании данного решения общество осуществило кадастровые работы в соответствии с утвержденной документацией по планировке территории. В результате перераспределения земельного участка, находящегося в частной собственности, а также земель и земельных участков, государственная собственность на которые не разграничена, образован земельный участок, который поставлен на государственный кадастровый учет.</w:t>
      </w:r>
    </w:p>
    <w:p w:rsidR="00895457" w:rsidRPr="00895457" w:rsidRDefault="0089545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95457" w:rsidRPr="00895457" w:rsidRDefault="0089545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95457">
        <w:rPr>
          <w:rFonts w:ascii="Times New Roman" w:hAnsi="Times New Roman"/>
          <w:bCs/>
          <w:sz w:val="28"/>
          <w:szCs w:val="28"/>
        </w:rPr>
        <w:t>В ответ на обращение общества администрация отказала в заключени</w:t>
      </w:r>
      <w:proofErr w:type="gramStart"/>
      <w:r w:rsidRPr="00895457">
        <w:rPr>
          <w:rFonts w:ascii="Times New Roman" w:hAnsi="Times New Roman"/>
          <w:bCs/>
          <w:sz w:val="28"/>
          <w:szCs w:val="28"/>
        </w:rPr>
        <w:t>и</w:t>
      </w:r>
      <w:proofErr w:type="gramEnd"/>
      <w:r w:rsidRPr="00895457">
        <w:rPr>
          <w:rFonts w:ascii="Times New Roman" w:hAnsi="Times New Roman"/>
          <w:bCs/>
          <w:sz w:val="28"/>
          <w:szCs w:val="28"/>
        </w:rPr>
        <w:t xml:space="preserve"> соглашения о перераспределении вышеуказанных земельных участков по мотиву того, что положениями </w:t>
      </w:r>
      <w:hyperlink r:id="rId10" w:history="1">
        <w:r w:rsidRPr="00895457">
          <w:rPr>
            <w:rFonts w:ascii="Times New Roman" w:hAnsi="Times New Roman"/>
            <w:bCs/>
            <w:sz w:val="28"/>
            <w:szCs w:val="28"/>
          </w:rPr>
          <w:t>статьи 11.7</w:t>
        </w:r>
      </w:hyperlink>
      <w:r w:rsidRPr="00895457">
        <w:rPr>
          <w:rFonts w:ascii="Times New Roman" w:hAnsi="Times New Roman"/>
          <w:bCs/>
          <w:sz w:val="28"/>
          <w:szCs w:val="28"/>
        </w:rPr>
        <w:t xml:space="preserve"> ЗК РФ не предусмотрена </w:t>
      </w:r>
      <w:r w:rsidRPr="00895457">
        <w:rPr>
          <w:rFonts w:ascii="Times New Roman" w:hAnsi="Times New Roman"/>
          <w:bCs/>
          <w:sz w:val="28"/>
          <w:szCs w:val="28"/>
        </w:rPr>
        <w:lastRenderedPageBreak/>
        <w:t>возможность образования одного участка из свободных земель и нескольких участков.</w:t>
      </w:r>
    </w:p>
    <w:p w:rsidR="00895457" w:rsidRPr="00895457" w:rsidRDefault="0089545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95457" w:rsidRPr="00895457" w:rsidRDefault="0089545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95457">
        <w:rPr>
          <w:rFonts w:ascii="Times New Roman" w:hAnsi="Times New Roman"/>
          <w:bCs/>
          <w:sz w:val="28"/>
          <w:szCs w:val="28"/>
        </w:rPr>
        <w:t>Несогласие с данным решением послужило основанием для обращения общества с соответствующим заявлением в арбитражный суд.</w:t>
      </w:r>
    </w:p>
    <w:p w:rsidR="00895457" w:rsidRPr="00895457" w:rsidRDefault="0089545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95457" w:rsidRDefault="00895457" w:rsidP="00F639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5457">
        <w:rPr>
          <w:rFonts w:ascii="Times New Roman" w:hAnsi="Times New Roman"/>
          <w:sz w:val="28"/>
          <w:szCs w:val="28"/>
        </w:rPr>
        <w:t>Отказывая в удовлетворении требований общества, суды первой и апелляционной инстанций исходили из того, что способ перераспределения, при котором одновременно могут участвовать земельный участок, находящийся в частной собственности, земельные участки, находящиеся в государственной или муниципальной собственности, и свободные земли, земельным законодательством не предусмотрен.</w:t>
      </w:r>
    </w:p>
    <w:p w:rsidR="006D7F52" w:rsidRPr="00895457" w:rsidRDefault="006D7F52" w:rsidP="00F639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5457" w:rsidRPr="00895457" w:rsidRDefault="0089545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95457">
        <w:rPr>
          <w:rFonts w:ascii="Times New Roman" w:hAnsi="Times New Roman"/>
          <w:sz w:val="28"/>
          <w:szCs w:val="28"/>
        </w:rPr>
        <w:t>Отменяя принятые по делу судебные акты нижестоящих инстанций и направляя дело на новое рассмотрение в суд первой инстанции, суд кассационной инстанции, руководствуясь положениями пункта 1 статьи 11.2, пункта 3 статьи 11.7, статьи 39.28, пунктов 1 и 9 статьи 39.29 ЗК РФ, пришел к выводу о том, что законодательством установлена возможность перераспределения земель и земельных участков, находящихся в государственной собственности, и</w:t>
      </w:r>
      <w:proofErr w:type="gramEnd"/>
      <w:r w:rsidRPr="00895457">
        <w:rPr>
          <w:rFonts w:ascii="Times New Roman" w:hAnsi="Times New Roman"/>
          <w:sz w:val="28"/>
          <w:szCs w:val="28"/>
        </w:rPr>
        <w:t xml:space="preserve"> земельных участков, находящихся в частной собственности, в целях приведения границ земельных участков в соответствие с утвержденным проектом межевания территории.</w:t>
      </w:r>
    </w:p>
    <w:p w:rsidR="00895457" w:rsidRPr="00895457" w:rsidRDefault="0089545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5457" w:rsidRPr="00895457" w:rsidRDefault="0089545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5457">
        <w:rPr>
          <w:rFonts w:ascii="Times New Roman" w:hAnsi="Times New Roman"/>
          <w:sz w:val="28"/>
          <w:szCs w:val="28"/>
        </w:rPr>
        <w:t xml:space="preserve">Поскольку нормы </w:t>
      </w:r>
      <w:hyperlink r:id="rId11" w:history="1">
        <w:r w:rsidRPr="00895457">
          <w:rPr>
            <w:rFonts w:ascii="Times New Roman" w:hAnsi="Times New Roman"/>
            <w:sz w:val="28"/>
            <w:szCs w:val="28"/>
          </w:rPr>
          <w:t>главы V.4</w:t>
        </w:r>
      </w:hyperlink>
      <w:r w:rsidRPr="00895457">
        <w:rPr>
          <w:rFonts w:ascii="Times New Roman" w:hAnsi="Times New Roman"/>
          <w:sz w:val="28"/>
          <w:szCs w:val="28"/>
        </w:rPr>
        <w:t xml:space="preserve"> ЗК РФ являются специальными по отношению к положениям </w:t>
      </w:r>
      <w:hyperlink r:id="rId12" w:history="1">
        <w:r w:rsidRPr="00895457">
          <w:rPr>
            <w:rFonts w:ascii="Times New Roman" w:hAnsi="Times New Roman"/>
            <w:sz w:val="28"/>
            <w:szCs w:val="28"/>
          </w:rPr>
          <w:t>пунктов 1</w:t>
        </w:r>
      </w:hyperlink>
      <w:r w:rsidRPr="00895457">
        <w:rPr>
          <w:rFonts w:ascii="Times New Roman" w:hAnsi="Times New Roman"/>
          <w:sz w:val="28"/>
          <w:szCs w:val="28"/>
        </w:rPr>
        <w:t xml:space="preserve">, </w:t>
      </w:r>
      <w:hyperlink r:id="rId13" w:history="1">
        <w:r w:rsidRPr="00895457">
          <w:rPr>
            <w:rFonts w:ascii="Times New Roman" w:hAnsi="Times New Roman"/>
            <w:sz w:val="28"/>
            <w:szCs w:val="28"/>
          </w:rPr>
          <w:t>2 статьи 11.7</w:t>
        </w:r>
      </w:hyperlink>
      <w:r w:rsidRPr="00895457">
        <w:rPr>
          <w:rFonts w:ascii="Times New Roman" w:hAnsi="Times New Roman"/>
          <w:sz w:val="28"/>
          <w:szCs w:val="28"/>
        </w:rPr>
        <w:t xml:space="preserve"> ЗК РФ, то именно они обладают приоритетом и подлежат применению при разрешении настоящего спора, в </w:t>
      </w:r>
      <w:proofErr w:type="gramStart"/>
      <w:r w:rsidRPr="00895457">
        <w:rPr>
          <w:rFonts w:ascii="Times New Roman" w:hAnsi="Times New Roman"/>
          <w:sz w:val="28"/>
          <w:szCs w:val="28"/>
        </w:rPr>
        <w:t>связи</w:t>
      </w:r>
      <w:proofErr w:type="gramEnd"/>
      <w:r w:rsidRPr="00895457">
        <w:rPr>
          <w:rFonts w:ascii="Times New Roman" w:hAnsi="Times New Roman"/>
          <w:sz w:val="28"/>
          <w:szCs w:val="28"/>
        </w:rPr>
        <w:t xml:space="preserve"> с чем судебная коллегия кассационного суда признала ошибочным вывод судов первой и апелляционной инстанций о том, что способ перераспределения, при котором одновременно могут участвовать земельный участок, </w:t>
      </w:r>
      <w:proofErr w:type="gramStart"/>
      <w:r w:rsidRPr="00895457">
        <w:rPr>
          <w:rFonts w:ascii="Times New Roman" w:hAnsi="Times New Roman"/>
          <w:sz w:val="28"/>
          <w:szCs w:val="28"/>
        </w:rPr>
        <w:t>находящийся</w:t>
      </w:r>
      <w:proofErr w:type="gramEnd"/>
      <w:r w:rsidRPr="00895457">
        <w:rPr>
          <w:rFonts w:ascii="Times New Roman" w:hAnsi="Times New Roman"/>
          <w:sz w:val="28"/>
          <w:szCs w:val="28"/>
        </w:rPr>
        <w:t xml:space="preserve"> в частной собственности, земельные участки, находящиеся в государственной или муниципальной собственности и свободные земли, земельным законодательством не предусмотрен.</w:t>
      </w:r>
    </w:p>
    <w:p w:rsidR="00895457" w:rsidRPr="00895457" w:rsidRDefault="0089545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5457" w:rsidRPr="00DD5EDB" w:rsidRDefault="00895457" w:rsidP="00CE2CDF">
      <w:pPr>
        <w:spacing w:after="0" w:line="240" w:lineRule="auto"/>
        <w:ind w:firstLine="710"/>
        <w:jc w:val="right"/>
        <w:rPr>
          <w:rFonts w:ascii="Times New Roman" w:hAnsi="Times New Roman"/>
          <w:i/>
          <w:sz w:val="28"/>
          <w:szCs w:val="28"/>
        </w:rPr>
      </w:pPr>
      <w:r w:rsidRPr="00DD5EDB">
        <w:rPr>
          <w:rFonts w:ascii="Times New Roman" w:hAnsi="Times New Roman"/>
          <w:i/>
          <w:sz w:val="28"/>
          <w:szCs w:val="28"/>
        </w:rPr>
        <w:t xml:space="preserve">Постановление от 26.12.2016 № Ф03-5484/2016 </w:t>
      </w:r>
    </w:p>
    <w:p w:rsidR="00895457" w:rsidRDefault="00895457" w:rsidP="00CE2CDF">
      <w:pPr>
        <w:spacing w:after="0" w:line="240" w:lineRule="auto"/>
        <w:ind w:firstLine="710"/>
        <w:jc w:val="right"/>
        <w:rPr>
          <w:rFonts w:ascii="Times New Roman" w:hAnsi="Times New Roman"/>
          <w:i/>
          <w:sz w:val="28"/>
          <w:szCs w:val="28"/>
        </w:rPr>
      </w:pPr>
      <w:r w:rsidRPr="00DD5EDB">
        <w:rPr>
          <w:rFonts w:ascii="Times New Roman" w:hAnsi="Times New Roman"/>
          <w:i/>
          <w:sz w:val="28"/>
          <w:szCs w:val="28"/>
        </w:rPr>
        <w:t xml:space="preserve">по делу </w:t>
      </w:r>
      <w:r>
        <w:rPr>
          <w:rFonts w:ascii="Times New Roman" w:hAnsi="Times New Roman"/>
          <w:i/>
          <w:sz w:val="28"/>
          <w:szCs w:val="28"/>
        </w:rPr>
        <w:t xml:space="preserve">№ </w:t>
      </w:r>
      <w:r w:rsidRPr="00DD5EDB">
        <w:rPr>
          <w:rFonts w:ascii="Times New Roman" w:hAnsi="Times New Roman"/>
          <w:i/>
          <w:sz w:val="28"/>
          <w:szCs w:val="28"/>
        </w:rPr>
        <w:t xml:space="preserve">А73-5441/2016 </w:t>
      </w:r>
    </w:p>
    <w:p w:rsidR="00895457" w:rsidRPr="00CC5F45" w:rsidRDefault="00895457" w:rsidP="00CE2CDF">
      <w:pPr>
        <w:spacing w:after="0" w:line="240" w:lineRule="auto"/>
        <w:ind w:left="-284" w:firstLine="710"/>
        <w:jc w:val="right"/>
        <w:rPr>
          <w:rFonts w:ascii="Times New Roman" w:hAnsi="Times New Roman"/>
          <w:bCs/>
          <w:i/>
          <w:sz w:val="28"/>
          <w:szCs w:val="28"/>
        </w:rPr>
      </w:pPr>
      <w:r w:rsidRPr="00CC5F45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:rsidR="00895457" w:rsidRPr="00CC5F45" w:rsidRDefault="00895457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ind w:left="-284" w:firstLine="710"/>
        <w:jc w:val="right"/>
        <w:textAlignment w:val="baseline"/>
        <w:rPr>
          <w:sz w:val="28"/>
          <w:szCs w:val="28"/>
        </w:rPr>
      </w:pPr>
      <w:r w:rsidRPr="00CC5F45">
        <w:rPr>
          <w:i/>
          <w:sz w:val="28"/>
          <w:szCs w:val="28"/>
        </w:rPr>
        <w:t>Определением от 10.04.2017 № 303-КГ17-2496</w:t>
      </w:r>
    </w:p>
    <w:p w:rsidR="00895457" w:rsidRPr="00CC5F45" w:rsidRDefault="00895457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ind w:left="-284" w:firstLine="710"/>
        <w:jc w:val="right"/>
        <w:textAlignment w:val="baseline"/>
        <w:rPr>
          <w:i/>
          <w:sz w:val="28"/>
          <w:szCs w:val="28"/>
        </w:rPr>
      </w:pPr>
      <w:r w:rsidRPr="00CC5F45">
        <w:rPr>
          <w:i/>
          <w:sz w:val="28"/>
          <w:szCs w:val="28"/>
        </w:rPr>
        <w:t xml:space="preserve">отказано в передаче кассационной жалобы для рассмотрения </w:t>
      </w:r>
    </w:p>
    <w:p w:rsidR="00895457" w:rsidRPr="00CC5F45" w:rsidRDefault="00895457" w:rsidP="00CE2CDF">
      <w:pPr>
        <w:autoSpaceDE w:val="0"/>
        <w:autoSpaceDN w:val="0"/>
        <w:adjustRightInd w:val="0"/>
        <w:spacing w:after="0" w:line="240" w:lineRule="auto"/>
        <w:ind w:left="-284" w:firstLine="710"/>
        <w:jc w:val="right"/>
        <w:rPr>
          <w:rFonts w:ascii="Times New Roman" w:hAnsi="Times New Roman"/>
          <w:i/>
          <w:sz w:val="28"/>
          <w:szCs w:val="28"/>
        </w:rPr>
      </w:pPr>
      <w:r w:rsidRPr="00CC5F45">
        <w:rPr>
          <w:rFonts w:ascii="Times New Roman" w:hAnsi="Times New Roman"/>
          <w:i/>
          <w:sz w:val="28"/>
          <w:szCs w:val="28"/>
        </w:rPr>
        <w:t>в судебном заседании Судебной коллегии по экономическим спорам Верховного Суда Российской Федерации</w:t>
      </w:r>
    </w:p>
    <w:p w:rsidR="00895457" w:rsidRDefault="00895457" w:rsidP="001476F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61B93" w:rsidRDefault="00213BAE" w:rsidP="00CE2CD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CC5F45">
        <w:rPr>
          <w:rFonts w:ascii="Times New Roman" w:hAnsi="Times New Roman"/>
          <w:b/>
          <w:sz w:val="28"/>
          <w:szCs w:val="28"/>
        </w:rPr>
        <w:t xml:space="preserve">Замена одного из арендаторов в связи с переходом права собственности на часть объекта недвижимости не является </w:t>
      </w:r>
      <w:proofErr w:type="gramStart"/>
      <w:r w:rsidRPr="00CC5F45">
        <w:rPr>
          <w:rFonts w:ascii="Times New Roman" w:hAnsi="Times New Roman"/>
          <w:b/>
          <w:sz w:val="28"/>
          <w:szCs w:val="28"/>
        </w:rPr>
        <w:t>основанием</w:t>
      </w:r>
      <w:proofErr w:type="gramEnd"/>
      <w:r w:rsidRPr="00CC5F45">
        <w:rPr>
          <w:rFonts w:ascii="Times New Roman" w:hAnsi="Times New Roman"/>
          <w:b/>
          <w:sz w:val="28"/>
          <w:szCs w:val="28"/>
        </w:rPr>
        <w:t xml:space="preserve"> для отказа уполномоченным органом в </w:t>
      </w:r>
      <w:r w:rsidR="00B61B93">
        <w:rPr>
          <w:rFonts w:ascii="Times New Roman" w:hAnsi="Times New Roman"/>
          <w:b/>
          <w:sz w:val="28"/>
          <w:szCs w:val="28"/>
        </w:rPr>
        <w:t xml:space="preserve">государственной </w:t>
      </w:r>
      <w:r w:rsidRPr="00CC5F45">
        <w:rPr>
          <w:rFonts w:ascii="Times New Roman" w:hAnsi="Times New Roman"/>
          <w:b/>
          <w:sz w:val="28"/>
          <w:szCs w:val="28"/>
        </w:rPr>
        <w:t xml:space="preserve">регистрации </w:t>
      </w:r>
      <w:r w:rsidRPr="00CC5F45">
        <w:rPr>
          <w:rFonts w:ascii="Times New Roman" w:hAnsi="Times New Roman"/>
          <w:b/>
          <w:sz w:val="28"/>
          <w:szCs w:val="28"/>
        </w:rPr>
        <w:lastRenderedPageBreak/>
        <w:t>дополнительног</w:t>
      </w:r>
      <w:r w:rsidR="00B61B93">
        <w:rPr>
          <w:rFonts w:ascii="Times New Roman" w:hAnsi="Times New Roman"/>
          <w:b/>
          <w:sz w:val="28"/>
          <w:szCs w:val="28"/>
        </w:rPr>
        <w:t>о соглашения об изменении условий договора аренды недвижимого имущества.</w:t>
      </w:r>
    </w:p>
    <w:p w:rsidR="0033501E" w:rsidRPr="00CC5F45" w:rsidRDefault="0033501E" w:rsidP="00CE2CDF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33501E" w:rsidRDefault="0033501E" w:rsidP="00CE2C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33501E">
        <w:rPr>
          <w:rFonts w:ascii="Times New Roman" w:hAnsi="Times New Roman"/>
          <w:sz w:val="28"/>
          <w:szCs w:val="28"/>
        </w:rPr>
        <w:t xml:space="preserve">ежду </w:t>
      </w:r>
      <w:r w:rsidR="00AC2FB7">
        <w:rPr>
          <w:rFonts w:ascii="Times New Roman" w:hAnsi="Times New Roman"/>
          <w:sz w:val="28"/>
          <w:szCs w:val="28"/>
        </w:rPr>
        <w:t>д</w:t>
      </w:r>
      <w:r w:rsidRPr="00CC5F45">
        <w:rPr>
          <w:rFonts w:ascii="Times New Roman" w:hAnsi="Times New Roman"/>
          <w:sz w:val="28"/>
          <w:szCs w:val="28"/>
        </w:rPr>
        <w:t>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CC5F45">
        <w:rPr>
          <w:rFonts w:ascii="Times New Roman" w:hAnsi="Times New Roman"/>
          <w:sz w:val="28"/>
          <w:szCs w:val="28"/>
        </w:rPr>
        <w:t xml:space="preserve">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администрации муниципального образования </w:t>
      </w:r>
      <w:r w:rsidRPr="00CC5F45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д</w:t>
      </w:r>
      <w:r w:rsidRPr="00CC5F45">
        <w:rPr>
          <w:rFonts w:ascii="Times New Roman" w:hAnsi="Times New Roman"/>
          <w:sz w:val="28"/>
          <w:szCs w:val="28"/>
        </w:rPr>
        <w:t>епартамент)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01E">
        <w:rPr>
          <w:rFonts w:ascii="Times New Roman" w:hAnsi="Times New Roman"/>
          <w:sz w:val="28"/>
          <w:szCs w:val="28"/>
        </w:rPr>
        <w:t xml:space="preserve">и гражданами </w:t>
      </w:r>
      <w:r>
        <w:rPr>
          <w:rFonts w:ascii="Times New Roman" w:hAnsi="Times New Roman"/>
          <w:sz w:val="28"/>
          <w:szCs w:val="28"/>
        </w:rPr>
        <w:t>Е.</w:t>
      </w:r>
      <w:r w:rsidRPr="0033501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С.</w:t>
      </w:r>
      <w:r w:rsidRPr="0033501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О.</w:t>
      </w:r>
      <w:r w:rsidRPr="0033501E">
        <w:rPr>
          <w:rFonts w:ascii="Times New Roman" w:hAnsi="Times New Roman"/>
          <w:sz w:val="28"/>
          <w:szCs w:val="28"/>
        </w:rPr>
        <w:t xml:space="preserve"> заключен договор аренды земельного участка для использования под индивидуальный жилой дом: предост</w:t>
      </w:r>
      <w:r>
        <w:rPr>
          <w:rFonts w:ascii="Times New Roman" w:hAnsi="Times New Roman"/>
          <w:sz w:val="28"/>
          <w:szCs w:val="28"/>
        </w:rPr>
        <w:t>авлено арендатору Е</w:t>
      </w:r>
      <w:r w:rsidRPr="0033501E">
        <w:rPr>
          <w:rFonts w:ascii="Times New Roman" w:hAnsi="Times New Roman"/>
          <w:sz w:val="28"/>
          <w:szCs w:val="28"/>
        </w:rPr>
        <w:t>. 3/10 доли, арендатору С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3501E">
        <w:rPr>
          <w:rFonts w:ascii="Times New Roman" w:hAnsi="Times New Roman"/>
          <w:sz w:val="28"/>
          <w:szCs w:val="28"/>
        </w:rPr>
        <w:t>2/5 доли, арендатору О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3501E">
        <w:rPr>
          <w:rFonts w:ascii="Times New Roman" w:hAnsi="Times New Roman"/>
          <w:sz w:val="28"/>
          <w:szCs w:val="28"/>
        </w:rPr>
        <w:t xml:space="preserve">3/10 </w:t>
      </w:r>
      <w:r>
        <w:rPr>
          <w:rFonts w:ascii="Times New Roman" w:hAnsi="Times New Roman"/>
          <w:sz w:val="28"/>
          <w:szCs w:val="28"/>
        </w:rPr>
        <w:t>доли.</w:t>
      </w:r>
    </w:p>
    <w:p w:rsidR="0033501E" w:rsidRPr="0033501E" w:rsidRDefault="0033501E" w:rsidP="00CE2C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501E" w:rsidRDefault="0033501E" w:rsidP="00CE2C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Впоследствии</w:t>
      </w:r>
      <w:r w:rsidRPr="003350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гражданин </w:t>
      </w:r>
      <w:r w:rsidRPr="0033501E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3501E">
        <w:rPr>
          <w:rFonts w:ascii="Times New Roman" w:hAnsi="Times New Roman"/>
          <w:sz w:val="28"/>
          <w:szCs w:val="28"/>
        </w:rPr>
        <w:t>по договору купли-продажи доли жилого помещения продал свою долю (3/10) жилого дома гражданину Ш</w:t>
      </w:r>
      <w:r>
        <w:rPr>
          <w:rFonts w:ascii="Times New Roman" w:hAnsi="Times New Roman"/>
          <w:sz w:val="28"/>
          <w:szCs w:val="28"/>
        </w:rPr>
        <w:t>.</w:t>
      </w:r>
    </w:p>
    <w:p w:rsidR="0033501E" w:rsidRPr="0033501E" w:rsidRDefault="0033501E" w:rsidP="00CE2C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501E" w:rsidRDefault="0033501E" w:rsidP="00CE2C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33501E">
        <w:rPr>
          <w:rFonts w:ascii="Times New Roman" w:hAnsi="Times New Roman"/>
          <w:sz w:val="28"/>
          <w:szCs w:val="28"/>
        </w:rPr>
        <w:t>ежду департаментом и гражданами Ш</w:t>
      </w:r>
      <w:r>
        <w:rPr>
          <w:rFonts w:ascii="Times New Roman" w:hAnsi="Times New Roman"/>
          <w:sz w:val="28"/>
          <w:szCs w:val="28"/>
        </w:rPr>
        <w:t xml:space="preserve">., </w:t>
      </w:r>
      <w:r w:rsidRPr="0033501E">
        <w:rPr>
          <w:rFonts w:ascii="Times New Roman" w:hAnsi="Times New Roman"/>
          <w:sz w:val="28"/>
          <w:szCs w:val="28"/>
        </w:rPr>
        <w:t>С., О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3501E">
        <w:rPr>
          <w:rFonts w:ascii="Times New Roman" w:hAnsi="Times New Roman"/>
          <w:sz w:val="28"/>
          <w:szCs w:val="28"/>
        </w:rPr>
        <w:t xml:space="preserve">заключено соглашение об изменении условий договора </w:t>
      </w:r>
      <w:r>
        <w:rPr>
          <w:rFonts w:ascii="Times New Roman" w:hAnsi="Times New Roman"/>
          <w:sz w:val="28"/>
          <w:szCs w:val="28"/>
        </w:rPr>
        <w:t xml:space="preserve">аренды земельного участка, которое </w:t>
      </w:r>
      <w:r w:rsidRPr="0033501E">
        <w:rPr>
          <w:rFonts w:ascii="Times New Roman" w:hAnsi="Times New Roman"/>
          <w:sz w:val="28"/>
          <w:szCs w:val="28"/>
        </w:rPr>
        <w:t>было передано на государственную регистрацию в у</w:t>
      </w:r>
      <w:r>
        <w:rPr>
          <w:rFonts w:ascii="Times New Roman" w:hAnsi="Times New Roman"/>
          <w:sz w:val="28"/>
          <w:szCs w:val="28"/>
        </w:rPr>
        <w:t>полномоченный орган.</w:t>
      </w:r>
    </w:p>
    <w:p w:rsidR="0033501E" w:rsidRPr="0033501E" w:rsidRDefault="0033501E" w:rsidP="00CE2C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501E" w:rsidRDefault="0033501E" w:rsidP="00CE2C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501E">
        <w:rPr>
          <w:rFonts w:ascii="Times New Roman" w:hAnsi="Times New Roman"/>
          <w:sz w:val="28"/>
          <w:szCs w:val="28"/>
        </w:rPr>
        <w:t xml:space="preserve">Решением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33501E">
        <w:rPr>
          <w:rFonts w:ascii="Times New Roman" w:hAnsi="Times New Roman"/>
          <w:sz w:val="28"/>
          <w:szCs w:val="28"/>
        </w:rPr>
        <w:t xml:space="preserve"> отказа</w:t>
      </w:r>
      <w:r>
        <w:rPr>
          <w:rFonts w:ascii="Times New Roman" w:hAnsi="Times New Roman"/>
          <w:sz w:val="28"/>
          <w:szCs w:val="28"/>
        </w:rPr>
        <w:t>но</w:t>
      </w:r>
      <w:r w:rsidRPr="0033501E">
        <w:rPr>
          <w:rFonts w:ascii="Times New Roman" w:hAnsi="Times New Roman"/>
          <w:sz w:val="28"/>
          <w:szCs w:val="28"/>
        </w:rPr>
        <w:t xml:space="preserve"> в государственной регистрации соглашения к договору аренды земельного участка со ссылкой на абзац </w:t>
      </w:r>
      <w:r w:rsidR="000563EC">
        <w:rPr>
          <w:rFonts w:ascii="Times New Roman" w:hAnsi="Times New Roman"/>
          <w:sz w:val="28"/>
          <w:szCs w:val="28"/>
        </w:rPr>
        <w:t>четвертый</w:t>
      </w:r>
      <w:r w:rsidRPr="0033501E">
        <w:rPr>
          <w:rFonts w:ascii="Times New Roman" w:hAnsi="Times New Roman"/>
          <w:sz w:val="28"/>
          <w:szCs w:val="28"/>
        </w:rPr>
        <w:t xml:space="preserve"> пункта 1 статьи 20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33501E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33501E">
        <w:rPr>
          <w:rFonts w:ascii="Times New Roman" w:hAnsi="Times New Roman"/>
          <w:sz w:val="28"/>
          <w:szCs w:val="28"/>
        </w:rPr>
        <w:t xml:space="preserve"> от 21.07.1997 </w:t>
      </w:r>
      <w:r w:rsidR="006D7F52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№</w:t>
      </w:r>
      <w:r w:rsidRPr="0033501E">
        <w:rPr>
          <w:rFonts w:ascii="Times New Roman" w:hAnsi="Times New Roman"/>
          <w:sz w:val="28"/>
          <w:szCs w:val="28"/>
        </w:rPr>
        <w:t xml:space="preserve"> 122-ФЗ </w:t>
      </w:r>
      <w:r>
        <w:rPr>
          <w:rFonts w:ascii="Times New Roman" w:hAnsi="Times New Roman"/>
          <w:sz w:val="28"/>
          <w:szCs w:val="28"/>
        </w:rPr>
        <w:t>«</w:t>
      </w:r>
      <w:r w:rsidRPr="0033501E">
        <w:rPr>
          <w:rFonts w:ascii="Times New Roman" w:hAnsi="Times New Roman"/>
          <w:sz w:val="28"/>
          <w:szCs w:val="28"/>
        </w:rPr>
        <w:t>О государственной регистрации прав на недвижимое имущество и сделок с ним</w:t>
      </w:r>
      <w:r>
        <w:rPr>
          <w:rFonts w:ascii="Times New Roman" w:hAnsi="Times New Roman"/>
          <w:sz w:val="28"/>
          <w:szCs w:val="28"/>
        </w:rPr>
        <w:t>»</w:t>
      </w:r>
      <w:r w:rsidR="006D7F52">
        <w:rPr>
          <w:rFonts w:ascii="Times New Roman" w:hAnsi="Times New Roman"/>
          <w:sz w:val="28"/>
          <w:szCs w:val="28"/>
        </w:rPr>
        <w:t xml:space="preserve"> (далее – Закон о государственной регистрации)</w:t>
      </w:r>
      <w:r w:rsidRPr="0033501E">
        <w:rPr>
          <w:rFonts w:ascii="Times New Roman" w:hAnsi="Times New Roman"/>
          <w:sz w:val="28"/>
          <w:szCs w:val="28"/>
        </w:rPr>
        <w:t>.</w:t>
      </w:r>
    </w:p>
    <w:p w:rsidR="0033501E" w:rsidRPr="0033501E" w:rsidRDefault="0033501E" w:rsidP="00CE2C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501E" w:rsidRDefault="0033501E" w:rsidP="00CE2C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501E">
        <w:rPr>
          <w:rFonts w:ascii="Times New Roman" w:hAnsi="Times New Roman"/>
          <w:sz w:val="28"/>
          <w:szCs w:val="28"/>
        </w:rPr>
        <w:t xml:space="preserve">Не согласившись с вынесенным отказом, департамент обратился в суд с </w:t>
      </w:r>
      <w:r w:rsidR="00B61B93">
        <w:rPr>
          <w:rFonts w:ascii="Times New Roman" w:hAnsi="Times New Roman"/>
          <w:sz w:val="28"/>
          <w:szCs w:val="28"/>
        </w:rPr>
        <w:t>соответствующими</w:t>
      </w:r>
      <w:r w:rsidRPr="0033501E">
        <w:rPr>
          <w:rFonts w:ascii="Times New Roman" w:hAnsi="Times New Roman"/>
          <w:sz w:val="28"/>
          <w:szCs w:val="28"/>
        </w:rPr>
        <w:t xml:space="preserve"> требованиями.</w:t>
      </w:r>
    </w:p>
    <w:p w:rsidR="0033501E" w:rsidRDefault="0033501E" w:rsidP="00CE2C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3BAE" w:rsidRDefault="00213BAE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CC5F45">
        <w:rPr>
          <w:rFonts w:ascii="Times New Roman" w:hAnsi="Times New Roman"/>
          <w:sz w:val="28"/>
          <w:szCs w:val="28"/>
        </w:rPr>
        <w:t>Решением суда первой инстанции, оставленным без изменения постановлением суда апелляционной инстанции, в удовлетворении</w:t>
      </w:r>
      <w:r w:rsidR="00B61B93">
        <w:rPr>
          <w:rFonts w:ascii="Times New Roman" w:hAnsi="Times New Roman"/>
          <w:sz w:val="28"/>
          <w:szCs w:val="28"/>
        </w:rPr>
        <w:t xml:space="preserve"> заявленных требований отказано по мотиву невозможности измен</w:t>
      </w:r>
      <w:r w:rsidR="00263B00">
        <w:rPr>
          <w:rFonts w:ascii="Times New Roman" w:hAnsi="Times New Roman"/>
          <w:sz w:val="28"/>
          <w:szCs w:val="28"/>
        </w:rPr>
        <w:t>ения субъектного состава спорного правоотношения</w:t>
      </w:r>
      <w:r w:rsidR="00B61B93">
        <w:rPr>
          <w:rFonts w:ascii="Times New Roman" w:hAnsi="Times New Roman"/>
          <w:sz w:val="28"/>
          <w:szCs w:val="28"/>
        </w:rPr>
        <w:t>.</w:t>
      </w:r>
    </w:p>
    <w:p w:rsidR="00B61B93" w:rsidRDefault="00B61B93" w:rsidP="00CE2C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7C71" w:rsidRDefault="00847C71" w:rsidP="00F66200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Суд округа, руководствуясь </w:t>
      </w:r>
      <w:r w:rsidRPr="00CC5F45">
        <w:rPr>
          <w:rFonts w:ascii="Times New Roman" w:hAnsi="Times New Roman"/>
          <w:sz w:val="28"/>
          <w:szCs w:val="28"/>
        </w:rPr>
        <w:t xml:space="preserve">положениями </w:t>
      </w:r>
      <w:r>
        <w:rPr>
          <w:rFonts w:ascii="Times New Roman" w:hAnsi="Times New Roman"/>
          <w:sz w:val="28"/>
          <w:szCs w:val="28"/>
        </w:rPr>
        <w:t xml:space="preserve">пункта 2 статьи 164, пункта 3 статьи 433, </w:t>
      </w:r>
      <w:r w:rsidRPr="00CC5F45">
        <w:rPr>
          <w:rFonts w:ascii="Times New Roman" w:hAnsi="Times New Roman"/>
          <w:sz w:val="28"/>
          <w:szCs w:val="28"/>
        </w:rPr>
        <w:t xml:space="preserve">пункта 1 статьи 552 </w:t>
      </w:r>
      <w:r w:rsidR="001476F4">
        <w:rPr>
          <w:rFonts w:ascii="Times New Roman" w:hAnsi="Times New Roman"/>
          <w:sz w:val="28"/>
          <w:szCs w:val="28"/>
        </w:rPr>
        <w:t xml:space="preserve">Гражданского кодекса Российской Федерации (далее – </w:t>
      </w:r>
      <w:r w:rsidRPr="00CC5F45">
        <w:rPr>
          <w:rFonts w:ascii="Times New Roman" w:hAnsi="Times New Roman"/>
          <w:sz w:val="28"/>
          <w:szCs w:val="28"/>
        </w:rPr>
        <w:t>ГК РФ</w:t>
      </w:r>
      <w:r w:rsidR="001476F4">
        <w:rPr>
          <w:rFonts w:ascii="Times New Roman" w:hAnsi="Times New Roman"/>
          <w:sz w:val="28"/>
          <w:szCs w:val="28"/>
        </w:rPr>
        <w:t>)</w:t>
      </w:r>
      <w:r w:rsidRPr="00CC5F45">
        <w:rPr>
          <w:rFonts w:ascii="Times New Roman" w:hAnsi="Times New Roman"/>
          <w:sz w:val="28"/>
          <w:szCs w:val="28"/>
        </w:rPr>
        <w:t xml:space="preserve">, статьи 35 </w:t>
      </w:r>
      <w:r w:rsidR="00AC2FB7">
        <w:rPr>
          <w:rFonts w:ascii="Times New Roman" w:hAnsi="Times New Roman"/>
          <w:sz w:val="28"/>
          <w:szCs w:val="28"/>
        </w:rPr>
        <w:t>ЗК РФ</w:t>
      </w:r>
      <w:r>
        <w:rPr>
          <w:rFonts w:ascii="Times New Roman" w:hAnsi="Times New Roman"/>
          <w:sz w:val="28"/>
          <w:szCs w:val="28"/>
        </w:rPr>
        <w:t>,</w:t>
      </w:r>
      <w:r w:rsidRPr="00CC5F45">
        <w:rPr>
          <w:rFonts w:ascii="Times New Roman" w:hAnsi="Times New Roman"/>
          <w:sz w:val="28"/>
          <w:szCs w:val="28"/>
        </w:rPr>
        <w:t xml:space="preserve"> пункта 5 Информационного письма Президиума Высшего Арбитражного Суда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CC5F45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CC5F45">
        <w:rPr>
          <w:rFonts w:ascii="Times New Roman" w:hAnsi="Times New Roman"/>
          <w:sz w:val="28"/>
          <w:szCs w:val="28"/>
        </w:rPr>
        <w:t xml:space="preserve"> от 27.02.2001 № 61 «Обзор практики применения арбитражными судами земе</w:t>
      </w:r>
      <w:r>
        <w:rPr>
          <w:rFonts w:ascii="Times New Roman" w:hAnsi="Times New Roman"/>
          <w:sz w:val="28"/>
          <w:szCs w:val="28"/>
        </w:rPr>
        <w:t>льного законодательства», пунктов</w:t>
      </w:r>
      <w:r w:rsidRPr="00CC5F45">
        <w:rPr>
          <w:rFonts w:ascii="Times New Roman" w:hAnsi="Times New Roman"/>
          <w:sz w:val="28"/>
          <w:szCs w:val="28"/>
        </w:rPr>
        <w:t xml:space="preserve"> 13 и 14 постановления Пленума Высшего Арбитражного Суда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CC5F45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CC5F45">
        <w:rPr>
          <w:rFonts w:ascii="Times New Roman" w:hAnsi="Times New Roman"/>
          <w:sz w:val="28"/>
          <w:szCs w:val="28"/>
        </w:rPr>
        <w:t xml:space="preserve"> от 24.03.2005</w:t>
      </w:r>
      <w:proofErr w:type="gramEnd"/>
      <w:r w:rsidRPr="00CC5F45">
        <w:rPr>
          <w:rFonts w:ascii="Times New Roman" w:hAnsi="Times New Roman"/>
          <w:sz w:val="28"/>
          <w:szCs w:val="28"/>
        </w:rPr>
        <w:t xml:space="preserve"> № 11 «О некоторых вопросах, связанных с применением земе</w:t>
      </w:r>
      <w:r>
        <w:rPr>
          <w:rFonts w:ascii="Times New Roman" w:hAnsi="Times New Roman"/>
          <w:sz w:val="28"/>
          <w:szCs w:val="28"/>
        </w:rPr>
        <w:t xml:space="preserve">льного законодательства» </w:t>
      </w:r>
      <w:r w:rsidR="007710DD">
        <w:rPr>
          <w:rFonts w:ascii="Times New Roman" w:hAnsi="Times New Roman"/>
          <w:sz w:val="28"/>
          <w:szCs w:val="28"/>
        </w:rPr>
        <w:t xml:space="preserve">(далее – </w:t>
      </w:r>
      <w:r w:rsidR="00F66200">
        <w:rPr>
          <w:rFonts w:ascii="Times New Roman" w:hAnsi="Times New Roman"/>
          <w:sz w:val="28"/>
          <w:szCs w:val="28"/>
        </w:rPr>
        <w:t>П</w:t>
      </w:r>
      <w:r w:rsidR="007710DD">
        <w:rPr>
          <w:rFonts w:ascii="Times New Roman" w:hAnsi="Times New Roman"/>
          <w:sz w:val="28"/>
          <w:szCs w:val="28"/>
        </w:rPr>
        <w:t xml:space="preserve">остановление № 11) </w:t>
      </w:r>
      <w:r w:rsidRPr="00CC5F45">
        <w:rPr>
          <w:rFonts w:ascii="Times New Roman" w:hAnsi="Times New Roman"/>
          <w:sz w:val="28"/>
          <w:szCs w:val="28"/>
        </w:rPr>
        <w:t>и пункта 25 постановления Пленума Высшего Арбитражного Суда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CC5F45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CC5F45">
        <w:rPr>
          <w:rFonts w:ascii="Times New Roman" w:hAnsi="Times New Roman"/>
          <w:sz w:val="28"/>
          <w:szCs w:val="28"/>
        </w:rPr>
        <w:t xml:space="preserve"> от 17.11.2011 № 73 «Об отдельных вопросах практики применения правил Гражданского кодекса Российской</w:t>
      </w:r>
      <w:r>
        <w:rPr>
          <w:rFonts w:ascii="Times New Roman" w:hAnsi="Times New Roman"/>
          <w:sz w:val="28"/>
          <w:szCs w:val="28"/>
        </w:rPr>
        <w:t xml:space="preserve"> Федерации о договоре аренды»</w:t>
      </w:r>
      <w:r w:rsidR="000409D8">
        <w:rPr>
          <w:rFonts w:ascii="Times New Roman" w:hAnsi="Times New Roman"/>
          <w:sz w:val="28"/>
          <w:szCs w:val="28"/>
        </w:rPr>
        <w:t xml:space="preserve"> (далее – </w:t>
      </w:r>
      <w:r w:rsidR="00F66200">
        <w:rPr>
          <w:rFonts w:ascii="Times New Roman" w:hAnsi="Times New Roman"/>
          <w:sz w:val="28"/>
          <w:szCs w:val="28"/>
        </w:rPr>
        <w:t>П</w:t>
      </w:r>
      <w:r w:rsidR="000409D8">
        <w:rPr>
          <w:rFonts w:ascii="Times New Roman" w:hAnsi="Times New Roman"/>
          <w:sz w:val="28"/>
          <w:szCs w:val="28"/>
        </w:rPr>
        <w:t xml:space="preserve">остановление </w:t>
      </w:r>
      <w:r w:rsidR="000409D8" w:rsidRPr="00CC5F45">
        <w:rPr>
          <w:rFonts w:ascii="Times New Roman" w:hAnsi="Times New Roman"/>
          <w:sz w:val="28"/>
          <w:szCs w:val="28"/>
        </w:rPr>
        <w:t>№ 73</w:t>
      </w:r>
      <w:r w:rsidR="000409D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пришел к выводу о том, </w:t>
      </w:r>
      <w:proofErr w:type="gramStart"/>
      <w:r>
        <w:rPr>
          <w:rFonts w:ascii="Times New Roman" w:hAnsi="Times New Roman"/>
          <w:sz w:val="28"/>
          <w:szCs w:val="28"/>
        </w:rPr>
        <w:t>что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несмотря на возникновение арендных правоотношений между арендодателем земельного участка и новым арендатором с момента перехода прав на недвижимое имущество,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расположенное на таком участке, правовой эффект данной сделки для третьих лиц произойдет только после ее государственной регистрации.</w:t>
      </w:r>
    </w:p>
    <w:p w:rsidR="0011052D" w:rsidRDefault="00847C71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 результатам кассационного пересмотра решение суда первой инстанции </w:t>
      </w:r>
      <w:r w:rsidR="0011052D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постановление</w:t>
      </w:r>
      <w:r w:rsidR="0011052D">
        <w:rPr>
          <w:rFonts w:ascii="Times New Roman" w:hAnsi="Times New Roman"/>
          <w:sz w:val="28"/>
          <w:szCs w:val="28"/>
        </w:rPr>
        <w:t xml:space="preserve"> апелляционного суда отменены, принят новый судебный акт о признании решения уполномоченного органа  </w:t>
      </w:r>
      <w:r w:rsidR="0011052D">
        <w:rPr>
          <w:rFonts w:ascii="Times New Roman" w:hAnsi="Times New Roman"/>
          <w:sz w:val="28"/>
          <w:szCs w:val="28"/>
          <w:lang w:eastAsia="ru-RU"/>
        </w:rPr>
        <w:t xml:space="preserve">об отказе в государственной регистрации соглашения об изменении условий договора </w:t>
      </w:r>
      <w:r w:rsidR="0011052D" w:rsidRPr="0011052D">
        <w:rPr>
          <w:rFonts w:ascii="Times New Roman" w:hAnsi="Times New Roman"/>
          <w:sz w:val="28"/>
          <w:szCs w:val="28"/>
          <w:lang w:eastAsia="ru-RU"/>
        </w:rPr>
        <w:t xml:space="preserve">аренды земельного участка </w:t>
      </w:r>
      <w:r w:rsidR="00F66200">
        <w:rPr>
          <w:rFonts w:ascii="Times New Roman" w:hAnsi="Times New Roman"/>
          <w:sz w:val="28"/>
          <w:szCs w:val="28"/>
          <w:lang w:eastAsia="ru-RU"/>
        </w:rPr>
        <w:t>незаконным</w:t>
      </w:r>
      <w:r w:rsidR="0011052D" w:rsidRPr="0011052D">
        <w:rPr>
          <w:rFonts w:ascii="Times New Roman" w:hAnsi="Times New Roman"/>
          <w:sz w:val="28"/>
          <w:szCs w:val="28"/>
          <w:lang w:eastAsia="ru-RU"/>
        </w:rPr>
        <w:t xml:space="preserve"> как не соответствующе</w:t>
      </w:r>
      <w:r w:rsidR="002F4A54">
        <w:rPr>
          <w:rFonts w:ascii="Times New Roman" w:hAnsi="Times New Roman"/>
          <w:sz w:val="28"/>
          <w:szCs w:val="28"/>
          <w:lang w:eastAsia="ru-RU"/>
        </w:rPr>
        <w:t>го</w:t>
      </w:r>
      <w:r w:rsidR="0011052D" w:rsidRPr="0011052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C2FB7">
        <w:rPr>
          <w:rFonts w:ascii="Times New Roman" w:hAnsi="Times New Roman"/>
          <w:sz w:val="28"/>
          <w:szCs w:val="28"/>
        </w:rPr>
        <w:t xml:space="preserve">Закону о </w:t>
      </w:r>
      <w:r w:rsidR="00AC2FB7" w:rsidRPr="0033501E">
        <w:rPr>
          <w:rFonts w:ascii="Times New Roman" w:hAnsi="Times New Roman"/>
          <w:sz w:val="28"/>
          <w:szCs w:val="28"/>
        </w:rPr>
        <w:t>государственной регистрации</w:t>
      </w:r>
      <w:r w:rsidR="00F64E49">
        <w:rPr>
          <w:rFonts w:ascii="Times New Roman" w:hAnsi="Times New Roman"/>
          <w:sz w:val="28"/>
          <w:szCs w:val="28"/>
          <w:lang w:eastAsia="ru-RU"/>
        </w:rPr>
        <w:t xml:space="preserve"> с </w:t>
      </w:r>
      <w:proofErr w:type="spellStart"/>
      <w:r w:rsidR="00F64E49">
        <w:rPr>
          <w:rFonts w:ascii="Times New Roman" w:hAnsi="Times New Roman"/>
          <w:sz w:val="28"/>
          <w:szCs w:val="28"/>
          <w:lang w:eastAsia="ru-RU"/>
        </w:rPr>
        <w:t>обязанием</w:t>
      </w:r>
      <w:proofErr w:type="spellEnd"/>
      <w:r w:rsidR="00F64E49">
        <w:rPr>
          <w:rFonts w:ascii="Times New Roman" w:hAnsi="Times New Roman"/>
          <w:sz w:val="28"/>
          <w:szCs w:val="28"/>
          <w:lang w:eastAsia="ru-RU"/>
        </w:rPr>
        <w:t xml:space="preserve"> уполномоченного органа</w:t>
      </w:r>
      <w:r w:rsidR="00F64E49">
        <w:rPr>
          <w:rFonts w:ascii="Times New Roman" w:hAnsi="Times New Roman"/>
          <w:sz w:val="28"/>
          <w:szCs w:val="28"/>
        </w:rPr>
        <w:t xml:space="preserve"> </w:t>
      </w:r>
      <w:r w:rsidR="0011052D">
        <w:rPr>
          <w:rFonts w:ascii="Times New Roman" w:hAnsi="Times New Roman"/>
          <w:sz w:val="28"/>
          <w:szCs w:val="28"/>
          <w:lang w:eastAsia="ru-RU"/>
        </w:rPr>
        <w:t>провести государственную регистрацию дополнительного соглашения к договору аренды земельного участка.</w:t>
      </w:r>
      <w:proofErr w:type="gramEnd"/>
    </w:p>
    <w:p w:rsidR="0033501E" w:rsidRPr="00CC5F45" w:rsidRDefault="0033501E" w:rsidP="00CE2C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3BAE" w:rsidRPr="00CC5F45" w:rsidRDefault="00213BAE" w:rsidP="00CE2CDF">
      <w:pPr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  <w:r w:rsidRPr="00CC5F45">
        <w:rPr>
          <w:rFonts w:ascii="Times New Roman" w:hAnsi="Times New Roman"/>
          <w:bCs/>
          <w:i/>
          <w:sz w:val="28"/>
          <w:szCs w:val="28"/>
        </w:rPr>
        <w:t xml:space="preserve">Постановление от </w:t>
      </w:r>
      <w:r w:rsidR="0033501E">
        <w:rPr>
          <w:rFonts w:ascii="Times New Roman" w:hAnsi="Times New Roman"/>
          <w:bCs/>
          <w:i/>
          <w:sz w:val="28"/>
          <w:szCs w:val="28"/>
        </w:rPr>
        <w:t>07</w:t>
      </w:r>
      <w:r w:rsidRPr="00CC5F45">
        <w:rPr>
          <w:rFonts w:ascii="Times New Roman" w:hAnsi="Times New Roman"/>
          <w:bCs/>
          <w:i/>
          <w:sz w:val="28"/>
          <w:szCs w:val="28"/>
        </w:rPr>
        <w:t>.04.2017 № Ф03-999/2017</w:t>
      </w:r>
    </w:p>
    <w:p w:rsidR="00213BAE" w:rsidRPr="00CC5F45" w:rsidRDefault="00213BAE" w:rsidP="00CE2CDF">
      <w:pPr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  <w:r w:rsidRPr="00CC5F45">
        <w:rPr>
          <w:rFonts w:ascii="Times New Roman" w:hAnsi="Times New Roman"/>
          <w:bCs/>
          <w:i/>
          <w:sz w:val="28"/>
          <w:szCs w:val="28"/>
        </w:rPr>
        <w:t>по делу № А73-9988/2016</w:t>
      </w:r>
    </w:p>
    <w:p w:rsidR="00AC2FB7" w:rsidRPr="00CC5F45" w:rsidRDefault="00AC2FB7" w:rsidP="00CE2CDF">
      <w:pPr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</w:p>
    <w:p w:rsidR="001803D4" w:rsidRDefault="001803D4" w:rsidP="00CE2CD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gramStart"/>
      <w:r w:rsidRPr="001803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Осуществление арендатором застройки спорного земельного участка, полученного в аренду в обход обязательной процедуры проведения торгов и без надлежащего изменения вида его разрешенного использования, с уплатой при этом несоразмерно меньшей арендной платы как за использование </w:t>
      </w:r>
      <w:r w:rsidR="00FB55D3">
        <w:rPr>
          <w:rFonts w:ascii="Times New Roman" w:hAnsi="Times New Roman"/>
          <w:b/>
          <w:iCs/>
          <w:sz w:val="28"/>
          <w:szCs w:val="28"/>
          <w:lang w:eastAsia="ru-RU"/>
        </w:rPr>
        <w:t>данного</w:t>
      </w:r>
      <w:r w:rsidRPr="001803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участка в сельскохозяйственных целях, не отвечает основным принципам земельного законодательства и </w:t>
      </w:r>
      <w:r>
        <w:rPr>
          <w:rFonts w:ascii="Times New Roman" w:hAnsi="Times New Roman"/>
          <w:b/>
          <w:iCs/>
          <w:sz w:val="28"/>
          <w:szCs w:val="28"/>
          <w:lang w:eastAsia="ru-RU"/>
        </w:rPr>
        <w:t>влечет возникновение на стороне арендатора неосновательного обогащения.</w:t>
      </w:r>
      <w:proofErr w:type="gramEnd"/>
    </w:p>
    <w:p w:rsidR="00382ED6" w:rsidRPr="002F4A54" w:rsidRDefault="00382ED6" w:rsidP="00382ED6">
      <w:pPr>
        <w:spacing w:after="0" w:line="240" w:lineRule="auto"/>
        <w:ind w:left="709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:rsidR="005F166B" w:rsidRDefault="005F166B" w:rsidP="00CE2C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Pr="005F166B">
        <w:rPr>
          <w:rFonts w:ascii="Times New Roman" w:hAnsi="Times New Roman"/>
          <w:bCs/>
          <w:sz w:val="28"/>
          <w:szCs w:val="28"/>
        </w:rPr>
        <w:t xml:space="preserve">ервоначально на основании </w:t>
      </w:r>
      <w:r>
        <w:rPr>
          <w:rFonts w:ascii="Times New Roman" w:hAnsi="Times New Roman"/>
          <w:bCs/>
          <w:sz w:val="28"/>
          <w:szCs w:val="28"/>
        </w:rPr>
        <w:t>п</w:t>
      </w:r>
      <w:r w:rsidRPr="005F166B">
        <w:rPr>
          <w:rFonts w:ascii="Times New Roman" w:hAnsi="Times New Roman"/>
          <w:bCs/>
          <w:sz w:val="28"/>
          <w:szCs w:val="28"/>
        </w:rPr>
        <w:t xml:space="preserve">остановления </w:t>
      </w:r>
      <w:r>
        <w:rPr>
          <w:rFonts w:ascii="Times New Roman" w:hAnsi="Times New Roman"/>
          <w:bCs/>
          <w:sz w:val="28"/>
          <w:szCs w:val="28"/>
        </w:rPr>
        <w:t>м</w:t>
      </w:r>
      <w:r w:rsidRPr="005F166B">
        <w:rPr>
          <w:rFonts w:ascii="Times New Roman" w:hAnsi="Times New Roman"/>
          <w:bCs/>
          <w:sz w:val="28"/>
          <w:szCs w:val="28"/>
        </w:rPr>
        <w:t xml:space="preserve">эра города между </w:t>
      </w:r>
      <w:r>
        <w:rPr>
          <w:rFonts w:ascii="Times New Roman" w:hAnsi="Times New Roman"/>
          <w:bCs/>
          <w:sz w:val="28"/>
          <w:szCs w:val="28"/>
        </w:rPr>
        <w:t>к</w:t>
      </w:r>
      <w:r w:rsidRPr="005F166B">
        <w:rPr>
          <w:rFonts w:ascii="Times New Roman" w:hAnsi="Times New Roman"/>
          <w:bCs/>
          <w:sz w:val="28"/>
          <w:szCs w:val="28"/>
        </w:rPr>
        <w:t>омитетом по управлению муниципальной собственностью (</w:t>
      </w:r>
      <w:proofErr w:type="spellStart"/>
      <w:r w:rsidRPr="005F166B">
        <w:rPr>
          <w:rFonts w:ascii="Times New Roman" w:hAnsi="Times New Roman"/>
          <w:bCs/>
          <w:sz w:val="28"/>
          <w:szCs w:val="28"/>
        </w:rPr>
        <w:t>правопредшественник</w:t>
      </w:r>
      <w:proofErr w:type="spellEnd"/>
      <w:r w:rsidRPr="005F166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</w:t>
      </w:r>
      <w:r w:rsidRPr="005F166B">
        <w:rPr>
          <w:rFonts w:ascii="Times New Roman" w:hAnsi="Times New Roman"/>
          <w:bCs/>
          <w:sz w:val="28"/>
          <w:szCs w:val="28"/>
        </w:rPr>
        <w:t>епартамента</w:t>
      </w:r>
      <w:r>
        <w:rPr>
          <w:rFonts w:ascii="Times New Roman" w:hAnsi="Times New Roman"/>
          <w:bCs/>
          <w:sz w:val="28"/>
          <w:szCs w:val="28"/>
        </w:rPr>
        <w:t xml:space="preserve"> землепользования</w:t>
      </w:r>
      <w:r w:rsidRPr="005F166B">
        <w:rPr>
          <w:rFonts w:ascii="Times New Roman" w:hAnsi="Times New Roman"/>
          <w:bCs/>
          <w:sz w:val="28"/>
          <w:szCs w:val="28"/>
        </w:rPr>
        <w:t>, арендодатель) и гражданином Л</w:t>
      </w:r>
      <w:r w:rsidR="002D671A">
        <w:rPr>
          <w:rFonts w:ascii="Times New Roman" w:hAnsi="Times New Roman"/>
          <w:bCs/>
          <w:sz w:val="28"/>
          <w:szCs w:val="28"/>
        </w:rPr>
        <w:t xml:space="preserve">. </w:t>
      </w:r>
      <w:r w:rsidRPr="005F166B">
        <w:rPr>
          <w:rFonts w:ascii="Times New Roman" w:hAnsi="Times New Roman"/>
          <w:bCs/>
          <w:sz w:val="28"/>
          <w:szCs w:val="28"/>
        </w:rPr>
        <w:t>(арендатор) был заключен договор аренды земель сельскохозяйственного назначения, по условиям которого аренда</w:t>
      </w:r>
      <w:r>
        <w:rPr>
          <w:rFonts w:ascii="Times New Roman" w:hAnsi="Times New Roman"/>
          <w:bCs/>
          <w:sz w:val="28"/>
          <w:szCs w:val="28"/>
        </w:rPr>
        <w:t>тору на срок пять</w:t>
      </w:r>
      <w:r w:rsidRPr="005F166B">
        <w:rPr>
          <w:rFonts w:ascii="Times New Roman" w:hAnsi="Times New Roman"/>
          <w:bCs/>
          <w:sz w:val="28"/>
          <w:szCs w:val="28"/>
        </w:rPr>
        <w:t xml:space="preserve"> лет предоставлен земельный участок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F166B">
        <w:rPr>
          <w:rFonts w:ascii="Times New Roman" w:hAnsi="Times New Roman"/>
          <w:bCs/>
          <w:sz w:val="28"/>
          <w:szCs w:val="28"/>
        </w:rPr>
        <w:t xml:space="preserve">для организации крестьянского (фермерского) хозяйства </w:t>
      </w:r>
      <w:r w:rsidR="002D671A">
        <w:rPr>
          <w:rFonts w:ascii="Times New Roman" w:hAnsi="Times New Roman"/>
          <w:bCs/>
          <w:sz w:val="28"/>
          <w:szCs w:val="28"/>
        </w:rPr>
        <w:t xml:space="preserve">(далее – КФХ) </w:t>
      </w:r>
      <w:r w:rsidRPr="005F166B">
        <w:rPr>
          <w:rFonts w:ascii="Times New Roman" w:hAnsi="Times New Roman"/>
          <w:bCs/>
          <w:sz w:val="28"/>
          <w:szCs w:val="28"/>
        </w:rPr>
        <w:t xml:space="preserve">со специализацией </w:t>
      </w:r>
      <w:r>
        <w:rPr>
          <w:rFonts w:ascii="Times New Roman" w:hAnsi="Times New Roman"/>
          <w:bCs/>
          <w:sz w:val="28"/>
          <w:szCs w:val="28"/>
        </w:rPr>
        <w:t>–</w:t>
      </w:r>
      <w:r w:rsidRPr="005F166B">
        <w:rPr>
          <w:rFonts w:ascii="Times New Roman" w:hAnsi="Times New Roman"/>
          <w:bCs/>
          <w:sz w:val="28"/>
          <w:szCs w:val="28"/>
        </w:rPr>
        <w:t xml:space="preserve"> растениеводство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2D671A" w:rsidRDefault="002D671A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5F166B" w:rsidRDefault="002321C5" w:rsidP="001476F4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="005F166B" w:rsidRPr="005F166B">
        <w:rPr>
          <w:rFonts w:ascii="Times New Roman" w:hAnsi="Times New Roman"/>
          <w:bCs/>
          <w:sz w:val="28"/>
          <w:szCs w:val="28"/>
        </w:rPr>
        <w:t xml:space="preserve">ежду </w:t>
      </w:r>
      <w:r w:rsidR="002D671A">
        <w:rPr>
          <w:rFonts w:ascii="Times New Roman" w:hAnsi="Times New Roman"/>
          <w:bCs/>
          <w:sz w:val="28"/>
          <w:szCs w:val="28"/>
        </w:rPr>
        <w:t xml:space="preserve">гражданином </w:t>
      </w:r>
      <w:r w:rsidR="005F166B" w:rsidRPr="005F166B">
        <w:rPr>
          <w:rFonts w:ascii="Times New Roman" w:hAnsi="Times New Roman"/>
          <w:bCs/>
          <w:sz w:val="28"/>
          <w:szCs w:val="28"/>
        </w:rPr>
        <w:t>Л</w:t>
      </w:r>
      <w:r w:rsidR="002D671A">
        <w:rPr>
          <w:rFonts w:ascii="Times New Roman" w:hAnsi="Times New Roman"/>
          <w:bCs/>
          <w:sz w:val="28"/>
          <w:szCs w:val="28"/>
        </w:rPr>
        <w:t xml:space="preserve">. </w:t>
      </w:r>
      <w:r w:rsidR="005F166B" w:rsidRPr="005F166B">
        <w:rPr>
          <w:rFonts w:ascii="Times New Roman" w:hAnsi="Times New Roman"/>
          <w:bCs/>
          <w:sz w:val="28"/>
          <w:szCs w:val="28"/>
        </w:rPr>
        <w:t xml:space="preserve">и </w:t>
      </w:r>
      <w:r w:rsidR="002D671A">
        <w:rPr>
          <w:rFonts w:ascii="Times New Roman" w:hAnsi="Times New Roman"/>
          <w:bCs/>
          <w:sz w:val="28"/>
          <w:szCs w:val="28"/>
        </w:rPr>
        <w:t>г</w:t>
      </w:r>
      <w:r w:rsidR="005F166B" w:rsidRPr="005F166B">
        <w:rPr>
          <w:rFonts w:ascii="Times New Roman" w:hAnsi="Times New Roman"/>
          <w:bCs/>
          <w:sz w:val="28"/>
          <w:szCs w:val="28"/>
        </w:rPr>
        <w:t xml:space="preserve">лавой </w:t>
      </w:r>
      <w:r w:rsidR="002D671A">
        <w:rPr>
          <w:rFonts w:ascii="Times New Roman" w:hAnsi="Times New Roman"/>
          <w:bCs/>
          <w:sz w:val="28"/>
          <w:szCs w:val="28"/>
        </w:rPr>
        <w:t>КФХ</w:t>
      </w:r>
      <w:r w:rsidR="005F166B" w:rsidRPr="005F166B">
        <w:rPr>
          <w:rFonts w:ascii="Times New Roman" w:hAnsi="Times New Roman"/>
          <w:bCs/>
          <w:sz w:val="28"/>
          <w:szCs w:val="28"/>
        </w:rPr>
        <w:t xml:space="preserve"> А</w:t>
      </w:r>
      <w:r w:rsidR="002D671A">
        <w:rPr>
          <w:rFonts w:ascii="Times New Roman" w:hAnsi="Times New Roman"/>
          <w:bCs/>
          <w:sz w:val="28"/>
          <w:szCs w:val="28"/>
        </w:rPr>
        <w:t xml:space="preserve">. </w:t>
      </w:r>
      <w:r w:rsidR="005F166B" w:rsidRPr="005F166B">
        <w:rPr>
          <w:rFonts w:ascii="Times New Roman" w:hAnsi="Times New Roman"/>
          <w:bCs/>
          <w:sz w:val="28"/>
          <w:szCs w:val="28"/>
        </w:rPr>
        <w:t xml:space="preserve">заключено соглашение о возмездной уступке прав и обязанностей по договору аренды, зарегистрированное в </w:t>
      </w:r>
      <w:r w:rsidR="001476F4" w:rsidRPr="001476F4">
        <w:rPr>
          <w:rFonts w:ascii="Times New Roman" w:hAnsi="Times New Roman"/>
          <w:bCs/>
          <w:sz w:val="28"/>
          <w:szCs w:val="28"/>
        </w:rPr>
        <w:t>Един</w:t>
      </w:r>
      <w:r w:rsidR="001476F4">
        <w:rPr>
          <w:rFonts w:ascii="Times New Roman" w:hAnsi="Times New Roman"/>
          <w:bCs/>
          <w:sz w:val="28"/>
          <w:szCs w:val="28"/>
        </w:rPr>
        <w:t>ом</w:t>
      </w:r>
      <w:r w:rsidR="001476F4" w:rsidRPr="001476F4">
        <w:rPr>
          <w:rFonts w:ascii="Times New Roman" w:hAnsi="Times New Roman"/>
          <w:bCs/>
          <w:sz w:val="28"/>
          <w:szCs w:val="28"/>
        </w:rPr>
        <w:t xml:space="preserve"> государственн</w:t>
      </w:r>
      <w:r w:rsidR="001476F4">
        <w:rPr>
          <w:rFonts w:ascii="Times New Roman" w:hAnsi="Times New Roman"/>
          <w:bCs/>
          <w:sz w:val="28"/>
          <w:szCs w:val="28"/>
        </w:rPr>
        <w:t>ом</w:t>
      </w:r>
      <w:r w:rsidR="001476F4" w:rsidRPr="001476F4">
        <w:rPr>
          <w:rFonts w:ascii="Times New Roman" w:hAnsi="Times New Roman"/>
          <w:bCs/>
          <w:sz w:val="28"/>
          <w:szCs w:val="28"/>
        </w:rPr>
        <w:t xml:space="preserve"> реестр</w:t>
      </w:r>
      <w:r w:rsidR="001476F4">
        <w:rPr>
          <w:rFonts w:ascii="Times New Roman" w:hAnsi="Times New Roman"/>
          <w:bCs/>
          <w:sz w:val="28"/>
          <w:szCs w:val="28"/>
        </w:rPr>
        <w:t>е</w:t>
      </w:r>
      <w:r w:rsidR="001476F4" w:rsidRPr="001476F4">
        <w:rPr>
          <w:rFonts w:ascii="Times New Roman" w:hAnsi="Times New Roman"/>
          <w:bCs/>
          <w:sz w:val="28"/>
          <w:szCs w:val="28"/>
        </w:rPr>
        <w:t xml:space="preserve"> прав на недвижимое имущество и сделок ним (далее </w:t>
      </w:r>
      <w:r w:rsidR="001476F4">
        <w:rPr>
          <w:rFonts w:ascii="Times New Roman" w:hAnsi="Times New Roman"/>
          <w:bCs/>
          <w:sz w:val="28"/>
          <w:szCs w:val="28"/>
        </w:rPr>
        <w:t>–</w:t>
      </w:r>
      <w:r w:rsidR="001476F4" w:rsidRPr="001476F4">
        <w:rPr>
          <w:rFonts w:ascii="Times New Roman" w:hAnsi="Times New Roman"/>
          <w:bCs/>
          <w:sz w:val="28"/>
          <w:szCs w:val="28"/>
        </w:rPr>
        <w:t xml:space="preserve"> ЕГРП)</w:t>
      </w:r>
      <w:r w:rsidR="005F166B" w:rsidRPr="005F166B">
        <w:rPr>
          <w:rFonts w:ascii="Times New Roman" w:hAnsi="Times New Roman"/>
          <w:bCs/>
          <w:sz w:val="28"/>
          <w:szCs w:val="28"/>
        </w:rPr>
        <w:t xml:space="preserve">, по условиям которого все права и обязанности арендатора в отношении спорного земельного участка перешли к </w:t>
      </w:r>
      <w:r w:rsidR="002D671A">
        <w:rPr>
          <w:rFonts w:ascii="Times New Roman" w:hAnsi="Times New Roman"/>
          <w:bCs/>
          <w:sz w:val="28"/>
          <w:szCs w:val="28"/>
        </w:rPr>
        <w:t>г</w:t>
      </w:r>
      <w:r w:rsidR="005F166B" w:rsidRPr="005F166B">
        <w:rPr>
          <w:rFonts w:ascii="Times New Roman" w:hAnsi="Times New Roman"/>
          <w:bCs/>
          <w:sz w:val="28"/>
          <w:szCs w:val="28"/>
        </w:rPr>
        <w:t>лаве КФХ А</w:t>
      </w:r>
      <w:r w:rsidR="002D671A">
        <w:rPr>
          <w:rFonts w:ascii="Times New Roman" w:hAnsi="Times New Roman"/>
          <w:bCs/>
          <w:sz w:val="28"/>
          <w:szCs w:val="28"/>
        </w:rPr>
        <w:t>.</w:t>
      </w:r>
    </w:p>
    <w:p w:rsidR="002D671A" w:rsidRPr="005F166B" w:rsidRDefault="002D671A" w:rsidP="00CE2CD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C37FD0" w:rsidRDefault="005F166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5F166B">
        <w:rPr>
          <w:rFonts w:ascii="Times New Roman" w:hAnsi="Times New Roman"/>
          <w:bCs/>
          <w:sz w:val="28"/>
          <w:szCs w:val="28"/>
        </w:rPr>
        <w:t xml:space="preserve">Соглашением </w:t>
      </w:r>
      <w:r w:rsidR="002D671A">
        <w:rPr>
          <w:rFonts w:ascii="Times New Roman" w:hAnsi="Times New Roman"/>
          <w:bCs/>
          <w:sz w:val="28"/>
          <w:szCs w:val="28"/>
        </w:rPr>
        <w:t>к договору аренды</w:t>
      </w:r>
      <w:r w:rsidRPr="005F166B">
        <w:rPr>
          <w:rFonts w:ascii="Times New Roman" w:hAnsi="Times New Roman"/>
          <w:bCs/>
          <w:sz w:val="28"/>
          <w:szCs w:val="28"/>
        </w:rPr>
        <w:t xml:space="preserve"> стороны определили, что с </w:t>
      </w:r>
      <w:r w:rsidR="00C37FD0">
        <w:rPr>
          <w:rFonts w:ascii="Times New Roman" w:hAnsi="Times New Roman"/>
          <w:bCs/>
          <w:sz w:val="28"/>
          <w:szCs w:val="28"/>
        </w:rPr>
        <w:t>определенной даты</w:t>
      </w:r>
      <w:r w:rsidRPr="005F166B">
        <w:rPr>
          <w:rFonts w:ascii="Times New Roman" w:hAnsi="Times New Roman"/>
          <w:bCs/>
          <w:sz w:val="28"/>
          <w:szCs w:val="28"/>
        </w:rPr>
        <w:t xml:space="preserve"> изменился предмет договора аренды ввиду раздела </w:t>
      </w:r>
      <w:r w:rsidR="00C37FD0">
        <w:rPr>
          <w:rFonts w:ascii="Times New Roman" w:hAnsi="Times New Roman"/>
          <w:bCs/>
          <w:sz w:val="28"/>
          <w:szCs w:val="28"/>
        </w:rPr>
        <w:t xml:space="preserve">спорного </w:t>
      </w:r>
      <w:r w:rsidRPr="005F166B">
        <w:rPr>
          <w:rFonts w:ascii="Times New Roman" w:hAnsi="Times New Roman"/>
          <w:bCs/>
          <w:sz w:val="28"/>
          <w:szCs w:val="28"/>
        </w:rPr>
        <w:t>земельного участка с кадастровым номером 65:02:0000039:10 на два участка с кадастровым номером 65:02:0000039:313 и с кадаст</w:t>
      </w:r>
      <w:r w:rsidR="00C37FD0">
        <w:rPr>
          <w:rFonts w:ascii="Times New Roman" w:hAnsi="Times New Roman"/>
          <w:bCs/>
          <w:sz w:val="28"/>
          <w:szCs w:val="28"/>
        </w:rPr>
        <w:t>ровым номером 65:02:0000039:314.</w:t>
      </w:r>
    </w:p>
    <w:p w:rsidR="00C37FD0" w:rsidRDefault="00C37FD0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5F166B" w:rsidRDefault="005F166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5F166B">
        <w:rPr>
          <w:rFonts w:ascii="Times New Roman" w:hAnsi="Times New Roman"/>
          <w:bCs/>
          <w:sz w:val="28"/>
          <w:szCs w:val="28"/>
        </w:rPr>
        <w:lastRenderedPageBreak/>
        <w:t xml:space="preserve">Впоследствии </w:t>
      </w:r>
      <w:r w:rsidR="00B55244">
        <w:rPr>
          <w:rFonts w:ascii="Times New Roman" w:hAnsi="Times New Roman"/>
          <w:bCs/>
          <w:sz w:val="28"/>
          <w:szCs w:val="28"/>
        </w:rPr>
        <w:t>г</w:t>
      </w:r>
      <w:r w:rsidRPr="005F166B">
        <w:rPr>
          <w:rFonts w:ascii="Times New Roman" w:hAnsi="Times New Roman"/>
          <w:bCs/>
          <w:sz w:val="28"/>
          <w:szCs w:val="28"/>
        </w:rPr>
        <w:t>лава КФХ А</w:t>
      </w:r>
      <w:r w:rsidR="00B55244">
        <w:rPr>
          <w:rFonts w:ascii="Times New Roman" w:hAnsi="Times New Roman"/>
          <w:bCs/>
          <w:sz w:val="28"/>
          <w:szCs w:val="28"/>
        </w:rPr>
        <w:t xml:space="preserve">. </w:t>
      </w:r>
      <w:r w:rsidRPr="005F166B">
        <w:rPr>
          <w:rFonts w:ascii="Times New Roman" w:hAnsi="Times New Roman"/>
          <w:bCs/>
          <w:sz w:val="28"/>
          <w:szCs w:val="28"/>
        </w:rPr>
        <w:t xml:space="preserve">уступил </w:t>
      </w:r>
      <w:r w:rsidR="00B55244">
        <w:rPr>
          <w:rFonts w:ascii="Times New Roman" w:hAnsi="Times New Roman"/>
          <w:bCs/>
          <w:sz w:val="28"/>
          <w:szCs w:val="28"/>
        </w:rPr>
        <w:t xml:space="preserve">обществу </w:t>
      </w:r>
      <w:r w:rsidRPr="005F166B">
        <w:rPr>
          <w:rFonts w:ascii="Times New Roman" w:hAnsi="Times New Roman"/>
          <w:bCs/>
          <w:sz w:val="28"/>
          <w:szCs w:val="28"/>
        </w:rPr>
        <w:t xml:space="preserve">все права и обязанности по договору аренды в отношении земельного участка с кадастровым номером 65:02:0000039:314. Данное соглашение зарегистрировано в ЕГРП </w:t>
      </w:r>
      <w:r w:rsidR="00B55244">
        <w:rPr>
          <w:rFonts w:ascii="Times New Roman" w:hAnsi="Times New Roman"/>
          <w:bCs/>
          <w:sz w:val="28"/>
          <w:szCs w:val="28"/>
        </w:rPr>
        <w:t>в установленном законом порядке.</w:t>
      </w:r>
    </w:p>
    <w:p w:rsidR="00B55244" w:rsidRPr="005F166B" w:rsidRDefault="00B55244" w:rsidP="00CE2CD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B55244" w:rsidRDefault="005F166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5F166B">
        <w:rPr>
          <w:rFonts w:ascii="Times New Roman" w:hAnsi="Times New Roman"/>
          <w:bCs/>
          <w:sz w:val="28"/>
          <w:szCs w:val="28"/>
        </w:rPr>
        <w:t>Соглашением в договор аренды внесены изменения, согласно которым земельный участок с кадастровым номером 65:02:0000039:314 разделен на два земельных участка с кадастровым номером 65:02:0000039:501 и с кадастров</w:t>
      </w:r>
      <w:r w:rsidR="00B55244">
        <w:rPr>
          <w:rFonts w:ascii="Times New Roman" w:hAnsi="Times New Roman"/>
          <w:bCs/>
          <w:sz w:val="28"/>
          <w:szCs w:val="28"/>
        </w:rPr>
        <w:t>ым номером 65:02:0000039:502.</w:t>
      </w:r>
    </w:p>
    <w:p w:rsidR="00B55244" w:rsidRDefault="00B55244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5F166B" w:rsidRDefault="005F166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5F166B">
        <w:rPr>
          <w:rFonts w:ascii="Times New Roman" w:hAnsi="Times New Roman"/>
          <w:bCs/>
          <w:sz w:val="28"/>
          <w:szCs w:val="28"/>
        </w:rPr>
        <w:t xml:space="preserve">Далее, </w:t>
      </w:r>
      <w:r w:rsidR="00B55244">
        <w:rPr>
          <w:rFonts w:ascii="Times New Roman" w:hAnsi="Times New Roman"/>
          <w:bCs/>
          <w:sz w:val="28"/>
          <w:szCs w:val="28"/>
        </w:rPr>
        <w:t>обществом</w:t>
      </w:r>
      <w:r w:rsidRPr="005F166B">
        <w:rPr>
          <w:rFonts w:ascii="Times New Roman" w:hAnsi="Times New Roman"/>
          <w:bCs/>
          <w:sz w:val="28"/>
          <w:szCs w:val="28"/>
        </w:rPr>
        <w:t xml:space="preserve"> получено разрешение</w:t>
      </w:r>
      <w:r w:rsidR="00B55244">
        <w:rPr>
          <w:rFonts w:ascii="Times New Roman" w:hAnsi="Times New Roman"/>
          <w:bCs/>
          <w:sz w:val="28"/>
          <w:szCs w:val="28"/>
        </w:rPr>
        <w:t>, выданное администрацией города</w:t>
      </w:r>
      <w:r w:rsidRPr="005F166B">
        <w:rPr>
          <w:rFonts w:ascii="Times New Roman" w:hAnsi="Times New Roman"/>
          <w:bCs/>
          <w:sz w:val="28"/>
          <w:szCs w:val="28"/>
        </w:rPr>
        <w:t>, на строительство на арендуемом обществом земельном участке с кадастровым номером 65:02:0</w:t>
      </w:r>
      <w:r w:rsidR="00B55244">
        <w:rPr>
          <w:rFonts w:ascii="Times New Roman" w:hAnsi="Times New Roman"/>
          <w:bCs/>
          <w:sz w:val="28"/>
          <w:szCs w:val="28"/>
        </w:rPr>
        <w:t>000039:502 капитального объекта.</w:t>
      </w:r>
    </w:p>
    <w:p w:rsidR="00B55244" w:rsidRPr="005F166B" w:rsidRDefault="00B55244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5F166B" w:rsidRDefault="005F166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5F166B">
        <w:rPr>
          <w:rFonts w:ascii="Times New Roman" w:hAnsi="Times New Roman"/>
          <w:bCs/>
          <w:sz w:val="28"/>
          <w:szCs w:val="28"/>
        </w:rPr>
        <w:t xml:space="preserve">По соглашению, зарегистрированному в установленном порядке в ЕГРП, права и обязанности арендатора в отношении земельных участков с кадастровыми номерами 65:02:0000039:501 и 65:02:0000039:502 с разрешенным использованием: </w:t>
      </w:r>
      <w:r w:rsidR="00B55244">
        <w:rPr>
          <w:rFonts w:ascii="Times New Roman" w:hAnsi="Times New Roman"/>
          <w:bCs/>
          <w:sz w:val="28"/>
          <w:szCs w:val="28"/>
        </w:rPr>
        <w:t>«</w:t>
      </w:r>
      <w:r w:rsidRPr="005F166B">
        <w:rPr>
          <w:rFonts w:ascii="Times New Roman" w:hAnsi="Times New Roman"/>
          <w:bCs/>
          <w:sz w:val="28"/>
          <w:szCs w:val="28"/>
        </w:rPr>
        <w:t xml:space="preserve">для организации крестьянского (фермерского) хозяйства, со специализацией </w:t>
      </w:r>
      <w:r w:rsidR="00B55244">
        <w:rPr>
          <w:rFonts w:ascii="Times New Roman" w:hAnsi="Times New Roman"/>
          <w:bCs/>
          <w:sz w:val="28"/>
          <w:szCs w:val="28"/>
        </w:rPr>
        <w:t>–</w:t>
      </w:r>
      <w:r w:rsidRPr="005F166B">
        <w:rPr>
          <w:rFonts w:ascii="Times New Roman" w:hAnsi="Times New Roman"/>
          <w:bCs/>
          <w:sz w:val="28"/>
          <w:szCs w:val="28"/>
        </w:rPr>
        <w:t xml:space="preserve"> растениеводство</w:t>
      </w:r>
      <w:r w:rsidR="00B55244">
        <w:rPr>
          <w:rFonts w:ascii="Times New Roman" w:hAnsi="Times New Roman"/>
          <w:bCs/>
          <w:sz w:val="28"/>
          <w:szCs w:val="28"/>
        </w:rPr>
        <w:t>»</w:t>
      </w:r>
      <w:r w:rsidRPr="005F166B">
        <w:rPr>
          <w:rFonts w:ascii="Times New Roman" w:hAnsi="Times New Roman"/>
          <w:bCs/>
          <w:sz w:val="28"/>
          <w:szCs w:val="28"/>
        </w:rPr>
        <w:t xml:space="preserve"> переданы от общества </w:t>
      </w:r>
      <w:r w:rsidR="00B55244">
        <w:rPr>
          <w:rFonts w:ascii="Times New Roman" w:hAnsi="Times New Roman"/>
          <w:bCs/>
          <w:sz w:val="28"/>
          <w:szCs w:val="28"/>
        </w:rPr>
        <w:t>г</w:t>
      </w:r>
      <w:r w:rsidRPr="005F166B">
        <w:rPr>
          <w:rFonts w:ascii="Times New Roman" w:hAnsi="Times New Roman"/>
          <w:bCs/>
          <w:sz w:val="28"/>
          <w:szCs w:val="28"/>
        </w:rPr>
        <w:t>лаве КФХ А</w:t>
      </w:r>
      <w:r w:rsidR="00B55244">
        <w:rPr>
          <w:rFonts w:ascii="Times New Roman" w:hAnsi="Times New Roman"/>
          <w:bCs/>
          <w:sz w:val="28"/>
          <w:szCs w:val="28"/>
        </w:rPr>
        <w:t>.</w:t>
      </w:r>
    </w:p>
    <w:p w:rsidR="00B55244" w:rsidRPr="005F166B" w:rsidRDefault="00B55244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416AA1" w:rsidRDefault="005F166B" w:rsidP="006D7F52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5F166B">
        <w:rPr>
          <w:rFonts w:ascii="Times New Roman" w:hAnsi="Times New Roman"/>
          <w:bCs/>
          <w:sz w:val="28"/>
          <w:szCs w:val="28"/>
        </w:rPr>
        <w:t xml:space="preserve">Соглашением стороны установили новый вид разрешенного использования арендуемого земельного участка с кадастровым номером 65:02:0000039:502 </w:t>
      </w:r>
      <w:r w:rsidR="00416AA1">
        <w:rPr>
          <w:rFonts w:ascii="Times New Roman" w:hAnsi="Times New Roman"/>
          <w:bCs/>
          <w:sz w:val="28"/>
          <w:szCs w:val="28"/>
        </w:rPr>
        <w:t>–</w:t>
      </w:r>
      <w:r w:rsidRPr="005F166B">
        <w:rPr>
          <w:rFonts w:ascii="Times New Roman" w:hAnsi="Times New Roman"/>
          <w:bCs/>
          <w:sz w:val="28"/>
          <w:szCs w:val="28"/>
        </w:rPr>
        <w:t xml:space="preserve"> </w:t>
      </w:r>
      <w:r w:rsidR="00416AA1">
        <w:rPr>
          <w:rFonts w:ascii="Times New Roman" w:hAnsi="Times New Roman"/>
          <w:bCs/>
          <w:sz w:val="28"/>
          <w:szCs w:val="28"/>
        </w:rPr>
        <w:t>«</w:t>
      </w:r>
      <w:r w:rsidRPr="005F166B">
        <w:rPr>
          <w:rFonts w:ascii="Times New Roman" w:hAnsi="Times New Roman"/>
          <w:bCs/>
          <w:sz w:val="28"/>
          <w:szCs w:val="28"/>
        </w:rPr>
        <w:t>Под жилые здания и для последующего развития земельного участка в соответствии с Правила</w:t>
      </w:r>
      <w:r w:rsidR="00416AA1">
        <w:rPr>
          <w:rFonts w:ascii="Times New Roman" w:hAnsi="Times New Roman"/>
          <w:bCs/>
          <w:sz w:val="28"/>
          <w:szCs w:val="28"/>
        </w:rPr>
        <w:t>ми землепользования и застройки»</w:t>
      </w:r>
      <w:r w:rsidRPr="005F166B">
        <w:rPr>
          <w:rFonts w:ascii="Times New Roman" w:hAnsi="Times New Roman"/>
          <w:bCs/>
          <w:sz w:val="28"/>
          <w:szCs w:val="28"/>
        </w:rPr>
        <w:t xml:space="preserve"> по зоне </w:t>
      </w:r>
      <w:r w:rsidR="00416AA1">
        <w:rPr>
          <w:rFonts w:ascii="Times New Roman" w:hAnsi="Times New Roman"/>
          <w:bCs/>
          <w:sz w:val="28"/>
          <w:szCs w:val="28"/>
        </w:rPr>
        <w:t>«</w:t>
      </w:r>
      <w:r w:rsidRPr="005F166B">
        <w:rPr>
          <w:rFonts w:ascii="Times New Roman" w:hAnsi="Times New Roman"/>
          <w:bCs/>
          <w:sz w:val="28"/>
          <w:szCs w:val="28"/>
        </w:rPr>
        <w:t>Ж-2</w:t>
      </w:r>
      <w:r w:rsidR="00416AA1">
        <w:rPr>
          <w:rFonts w:ascii="Times New Roman" w:hAnsi="Times New Roman"/>
          <w:bCs/>
          <w:sz w:val="28"/>
          <w:szCs w:val="28"/>
        </w:rPr>
        <w:t>»</w:t>
      </w:r>
      <w:r w:rsidRPr="005F166B">
        <w:rPr>
          <w:rFonts w:ascii="Times New Roman" w:hAnsi="Times New Roman"/>
          <w:bCs/>
          <w:sz w:val="28"/>
          <w:szCs w:val="28"/>
        </w:rPr>
        <w:t>.</w:t>
      </w:r>
    </w:p>
    <w:p w:rsidR="001476F4" w:rsidRPr="005F166B" w:rsidRDefault="001476F4" w:rsidP="006D7F52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5F166B" w:rsidRDefault="005F166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5F166B">
        <w:rPr>
          <w:rFonts w:ascii="Times New Roman" w:hAnsi="Times New Roman"/>
          <w:bCs/>
          <w:sz w:val="28"/>
          <w:szCs w:val="28"/>
        </w:rPr>
        <w:t xml:space="preserve">Департамент </w:t>
      </w:r>
      <w:r w:rsidR="00416AA1">
        <w:rPr>
          <w:rFonts w:ascii="Times New Roman" w:hAnsi="Times New Roman"/>
          <w:bCs/>
          <w:sz w:val="28"/>
          <w:szCs w:val="28"/>
        </w:rPr>
        <w:t>землепользования</w:t>
      </w:r>
      <w:r w:rsidR="00416AA1" w:rsidRPr="005F166B">
        <w:rPr>
          <w:rFonts w:ascii="Times New Roman" w:hAnsi="Times New Roman"/>
          <w:bCs/>
          <w:sz w:val="28"/>
          <w:szCs w:val="28"/>
        </w:rPr>
        <w:t xml:space="preserve"> </w:t>
      </w:r>
      <w:r w:rsidRPr="005F166B">
        <w:rPr>
          <w:rFonts w:ascii="Times New Roman" w:hAnsi="Times New Roman"/>
          <w:bCs/>
          <w:sz w:val="28"/>
          <w:szCs w:val="28"/>
        </w:rPr>
        <w:t xml:space="preserve">выдал </w:t>
      </w:r>
      <w:r w:rsidR="00416AA1">
        <w:rPr>
          <w:rFonts w:ascii="Times New Roman" w:hAnsi="Times New Roman"/>
          <w:bCs/>
          <w:sz w:val="28"/>
          <w:szCs w:val="28"/>
        </w:rPr>
        <w:t>обществу</w:t>
      </w:r>
      <w:r w:rsidRPr="005F166B">
        <w:rPr>
          <w:rFonts w:ascii="Times New Roman" w:hAnsi="Times New Roman"/>
          <w:bCs/>
          <w:sz w:val="28"/>
          <w:szCs w:val="28"/>
        </w:rPr>
        <w:t xml:space="preserve"> разрешение на ввод построенных объектов в эксплуатацию.</w:t>
      </w:r>
    </w:p>
    <w:p w:rsidR="00416AA1" w:rsidRPr="005F166B" w:rsidRDefault="00416AA1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5F166B" w:rsidRDefault="005F166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5F166B">
        <w:rPr>
          <w:rFonts w:ascii="Times New Roman" w:hAnsi="Times New Roman"/>
          <w:bCs/>
          <w:sz w:val="28"/>
          <w:szCs w:val="28"/>
        </w:rPr>
        <w:t xml:space="preserve">Таким образом, в спорный период общество являлось арендатором земельного участка с кадастровым номером 65:02:0000039:502 с видом разрешенного использования: </w:t>
      </w:r>
      <w:r w:rsidR="00416AA1">
        <w:rPr>
          <w:rFonts w:ascii="Times New Roman" w:hAnsi="Times New Roman"/>
          <w:bCs/>
          <w:sz w:val="28"/>
          <w:szCs w:val="28"/>
        </w:rPr>
        <w:t>«</w:t>
      </w:r>
      <w:r w:rsidRPr="005F166B">
        <w:rPr>
          <w:rFonts w:ascii="Times New Roman" w:hAnsi="Times New Roman"/>
          <w:bCs/>
          <w:sz w:val="28"/>
          <w:szCs w:val="28"/>
        </w:rPr>
        <w:t xml:space="preserve">для организации крестьянского (фермерского) хозяйства, со специализацией </w:t>
      </w:r>
      <w:r w:rsidR="00416AA1">
        <w:rPr>
          <w:rFonts w:ascii="Times New Roman" w:hAnsi="Times New Roman"/>
          <w:bCs/>
          <w:sz w:val="28"/>
          <w:szCs w:val="28"/>
        </w:rPr>
        <w:t>–</w:t>
      </w:r>
      <w:r w:rsidRPr="005F166B">
        <w:rPr>
          <w:rFonts w:ascii="Times New Roman" w:hAnsi="Times New Roman"/>
          <w:bCs/>
          <w:sz w:val="28"/>
          <w:szCs w:val="28"/>
        </w:rPr>
        <w:t xml:space="preserve"> растениеводство</w:t>
      </w:r>
      <w:r w:rsidR="00416AA1">
        <w:rPr>
          <w:rFonts w:ascii="Times New Roman" w:hAnsi="Times New Roman"/>
          <w:bCs/>
          <w:sz w:val="28"/>
          <w:szCs w:val="28"/>
        </w:rPr>
        <w:t>»</w:t>
      </w:r>
      <w:r w:rsidRPr="005F166B">
        <w:rPr>
          <w:rFonts w:ascii="Times New Roman" w:hAnsi="Times New Roman"/>
          <w:bCs/>
          <w:sz w:val="28"/>
          <w:szCs w:val="28"/>
        </w:rPr>
        <w:t xml:space="preserve"> и осуществляло строительство на данном участке капитальных объектов.</w:t>
      </w:r>
    </w:p>
    <w:p w:rsidR="00416AA1" w:rsidRPr="005F166B" w:rsidRDefault="00416AA1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5F166B" w:rsidRDefault="005F166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F166B">
        <w:rPr>
          <w:rFonts w:ascii="Times New Roman" w:hAnsi="Times New Roman"/>
          <w:bCs/>
          <w:sz w:val="28"/>
          <w:szCs w:val="28"/>
        </w:rPr>
        <w:t>В ходе проведения контрольных мероприятий по проверке соблюдения требований земельного законодательства при определении размера арендной платы за спорный земельный участок с кадастровым номером</w:t>
      </w:r>
      <w:proofErr w:type="gramEnd"/>
      <w:r w:rsidRPr="005F166B">
        <w:rPr>
          <w:rFonts w:ascii="Times New Roman" w:hAnsi="Times New Roman"/>
          <w:bCs/>
          <w:sz w:val="28"/>
          <w:szCs w:val="28"/>
        </w:rPr>
        <w:t xml:space="preserve"> 65:02:0000039:502 </w:t>
      </w:r>
      <w:r w:rsidR="00416AA1">
        <w:rPr>
          <w:rFonts w:ascii="Times New Roman" w:hAnsi="Times New Roman"/>
          <w:bCs/>
          <w:sz w:val="28"/>
          <w:szCs w:val="28"/>
        </w:rPr>
        <w:t>д</w:t>
      </w:r>
      <w:r w:rsidRPr="005F166B">
        <w:rPr>
          <w:rFonts w:ascii="Times New Roman" w:hAnsi="Times New Roman"/>
          <w:bCs/>
          <w:sz w:val="28"/>
          <w:szCs w:val="28"/>
        </w:rPr>
        <w:t xml:space="preserve">епартаментом </w:t>
      </w:r>
      <w:r w:rsidR="00416AA1">
        <w:rPr>
          <w:rFonts w:ascii="Times New Roman" w:hAnsi="Times New Roman"/>
          <w:bCs/>
          <w:sz w:val="28"/>
          <w:szCs w:val="28"/>
        </w:rPr>
        <w:t>землепользования</w:t>
      </w:r>
      <w:r w:rsidR="00416AA1" w:rsidRPr="005F166B">
        <w:rPr>
          <w:rFonts w:ascii="Times New Roman" w:hAnsi="Times New Roman"/>
          <w:bCs/>
          <w:sz w:val="28"/>
          <w:szCs w:val="28"/>
        </w:rPr>
        <w:t xml:space="preserve"> </w:t>
      </w:r>
      <w:r w:rsidR="00416AA1">
        <w:rPr>
          <w:rFonts w:ascii="Times New Roman" w:hAnsi="Times New Roman"/>
          <w:bCs/>
          <w:sz w:val="28"/>
          <w:szCs w:val="28"/>
        </w:rPr>
        <w:t>составлен акт</w:t>
      </w:r>
      <w:r w:rsidRPr="005F166B">
        <w:rPr>
          <w:rFonts w:ascii="Times New Roman" w:hAnsi="Times New Roman"/>
          <w:bCs/>
          <w:sz w:val="28"/>
          <w:szCs w:val="28"/>
        </w:rPr>
        <w:t>, согласно которому в результате нецелевого использования обществом данного участка местному бюджету причинены убытки в виде недополученных доходов.</w:t>
      </w:r>
    </w:p>
    <w:p w:rsidR="00416AA1" w:rsidRPr="005F166B" w:rsidRDefault="00416AA1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5F166B" w:rsidRDefault="005F166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5F166B">
        <w:rPr>
          <w:rFonts w:ascii="Times New Roman" w:hAnsi="Times New Roman"/>
          <w:bCs/>
          <w:sz w:val="28"/>
          <w:szCs w:val="28"/>
        </w:rPr>
        <w:t xml:space="preserve">Проведя расчет арендной </w:t>
      </w:r>
      <w:proofErr w:type="gramStart"/>
      <w:r w:rsidRPr="005F166B">
        <w:rPr>
          <w:rFonts w:ascii="Times New Roman" w:hAnsi="Times New Roman"/>
          <w:bCs/>
          <w:sz w:val="28"/>
          <w:szCs w:val="28"/>
        </w:rPr>
        <w:t>платы</w:t>
      </w:r>
      <w:proofErr w:type="gramEnd"/>
      <w:r w:rsidRPr="005F166B">
        <w:rPr>
          <w:rFonts w:ascii="Times New Roman" w:hAnsi="Times New Roman"/>
          <w:bCs/>
          <w:sz w:val="28"/>
          <w:szCs w:val="28"/>
        </w:rPr>
        <w:t xml:space="preserve"> за спорный период исходя из фактического использования указанного земельного участка</w:t>
      </w:r>
      <w:r w:rsidR="000409D8">
        <w:rPr>
          <w:rFonts w:ascii="Times New Roman" w:hAnsi="Times New Roman"/>
          <w:bCs/>
          <w:sz w:val="28"/>
          <w:szCs w:val="28"/>
        </w:rPr>
        <w:t>,</w:t>
      </w:r>
      <w:r w:rsidR="00416AA1">
        <w:rPr>
          <w:rFonts w:ascii="Times New Roman" w:hAnsi="Times New Roman"/>
          <w:bCs/>
          <w:sz w:val="28"/>
          <w:szCs w:val="28"/>
        </w:rPr>
        <w:t xml:space="preserve"> д</w:t>
      </w:r>
      <w:r w:rsidRPr="005F166B">
        <w:rPr>
          <w:rFonts w:ascii="Times New Roman" w:hAnsi="Times New Roman"/>
          <w:bCs/>
          <w:sz w:val="28"/>
          <w:szCs w:val="28"/>
        </w:rPr>
        <w:t xml:space="preserve">епартамент </w:t>
      </w:r>
      <w:r w:rsidRPr="005F166B">
        <w:rPr>
          <w:rFonts w:ascii="Times New Roman" w:hAnsi="Times New Roman"/>
          <w:bCs/>
          <w:sz w:val="28"/>
          <w:szCs w:val="28"/>
        </w:rPr>
        <w:lastRenderedPageBreak/>
        <w:t xml:space="preserve">вручил </w:t>
      </w:r>
      <w:r w:rsidR="00416AA1">
        <w:rPr>
          <w:rFonts w:ascii="Times New Roman" w:hAnsi="Times New Roman"/>
          <w:bCs/>
          <w:sz w:val="28"/>
          <w:szCs w:val="28"/>
        </w:rPr>
        <w:t>обществу</w:t>
      </w:r>
      <w:r w:rsidRPr="005F166B">
        <w:rPr>
          <w:rFonts w:ascii="Times New Roman" w:hAnsi="Times New Roman"/>
          <w:bCs/>
          <w:sz w:val="28"/>
          <w:szCs w:val="28"/>
        </w:rPr>
        <w:t xml:space="preserve"> требование об</w:t>
      </w:r>
      <w:r w:rsidR="00416AA1">
        <w:rPr>
          <w:rFonts w:ascii="Times New Roman" w:hAnsi="Times New Roman"/>
          <w:bCs/>
          <w:sz w:val="28"/>
          <w:szCs w:val="28"/>
        </w:rPr>
        <w:t xml:space="preserve"> оплате имеющейся задолженности, </w:t>
      </w:r>
      <w:r w:rsidRPr="005F166B">
        <w:rPr>
          <w:rFonts w:ascii="Times New Roman" w:hAnsi="Times New Roman"/>
          <w:bCs/>
          <w:sz w:val="28"/>
          <w:szCs w:val="28"/>
        </w:rPr>
        <w:t>которое ответчиком в установленный срок в добровольном порядке исполнено не было.</w:t>
      </w:r>
    </w:p>
    <w:p w:rsidR="00416AA1" w:rsidRPr="005F166B" w:rsidRDefault="00416AA1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265F2E" w:rsidRPr="005F166B" w:rsidRDefault="005F166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5F166B">
        <w:rPr>
          <w:rFonts w:ascii="Times New Roman" w:hAnsi="Times New Roman"/>
          <w:bCs/>
          <w:sz w:val="28"/>
          <w:szCs w:val="28"/>
        </w:rPr>
        <w:t xml:space="preserve">Изложенные выше обстоятельства послужили основанием для предъявления </w:t>
      </w:r>
      <w:r w:rsidR="00A23161">
        <w:rPr>
          <w:rFonts w:ascii="Times New Roman" w:hAnsi="Times New Roman"/>
          <w:bCs/>
          <w:sz w:val="28"/>
          <w:szCs w:val="28"/>
        </w:rPr>
        <w:t>д</w:t>
      </w:r>
      <w:r w:rsidRPr="005F166B">
        <w:rPr>
          <w:rFonts w:ascii="Times New Roman" w:hAnsi="Times New Roman"/>
          <w:bCs/>
          <w:sz w:val="28"/>
          <w:szCs w:val="28"/>
        </w:rPr>
        <w:t xml:space="preserve">епартаментом </w:t>
      </w:r>
      <w:r w:rsidR="00F151C1">
        <w:rPr>
          <w:rFonts w:ascii="Times New Roman" w:hAnsi="Times New Roman"/>
          <w:bCs/>
          <w:sz w:val="28"/>
          <w:szCs w:val="28"/>
        </w:rPr>
        <w:t xml:space="preserve">землепользования </w:t>
      </w:r>
      <w:r w:rsidRPr="005F166B">
        <w:rPr>
          <w:rFonts w:ascii="Times New Roman" w:hAnsi="Times New Roman"/>
          <w:bCs/>
          <w:sz w:val="28"/>
          <w:szCs w:val="28"/>
        </w:rPr>
        <w:t xml:space="preserve">в арбитражный суд </w:t>
      </w:r>
      <w:r w:rsidR="00A23161">
        <w:rPr>
          <w:rFonts w:ascii="Times New Roman" w:hAnsi="Times New Roman"/>
          <w:bCs/>
          <w:sz w:val="28"/>
          <w:szCs w:val="28"/>
        </w:rPr>
        <w:t xml:space="preserve">соответствующего </w:t>
      </w:r>
      <w:r w:rsidRPr="005F166B">
        <w:rPr>
          <w:rFonts w:ascii="Times New Roman" w:hAnsi="Times New Roman"/>
          <w:bCs/>
          <w:sz w:val="28"/>
          <w:szCs w:val="28"/>
        </w:rPr>
        <w:t>иска.</w:t>
      </w:r>
    </w:p>
    <w:p w:rsidR="00265F2E" w:rsidRDefault="00265F2E" w:rsidP="00CE2CDF">
      <w:pPr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</w:p>
    <w:p w:rsidR="00093BD2" w:rsidRDefault="00093BD2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093BD2">
        <w:rPr>
          <w:rFonts w:ascii="Times New Roman" w:hAnsi="Times New Roman"/>
          <w:bCs/>
          <w:sz w:val="28"/>
          <w:szCs w:val="28"/>
        </w:rPr>
        <w:t xml:space="preserve">Отказывая в удовлетворении заявленных требований, судебные инстанции не усмотрели оснований для перерасчета арендной </w:t>
      </w:r>
      <w:proofErr w:type="gramStart"/>
      <w:r w:rsidRPr="00093BD2">
        <w:rPr>
          <w:rFonts w:ascii="Times New Roman" w:hAnsi="Times New Roman"/>
          <w:bCs/>
          <w:sz w:val="28"/>
          <w:szCs w:val="28"/>
        </w:rPr>
        <w:t>платы</w:t>
      </w:r>
      <w:proofErr w:type="gramEnd"/>
      <w:r w:rsidRPr="00093BD2">
        <w:rPr>
          <w:rFonts w:ascii="Times New Roman" w:hAnsi="Times New Roman"/>
          <w:bCs/>
          <w:sz w:val="28"/>
          <w:szCs w:val="28"/>
        </w:rPr>
        <w:t xml:space="preserve"> в результате фактического изменения разрешенного вида использования спорного земельного участка. </w:t>
      </w:r>
      <w:proofErr w:type="gramStart"/>
      <w:r w:rsidRPr="00093BD2">
        <w:rPr>
          <w:rFonts w:ascii="Times New Roman" w:hAnsi="Times New Roman"/>
          <w:bCs/>
          <w:sz w:val="28"/>
          <w:szCs w:val="28"/>
        </w:rPr>
        <w:t xml:space="preserve">В данном случае суды указали на отсутствие соглашения сторон об изменении условий договора в части целевого назначения данного участка и увеличения в связи с этим размера арендной платы, а также отметили, что </w:t>
      </w:r>
      <w:r>
        <w:rPr>
          <w:rFonts w:ascii="Times New Roman" w:hAnsi="Times New Roman"/>
          <w:bCs/>
          <w:sz w:val="28"/>
          <w:szCs w:val="28"/>
        </w:rPr>
        <w:t>д</w:t>
      </w:r>
      <w:r w:rsidRPr="00093BD2">
        <w:rPr>
          <w:rFonts w:ascii="Times New Roman" w:hAnsi="Times New Roman"/>
          <w:bCs/>
          <w:sz w:val="28"/>
          <w:szCs w:val="28"/>
        </w:rPr>
        <w:t>епартамент не воспользовался своим правом на досрочное расторжение договора с учетом допущенных ответчиком нарушений, притом, что истец достоверно знал о выдаче арендатору разрешения на строительство на спорном земельном</w:t>
      </w:r>
      <w:proofErr w:type="gramEnd"/>
      <w:r w:rsidRPr="00093BD2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093BD2">
        <w:rPr>
          <w:rFonts w:ascii="Times New Roman" w:hAnsi="Times New Roman"/>
          <w:bCs/>
          <w:sz w:val="28"/>
          <w:szCs w:val="28"/>
        </w:rPr>
        <w:t>участке</w:t>
      </w:r>
      <w:proofErr w:type="gramEnd"/>
      <w:r w:rsidRPr="00093BD2">
        <w:rPr>
          <w:rFonts w:ascii="Times New Roman" w:hAnsi="Times New Roman"/>
          <w:bCs/>
          <w:sz w:val="28"/>
          <w:szCs w:val="28"/>
        </w:rPr>
        <w:t>.</w:t>
      </w:r>
    </w:p>
    <w:p w:rsidR="00093BD2" w:rsidRPr="00093BD2" w:rsidRDefault="00093BD2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5C0B26" w:rsidRDefault="00093BD2" w:rsidP="002F4A54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Суд кассационной инстанции</w:t>
      </w:r>
      <w:r w:rsidRPr="00093BD2">
        <w:rPr>
          <w:rFonts w:ascii="Times New Roman" w:hAnsi="Times New Roman"/>
          <w:bCs/>
          <w:sz w:val="28"/>
          <w:szCs w:val="28"/>
        </w:rPr>
        <w:t xml:space="preserve"> такие выводы арбитражных судов призна</w:t>
      </w:r>
      <w:r>
        <w:rPr>
          <w:rFonts w:ascii="Times New Roman" w:hAnsi="Times New Roman"/>
          <w:bCs/>
          <w:sz w:val="28"/>
          <w:szCs w:val="28"/>
        </w:rPr>
        <w:t>л</w:t>
      </w:r>
      <w:r w:rsidRPr="00093BD2">
        <w:rPr>
          <w:rFonts w:ascii="Times New Roman" w:hAnsi="Times New Roman"/>
          <w:bCs/>
          <w:sz w:val="28"/>
          <w:szCs w:val="28"/>
        </w:rPr>
        <w:t xml:space="preserve"> </w:t>
      </w:r>
      <w:r w:rsidR="002F4A54">
        <w:rPr>
          <w:rFonts w:ascii="Times New Roman" w:hAnsi="Times New Roman"/>
          <w:bCs/>
          <w:sz w:val="28"/>
          <w:szCs w:val="28"/>
        </w:rPr>
        <w:t>не</w:t>
      </w:r>
      <w:r w:rsidRPr="00093BD2">
        <w:rPr>
          <w:rFonts w:ascii="Times New Roman" w:hAnsi="Times New Roman"/>
          <w:bCs/>
          <w:sz w:val="28"/>
          <w:szCs w:val="28"/>
        </w:rPr>
        <w:t>обоснованными, поскольку они сделаны с неправильным применением норм материального права, регулирующих спорные правоотношения по</w:t>
      </w:r>
      <w:r w:rsidR="005C0B26">
        <w:rPr>
          <w:rFonts w:ascii="Times New Roman" w:hAnsi="Times New Roman"/>
          <w:bCs/>
          <w:sz w:val="28"/>
          <w:szCs w:val="28"/>
        </w:rPr>
        <w:t xml:space="preserve"> использованию публичных земель, исходя из следующего.</w:t>
      </w:r>
    </w:p>
    <w:p w:rsidR="006D7F52" w:rsidRDefault="006D7F52" w:rsidP="002F4A54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091338" w:rsidRDefault="005C0B26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Руководствуясь </w:t>
      </w:r>
      <w:r w:rsidR="00091338">
        <w:rPr>
          <w:rFonts w:ascii="Times New Roman" w:hAnsi="Times New Roman"/>
          <w:bCs/>
          <w:sz w:val="28"/>
          <w:szCs w:val="28"/>
        </w:rPr>
        <w:t>положениями пунктов</w:t>
      </w:r>
      <w:r>
        <w:rPr>
          <w:rFonts w:ascii="Times New Roman" w:hAnsi="Times New Roman"/>
          <w:bCs/>
          <w:sz w:val="28"/>
          <w:szCs w:val="28"/>
        </w:rPr>
        <w:t xml:space="preserve"> 1, 2 статьи 424, пункт</w:t>
      </w:r>
      <w:r w:rsidR="00091338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 1 статьи 614</w:t>
      </w:r>
      <w:r w:rsidRPr="005C0B2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ГК РФ, пункт</w:t>
      </w:r>
      <w:r w:rsidR="00091338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 3 статьи 65 ЗК РФ, </w:t>
      </w:r>
      <w:r w:rsidR="00091338">
        <w:rPr>
          <w:rFonts w:ascii="Times New Roman" w:hAnsi="Times New Roman"/>
          <w:bCs/>
          <w:sz w:val="28"/>
          <w:szCs w:val="28"/>
        </w:rPr>
        <w:t xml:space="preserve">постановления </w:t>
      </w:r>
      <w:r w:rsidR="00091338">
        <w:rPr>
          <w:rFonts w:ascii="Times New Roman" w:hAnsi="Times New Roman"/>
          <w:sz w:val="28"/>
          <w:szCs w:val="28"/>
          <w:lang w:eastAsia="ru-RU"/>
        </w:rPr>
        <w:t>Правительства Российской Федерации от 16.07.2009 № 582</w:t>
      </w:r>
      <w:r w:rsidR="00091338">
        <w:rPr>
          <w:rFonts w:ascii="Times New Roman" w:hAnsi="Times New Roman"/>
          <w:bCs/>
          <w:sz w:val="28"/>
          <w:szCs w:val="28"/>
        </w:rPr>
        <w:t xml:space="preserve"> </w:t>
      </w:r>
      <w:r w:rsidR="00091338">
        <w:rPr>
          <w:rFonts w:ascii="Times New Roman" w:hAnsi="Times New Roman"/>
          <w:sz w:val="28"/>
          <w:szCs w:val="28"/>
          <w:lang w:eastAsia="ru-RU"/>
        </w:rPr>
        <w:t>«Об основных принципах определения арендной платы при аренде земельных участков, находящихся в государственной или муниципальной собственности»</w:t>
      </w:r>
      <w:r w:rsidR="000409D8">
        <w:rPr>
          <w:rFonts w:ascii="Times New Roman" w:hAnsi="Times New Roman"/>
          <w:sz w:val="28"/>
          <w:szCs w:val="28"/>
          <w:lang w:eastAsia="ru-RU"/>
        </w:rPr>
        <w:t xml:space="preserve"> (далее – </w:t>
      </w:r>
      <w:r w:rsidR="00382ED6">
        <w:rPr>
          <w:rFonts w:ascii="Times New Roman" w:hAnsi="Times New Roman"/>
          <w:sz w:val="28"/>
          <w:szCs w:val="28"/>
          <w:lang w:eastAsia="ru-RU"/>
        </w:rPr>
        <w:t>П</w:t>
      </w:r>
      <w:r w:rsidR="000409D8">
        <w:rPr>
          <w:rFonts w:ascii="Times New Roman" w:hAnsi="Times New Roman"/>
          <w:sz w:val="28"/>
          <w:szCs w:val="28"/>
          <w:lang w:eastAsia="ru-RU"/>
        </w:rPr>
        <w:t>остановление № 582)</w:t>
      </w:r>
      <w:r w:rsidR="00091338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пункт</w:t>
      </w:r>
      <w:r w:rsidR="00091338">
        <w:rPr>
          <w:rFonts w:ascii="Times New Roman" w:hAnsi="Times New Roman"/>
          <w:bCs/>
          <w:sz w:val="28"/>
          <w:szCs w:val="28"/>
        </w:rPr>
        <w:t>ов</w:t>
      </w:r>
      <w:r>
        <w:rPr>
          <w:rFonts w:ascii="Times New Roman" w:hAnsi="Times New Roman"/>
          <w:bCs/>
          <w:sz w:val="28"/>
          <w:szCs w:val="28"/>
        </w:rPr>
        <w:t xml:space="preserve"> 16, 19, 20 </w:t>
      </w:r>
      <w:r w:rsidR="00F66200">
        <w:rPr>
          <w:rFonts w:ascii="Times New Roman" w:hAnsi="Times New Roman"/>
          <w:sz w:val="28"/>
          <w:szCs w:val="28"/>
        </w:rPr>
        <w:t>П</w:t>
      </w:r>
      <w:r w:rsidR="000409D8">
        <w:rPr>
          <w:rFonts w:ascii="Times New Roman" w:hAnsi="Times New Roman"/>
          <w:sz w:val="28"/>
          <w:szCs w:val="28"/>
        </w:rPr>
        <w:t xml:space="preserve">остановления </w:t>
      </w:r>
      <w:r w:rsidR="000409D8" w:rsidRPr="00CC5F45">
        <w:rPr>
          <w:rFonts w:ascii="Times New Roman" w:hAnsi="Times New Roman"/>
          <w:sz w:val="28"/>
          <w:szCs w:val="28"/>
        </w:rPr>
        <w:t>№ 73</w:t>
      </w:r>
      <w:r>
        <w:rPr>
          <w:rFonts w:ascii="Times New Roman" w:hAnsi="Times New Roman"/>
          <w:bCs/>
          <w:sz w:val="28"/>
          <w:szCs w:val="28"/>
        </w:rPr>
        <w:t xml:space="preserve">, суд округа указал, что </w:t>
      </w:r>
      <w:r>
        <w:rPr>
          <w:rFonts w:ascii="Times New Roman" w:hAnsi="Times New Roman"/>
          <w:sz w:val="28"/>
          <w:szCs w:val="28"/>
          <w:lang w:eastAsia="ru-RU"/>
        </w:rPr>
        <w:t xml:space="preserve">поскольку </w:t>
      </w:r>
      <w:r w:rsidR="002F4A54">
        <w:rPr>
          <w:rFonts w:ascii="Times New Roman" w:hAnsi="Times New Roman"/>
          <w:sz w:val="28"/>
          <w:szCs w:val="28"/>
          <w:lang w:eastAsia="ru-RU"/>
        </w:rPr>
        <w:t>арендная</w:t>
      </w:r>
      <w:r>
        <w:rPr>
          <w:rFonts w:ascii="Times New Roman" w:hAnsi="Times New Roman"/>
          <w:sz w:val="28"/>
          <w:szCs w:val="28"/>
          <w:lang w:eastAsia="ru-RU"/>
        </w:rPr>
        <w:t xml:space="preserve"> пла</w:t>
      </w:r>
      <w:r w:rsidR="002F4A54">
        <w:rPr>
          <w:rFonts w:ascii="Times New Roman" w:hAnsi="Times New Roman"/>
          <w:sz w:val="28"/>
          <w:szCs w:val="28"/>
          <w:lang w:eastAsia="ru-RU"/>
        </w:rPr>
        <w:t>та</w:t>
      </w:r>
      <w:r>
        <w:rPr>
          <w:rFonts w:ascii="Times New Roman" w:hAnsi="Times New Roman"/>
          <w:sz w:val="28"/>
          <w:szCs w:val="28"/>
          <w:lang w:eastAsia="ru-RU"/>
        </w:rPr>
        <w:t xml:space="preserve"> за публичные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земли явля</w:t>
      </w:r>
      <w:r w:rsidR="002F4A54">
        <w:rPr>
          <w:rFonts w:ascii="Times New Roman" w:hAnsi="Times New Roman"/>
          <w:sz w:val="28"/>
          <w:szCs w:val="28"/>
          <w:lang w:eastAsia="ru-RU"/>
        </w:rPr>
        <w:t>ется регулируемой</w:t>
      </w:r>
      <w:r>
        <w:rPr>
          <w:rFonts w:ascii="Times New Roman" w:hAnsi="Times New Roman"/>
          <w:sz w:val="28"/>
          <w:szCs w:val="28"/>
          <w:lang w:eastAsia="ru-RU"/>
        </w:rPr>
        <w:t>, то стороны обязаны руководствоваться предписанным размером арендной платы за такие земельные участки, находящиеся в государственной или муниципальной собственности, и не вправе применять другой размер арендной платы.</w:t>
      </w:r>
      <w:proofErr w:type="gramEnd"/>
    </w:p>
    <w:p w:rsidR="00091338" w:rsidRDefault="00091338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91338" w:rsidRDefault="00091338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Ставки арендной платы, коэффициенты и их значения должны устанавливаться для определения экономически обоснованной платы за аренду земельных участков, соответствующей уровню коммерческой привлекательности, потребительскому спросу на землю, развитию инфраструктуры. Эти ставки и коэффициенты призваны обеспечить максимальное поступление в бюджет арендных платежей при соблюдении экономически справедливого баланса интересов арендодателя и арендаторов</w:t>
      </w:r>
      <w:r w:rsidR="000409D8">
        <w:rPr>
          <w:rFonts w:ascii="Times New Roman" w:hAnsi="Times New Roman"/>
          <w:sz w:val="28"/>
          <w:szCs w:val="28"/>
          <w:lang w:eastAsia="ru-RU"/>
        </w:rPr>
        <w:t>.</w:t>
      </w:r>
    </w:p>
    <w:p w:rsidR="00091338" w:rsidRDefault="00091338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91338" w:rsidRDefault="00091338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Применение различных удельных показателей кадастровой стоимости участка</w:t>
      </w:r>
      <w:r w:rsidR="000409D8">
        <w:rPr>
          <w:rFonts w:ascii="Times New Roman" w:hAnsi="Times New Roman"/>
          <w:sz w:val="28"/>
          <w:szCs w:val="28"/>
          <w:lang w:eastAsia="ru-RU"/>
        </w:rPr>
        <w:t xml:space="preserve"> и корректирующих коэффициентов</w:t>
      </w:r>
      <w:r>
        <w:rPr>
          <w:rFonts w:ascii="Times New Roman" w:hAnsi="Times New Roman"/>
          <w:sz w:val="28"/>
          <w:szCs w:val="28"/>
          <w:lang w:eastAsia="ru-RU"/>
        </w:rPr>
        <w:t xml:space="preserve"> при опр</w:t>
      </w:r>
      <w:r w:rsidR="000409D8">
        <w:rPr>
          <w:rFonts w:ascii="Times New Roman" w:hAnsi="Times New Roman"/>
          <w:sz w:val="28"/>
          <w:szCs w:val="28"/>
          <w:lang w:eastAsia="ru-RU"/>
        </w:rPr>
        <w:t>еделении размера арендной платы</w:t>
      </w:r>
      <w:r>
        <w:rPr>
          <w:rFonts w:ascii="Times New Roman" w:hAnsi="Times New Roman"/>
          <w:sz w:val="28"/>
          <w:szCs w:val="28"/>
          <w:lang w:eastAsia="ru-RU"/>
        </w:rPr>
        <w:t xml:space="preserve"> в качестве дифференцированных критериев, влияющих на доходность земельного участка (например, таких как категория земель, к которой отнесен конкретный участок, вид его разрешенного использования), в полной мере соответствует принципу экономической обоснованности, предусмотренному </w:t>
      </w:r>
      <w:r w:rsidR="00382ED6"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  <w:lang w:eastAsia="ru-RU"/>
        </w:rPr>
        <w:t>остановлением № 582.</w:t>
      </w:r>
    </w:p>
    <w:p w:rsidR="00171CFD" w:rsidRDefault="00171CFD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71CFD" w:rsidRDefault="00171CFD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Кроме того, суд кассационной инстанции отметил следующее.</w:t>
      </w:r>
    </w:p>
    <w:p w:rsidR="00171CFD" w:rsidRDefault="00171CFD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71CFD" w:rsidRDefault="00171CFD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71CFD">
        <w:rPr>
          <w:rFonts w:ascii="Times New Roman" w:hAnsi="Times New Roman"/>
          <w:sz w:val="28"/>
          <w:szCs w:val="28"/>
          <w:lang w:eastAsia="ru-RU"/>
        </w:rPr>
        <w:t>В спорный период порядок предоставления земельных участков для целей строительства, в том числе жилищного, был установлен нормами статей 30, 30.1, 31, 32, 38, 38.1 З</w:t>
      </w:r>
      <w:r>
        <w:rPr>
          <w:rFonts w:ascii="Times New Roman" w:hAnsi="Times New Roman"/>
          <w:sz w:val="28"/>
          <w:szCs w:val="28"/>
          <w:lang w:eastAsia="ru-RU"/>
        </w:rPr>
        <w:t xml:space="preserve">К </w:t>
      </w:r>
      <w:r w:rsidRPr="00171CFD">
        <w:rPr>
          <w:rFonts w:ascii="Times New Roman" w:hAnsi="Times New Roman"/>
          <w:sz w:val="28"/>
          <w:szCs w:val="28"/>
          <w:lang w:eastAsia="ru-RU"/>
        </w:rPr>
        <w:t>РФ (в редакции, действовавшей до 01.03.2015) и по общему правилу предусматривал необходимость обязательного проведения аукционов на заключение договора аренды такого земельного участка, что также было направлено на максимальное получение публично-правовым образованием экономической выгоды от предоставления</w:t>
      </w:r>
      <w:proofErr w:type="gramEnd"/>
      <w:r w:rsidRPr="00171CFD">
        <w:rPr>
          <w:rFonts w:ascii="Times New Roman" w:hAnsi="Times New Roman"/>
          <w:sz w:val="28"/>
          <w:szCs w:val="28"/>
          <w:lang w:eastAsia="ru-RU"/>
        </w:rPr>
        <w:t xml:space="preserve"> земли для целей строительства.</w:t>
      </w:r>
    </w:p>
    <w:p w:rsidR="00F151C1" w:rsidRPr="00171CFD" w:rsidRDefault="00F151C1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71CFD" w:rsidRDefault="00171CFD" w:rsidP="00382ED6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1CFD">
        <w:rPr>
          <w:rFonts w:ascii="Times New Roman" w:hAnsi="Times New Roman"/>
          <w:sz w:val="28"/>
          <w:szCs w:val="28"/>
          <w:lang w:eastAsia="ru-RU"/>
        </w:rPr>
        <w:t xml:space="preserve">Между тем, в </w:t>
      </w:r>
      <w:r>
        <w:rPr>
          <w:rFonts w:ascii="Times New Roman" w:hAnsi="Times New Roman"/>
          <w:sz w:val="28"/>
          <w:szCs w:val="28"/>
          <w:lang w:eastAsia="ru-RU"/>
        </w:rPr>
        <w:t>рассматриваемом деле</w:t>
      </w:r>
      <w:r w:rsidRPr="00171CFD">
        <w:rPr>
          <w:rFonts w:ascii="Times New Roman" w:hAnsi="Times New Roman"/>
          <w:sz w:val="28"/>
          <w:szCs w:val="28"/>
          <w:lang w:eastAsia="ru-RU"/>
        </w:rPr>
        <w:t xml:space="preserve"> общество осуществило застройку спорного земельного участка, полученного в аренду в обход обязательной процедуры проведения торгов и без надлежащего изменения вида его разрешенного использования, уплатив при этом несоразмерно меньшую арендную плату как за использование этого участка в сельскохозяйственных целях для ведения растениеводства.</w:t>
      </w:r>
    </w:p>
    <w:p w:rsidR="006D7F52" w:rsidRPr="00171CFD" w:rsidRDefault="006D7F52" w:rsidP="00382ED6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71CFD" w:rsidRDefault="00171CFD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71CFD">
        <w:rPr>
          <w:rFonts w:ascii="Times New Roman" w:hAnsi="Times New Roman"/>
          <w:sz w:val="28"/>
          <w:szCs w:val="28"/>
          <w:lang w:eastAsia="ru-RU"/>
        </w:rPr>
        <w:t>В данной ситуации общество, уплачивая арендную плату за спорный участок, на котором им осуществлялась деятельность по строительству без изменения вида разрешенного использования данного участка, фактически неосновательно сберегло сумму, подлежащую уплате в случае добросовестного исполнения своих обязательств и равную минимальной арендной плате, взимаемой за публичные земельные участки, предоставленные для целей строительства в установленном законом порядке.</w:t>
      </w:r>
      <w:proofErr w:type="gramEnd"/>
    </w:p>
    <w:p w:rsidR="00171CFD" w:rsidRPr="00171CFD" w:rsidRDefault="00171CFD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71CFD" w:rsidRDefault="00171CFD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1CFD">
        <w:rPr>
          <w:rFonts w:ascii="Times New Roman" w:hAnsi="Times New Roman"/>
          <w:sz w:val="28"/>
          <w:szCs w:val="28"/>
          <w:lang w:eastAsia="ru-RU"/>
        </w:rPr>
        <w:t xml:space="preserve">Освобождение общества от уплаты арендной платы в должном размере лишь по мотивам невнесения сторонами изменений в договор аренды и </w:t>
      </w:r>
      <w:proofErr w:type="spellStart"/>
      <w:r w:rsidRPr="00171CFD">
        <w:rPr>
          <w:rFonts w:ascii="Times New Roman" w:hAnsi="Times New Roman"/>
          <w:sz w:val="28"/>
          <w:szCs w:val="28"/>
          <w:lang w:eastAsia="ru-RU"/>
        </w:rPr>
        <w:t>нерасторжения</w:t>
      </w:r>
      <w:proofErr w:type="spellEnd"/>
      <w:r w:rsidRPr="00171CFD">
        <w:rPr>
          <w:rFonts w:ascii="Times New Roman" w:hAnsi="Times New Roman"/>
          <w:sz w:val="28"/>
          <w:szCs w:val="28"/>
          <w:lang w:eastAsia="ru-RU"/>
        </w:rPr>
        <w:t xml:space="preserve"> этого договора не отвечает основным принципам земельного законодательства и позволяет ответчику получить необоснованную выгоду от своего недобросовестного поведения, что является недопустимым.</w:t>
      </w:r>
    </w:p>
    <w:p w:rsidR="00171CFD" w:rsidRPr="00171CFD" w:rsidRDefault="00171CFD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71CFD" w:rsidRDefault="00171CFD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1CFD">
        <w:rPr>
          <w:rFonts w:ascii="Times New Roman" w:hAnsi="Times New Roman"/>
          <w:sz w:val="28"/>
          <w:szCs w:val="28"/>
          <w:lang w:eastAsia="ru-RU"/>
        </w:rPr>
        <w:t>С учетом фактических обстоятельств данного конкретного спора и приведенных выше норм права</w:t>
      </w:r>
      <w:r w:rsidR="002F4A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71CFD">
        <w:rPr>
          <w:rFonts w:ascii="Times New Roman" w:hAnsi="Times New Roman"/>
          <w:sz w:val="28"/>
          <w:szCs w:val="28"/>
          <w:lang w:eastAsia="ru-RU"/>
        </w:rPr>
        <w:t xml:space="preserve">у арбитражных судов не имелось оснований для отказа в иске </w:t>
      </w:r>
      <w:r>
        <w:rPr>
          <w:rFonts w:ascii="Times New Roman" w:hAnsi="Times New Roman"/>
          <w:sz w:val="28"/>
          <w:szCs w:val="28"/>
          <w:lang w:eastAsia="ru-RU"/>
        </w:rPr>
        <w:t>д</w:t>
      </w:r>
      <w:r w:rsidRPr="00171CFD">
        <w:rPr>
          <w:rFonts w:ascii="Times New Roman" w:hAnsi="Times New Roman"/>
          <w:sz w:val="28"/>
          <w:szCs w:val="28"/>
          <w:lang w:eastAsia="ru-RU"/>
        </w:rPr>
        <w:t>епартамента</w:t>
      </w:r>
      <w:r>
        <w:rPr>
          <w:rFonts w:ascii="Times New Roman" w:hAnsi="Times New Roman"/>
          <w:sz w:val="28"/>
          <w:szCs w:val="28"/>
          <w:lang w:eastAsia="ru-RU"/>
        </w:rPr>
        <w:t xml:space="preserve"> землепользования</w:t>
      </w:r>
      <w:r w:rsidR="00F151C1">
        <w:rPr>
          <w:rFonts w:ascii="Times New Roman" w:hAnsi="Times New Roman"/>
          <w:sz w:val="28"/>
          <w:szCs w:val="28"/>
          <w:lang w:eastAsia="ru-RU"/>
        </w:rPr>
        <w:t xml:space="preserve">, в </w:t>
      </w:r>
      <w:proofErr w:type="gramStart"/>
      <w:r w:rsidR="00F151C1">
        <w:rPr>
          <w:rFonts w:ascii="Times New Roman" w:hAnsi="Times New Roman"/>
          <w:sz w:val="28"/>
          <w:szCs w:val="28"/>
          <w:lang w:eastAsia="ru-RU"/>
        </w:rPr>
        <w:t>связи</w:t>
      </w:r>
      <w:proofErr w:type="gramEnd"/>
      <w:r w:rsidR="00F151C1">
        <w:rPr>
          <w:rFonts w:ascii="Times New Roman" w:hAnsi="Times New Roman"/>
          <w:sz w:val="28"/>
          <w:szCs w:val="28"/>
          <w:lang w:eastAsia="ru-RU"/>
        </w:rPr>
        <w:t xml:space="preserve"> с чем </w:t>
      </w:r>
      <w:r w:rsidR="000409D8">
        <w:rPr>
          <w:rFonts w:ascii="Times New Roman" w:hAnsi="Times New Roman"/>
          <w:sz w:val="28"/>
          <w:szCs w:val="28"/>
          <w:lang w:eastAsia="ru-RU"/>
        </w:rPr>
        <w:t xml:space="preserve">суд кассационной инстанции </w:t>
      </w:r>
      <w:r w:rsidR="00F151C1">
        <w:rPr>
          <w:rFonts w:ascii="Times New Roman" w:hAnsi="Times New Roman"/>
          <w:sz w:val="28"/>
          <w:szCs w:val="28"/>
          <w:lang w:eastAsia="ru-RU"/>
        </w:rPr>
        <w:t>принятые по делу судебные акты отменил, а дело направил на новое рассмотрение в арбитражный суд первой инстанции.</w:t>
      </w:r>
    </w:p>
    <w:p w:rsidR="002472F0" w:rsidRDefault="002472F0" w:rsidP="00CE2CDF">
      <w:pPr>
        <w:spacing w:after="0" w:line="240" w:lineRule="auto"/>
        <w:rPr>
          <w:rFonts w:ascii="Times New Roman" w:hAnsi="Times New Roman"/>
          <w:bCs/>
          <w:i/>
          <w:sz w:val="28"/>
          <w:szCs w:val="28"/>
        </w:rPr>
      </w:pPr>
    </w:p>
    <w:p w:rsidR="0054733C" w:rsidRDefault="0054733C" w:rsidP="00CE2CDF">
      <w:pPr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Постановление от 17.05.2017 № Ф03-1480/2017 </w:t>
      </w:r>
    </w:p>
    <w:p w:rsidR="00213BAE" w:rsidRDefault="0054733C" w:rsidP="00CE2CDF">
      <w:pPr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по делу № А59-3740/2016</w:t>
      </w:r>
    </w:p>
    <w:p w:rsidR="004D2892" w:rsidRPr="00CC5F45" w:rsidRDefault="004D2892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464C4D" w:rsidRDefault="00DC3746" w:rsidP="00CE2CD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C3746">
        <w:rPr>
          <w:rFonts w:ascii="Times New Roman" w:hAnsi="Times New Roman"/>
          <w:b/>
          <w:sz w:val="28"/>
          <w:szCs w:val="28"/>
        </w:rPr>
        <w:t>Наличие в границах спорного земельного участка ограничений, связанных с обеспечением прохода (проезда) к смежному земельному участку, не свидетельствует об отнесении такого участка к местам общего пользования.</w:t>
      </w:r>
    </w:p>
    <w:p w:rsidR="002F4A54" w:rsidRPr="00CE2CDF" w:rsidRDefault="002F4A54" w:rsidP="002F4A5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765408" w:rsidRDefault="00765408" w:rsidP="00CE2C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65408">
        <w:rPr>
          <w:rFonts w:ascii="Times New Roman" w:hAnsi="Times New Roman"/>
          <w:bCs/>
          <w:sz w:val="28"/>
          <w:szCs w:val="28"/>
        </w:rPr>
        <w:t xml:space="preserve">Общество обратилось в департамент </w:t>
      </w:r>
      <w:r>
        <w:rPr>
          <w:rFonts w:ascii="Times New Roman" w:hAnsi="Times New Roman"/>
          <w:bCs/>
          <w:sz w:val="28"/>
          <w:szCs w:val="28"/>
        </w:rPr>
        <w:t xml:space="preserve">земельных и имущественных отношений (далее – департамент) </w:t>
      </w:r>
      <w:r w:rsidRPr="00765408">
        <w:rPr>
          <w:rFonts w:ascii="Times New Roman" w:hAnsi="Times New Roman"/>
          <w:bCs/>
          <w:sz w:val="28"/>
          <w:szCs w:val="28"/>
        </w:rPr>
        <w:t xml:space="preserve">с заявлением о предоставлении в собственность </w:t>
      </w:r>
      <w:r>
        <w:rPr>
          <w:rFonts w:ascii="Times New Roman" w:hAnsi="Times New Roman"/>
          <w:bCs/>
          <w:sz w:val="28"/>
          <w:szCs w:val="28"/>
        </w:rPr>
        <w:t xml:space="preserve">земельного участка, расположенного </w:t>
      </w:r>
      <w:r w:rsidRPr="00765408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фактически занимаемых границах под нежилым зданием, принадлежащем заявителю </w:t>
      </w:r>
      <w:r w:rsidRPr="00765408">
        <w:rPr>
          <w:rFonts w:ascii="Times New Roman" w:hAnsi="Times New Roman"/>
          <w:bCs/>
          <w:sz w:val="28"/>
          <w:szCs w:val="28"/>
        </w:rPr>
        <w:t>на праве собственности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65408" w:rsidRPr="00765408" w:rsidRDefault="00765408" w:rsidP="00CE2CD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65408" w:rsidRDefault="00765408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765408">
        <w:rPr>
          <w:rFonts w:ascii="Times New Roman" w:hAnsi="Times New Roman"/>
          <w:bCs/>
          <w:sz w:val="28"/>
          <w:szCs w:val="28"/>
        </w:rPr>
        <w:t xml:space="preserve">Письмом департамент сообщил </w:t>
      </w:r>
      <w:r>
        <w:rPr>
          <w:rFonts w:ascii="Times New Roman" w:hAnsi="Times New Roman"/>
          <w:bCs/>
          <w:sz w:val="28"/>
          <w:szCs w:val="28"/>
        </w:rPr>
        <w:t>обществу</w:t>
      </w:r>
      <w:r w:rsidRPr="0076540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о невозможности </w:t>
      </w:r>
      <w:r w:rsidRPr="00765408">
        <w:rPr>
          <w:rFonts w:ascii="Times New Roman" w:hAnsi="Times New Roman"/>
          <w:bCs/>
          <w:sz w:val="28"/>
          <w:szCs w:val="28"/>
        </w:rPr>
        <w:t>предоставления земе</w:t>
      </w:r>
      <w:r>
        <w:rPr>
          <w:rFonts w:ascii="Times New Roman" w:hAnsi="Times New Roman"/>
          <w:bCs/>
          <w:sz w:val="28"/>
          <w:szCs w:val="28"/>
        </w:rPr>
        <w:t xml:space="preserve">льного участка в собственность ввиду того, что </w:t>
      </w:r>
      <w:r w:rsidRPr="00765408">
        <w:rPr>
          <w:rFonts w:ascii="Times New Roman" w:hAnsi="Times New Roman"/>
          <w:bCs/>
          <w:sz w:val="28"/>
          <w:szCs w:val="28"/>
        </w:rPr>
        <w:t>согласно кадастровому паспорту испрашиваемый земельный участок включает в себя беспрепятственный проход и проезд</w:t>
      </w:r>
      <w:r>
        <w:rPr>
          <w:rFonts w:ascii="Times New Roman" w:hAnsi="Times New Roman"/>
          <w:bCs/>
          <w:sz w:val="28"/>
          <w:szCs w:val="28"/>
        </w:rPr>
        <w:t>;</w:t>
      </w:r>
      <w:r w:rsidRPr="00765408">
        <w:rPr>
          <w:rFonts w:ascii="Times New Roman" w:hAnsi="Times New Roman"/>
          <w:bCs/>
          <w:sz w:val="28"/>
          <w:szCs w:val="28"/>
        </w:rPr>
        <w:t xml:space="preserve"> данное ограничение </w:t>
      </w:r>
      <w:r w:rsidR="002F4A54">
        <w:rPr>
          <w:rFonts w:ascii="Times New Roman" w:hAnsi="Times New Roman"/>
          <w:bCs/>
          <w:sz w:val="28"/>
          <w:szCs w:val="28"/>
        </w:rPr>
        <w:t>относит земельный участок к</w:t>
      </w:r>
      <w:r>
        <w:rPr>
          <w:rFonts w:ascii="Times New Roman" w:hAnsi="Times New Roman"/>
          <w:bCs/>
          <w:sz w:val="28"/>
          <w:szCs w:val="28"/>
        </w:rPr>
        <w:t xml:space="preserve"> территори</w:t>
      </w:r>
      <w:r w:rsidR="002F4A54">
        <w:rPr>
          <w:rFonts w:ascii="Times New Roman" w:hAnsi="Times New Roman"/>
          <w:bCs/>
          <w:sz w:val="28"/>
          <w:szCs w:val="28"/>
        </w:rPr>
        <w:t>ям</w:t>
      </w:r>
      <w:r>
        <w:rPr>
          <w:rFonts w:ascii="Times New Roman" w:hAnsi="Times New Roman"/>
          <w:bCs/>
          <w:sz w:val="28"/>
          <w:szCs w:val="28"/>
        </w:rPr>
        <w:t xml:space="preserve"> общего пользования.</w:t>
      </w:r>
    </w:p>
    <w:p w:rsidR="00765408" w:rsidRDefault="00765408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765408" w:rsidRDefault="00765408" w:rsidP="00382ED6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765408">
        <w:rPr>
          <w:rFonts w:ascii="Times New Roman" w:hAnsi="Times New Roman"/>
          <w:bCs/>
          <w:sz w:val="28"/>
          <w:szCs w:val="28"/>
        </w:rPr>
        <w:t xml:space="preserve">Общество, считая данный отказ в предоставлении земельного участка в собственность незаконным и нарушающим его права в сфере предпринимательской деятельности, обратилось в арбитражный суд с </w:t>
      </w:r>
      <w:r>
        <w:rPr>
          <w:rFonts w:ascii="Times New Roman" w:hAnsi="Times New Roman"/>
          <w:bCs/>
          <w:sz w:val="28"/>
          <w:szCs w:val="28"/>
        </w:rPr>
        <w:t>соответствующим</w:t>
      </w:r>
      <w:r w:rsidRPr="00765408">
        <w:rPr>
          <w:rFonts w:ascii="Times New Roman" w:hAnsi="Times New Roman"/>
          <w:bCs/>
          <w:sz w:val="28"/>
          <w:szCs w:val="28"/>
        </w:rPr>
        <w:t xml:space="preserve"> заявлением.</w:t>
      </w:r>
    </w:p>
    <w:p w:rsidR="001476F4" w:rsidRDefault="001476F4" w:rsidP="00382ED6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765408" w:rsidRDefault="00765408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При первоначальном рассмотрении спора </w:t>
      </w:r>
      <w:r>
        <w:rPr>
          <w:rFonts w:ascii="Times New Roman" w:hAnsi="Times New Roman"/>
          <w:sz w:val="28"/>
          <w:szCs w:val="28"/>
          <w:lang w:eastAsia="ru-RU"/>
        </w:rPr>
        <w:t>решением суда первой инстанции в удовлетворении заявления отказано.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hyperlink r:id="rId14" w:history="1">
        <w:r w:rsidRPr="00765408">
          <w:rPr>
            <w:rFonts w:ascii="Times New Roman" w:hAnsi="Times New Roman"/>
            <w:sz w:val="28"/>
            <w:szCs w:val="28"/>
            <w:lang w:eastAsia="ru-RU"/>
          </w:rPr>
          <w:t>Постановлением</w:t>
        </w:r>
      </w:hyperlink>
      <w:r w:rsidRPr="00765408">
        <w:rPr>
          <w:rFonts w:ascii="Times New Roman" w:hAnsi="Times New Roman"/>
          <w:sz w:val="28"/>
          <w:szCs w:val="28"/>
          <w:lang w:eastAsia="ru-RU"/>
        </w:rPr>
        <w:t xml:space="preserve"> арбитражного апелляционного суда указанное решение отменено на основании </w:t>
      </w:r>
      <w:hyperlink r:id="rId15" w:history="1">
        <w:r w:rsidRPr="00765408">
          <w:rPr>
            <w:rFonts w:ascii="Times New Roman" w:hAnsi="Times New Roman"/>
            <w:sz w:val="28"/>
            <w:szCs w:val="28"/>
            <w:lang w:eastAsia="ru-RU"/>
          </w:rPr>
          <w:t>пункта 4 части 4 статьи 270</w:t>
        </w:r>
      </w:hyperlink>
      <w:r w:rsidRPr="0076540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710DD">
        <w:rPr>
          <w:rFonts w:ascii="Times New Roman" w:hAnsi="Times New Roman"/>
          <w:sz w:val="28"/>
          <w:szCs w:val="28"/>
          <w:lang w:eastAsia="ru-RU"/>
        </w:rPr>
        <w:t xml:space="preserve">Арбитражного процессуального кодекса Российской Федерации (далее – </w:t>
      </w:r>
      <w:r>
        <w:rPr>
          <w:rFonts w:ascii="Times New Roman" w:hAnsi="Times New Roman"/>
          <w:sz w:val="28"/>
          <w:szCs w:val="28"/>
          <w:lang w:eastAsia="ru-RU"/>
        </w:rPr>
        <w:t>АПК РФ</w:t>
      </w:r>
      <w:r w:rsidR="007710DD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76540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 w:rsidRPr="00765408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6" w:history="1">
        <w:r w:rsidRPr="00765408">
          <w:rPr>
            <w:rFonts w:ascii="Times New Roman" w:hAnsi="Times New Roman"/>
            <w:sz w:val="28"/>
            <w:szCs w:val="28"/>
            <w:lang w:eastAsia="ru-RU"/>
          </w:rPr>
          <w:t>част</w:t>
        </w:r>
        <w:r>
          <w:rPr>
            <w:rFonts w:ascii="Times New Roman" w:hAnsi="Times New Roman"/>
            <w:sz w:val="28"/>
            <w:szCs w:val="28"/>
            <w:lang w:eastAsia="ru-RU"/>
          </w:rPr>
          <w:t>ью</w:t>
        </w:r>
        <w:r w:rsidR="00E613EA">
          <w:rPr>
            <w:rFonts w:ascii="Times New Roman" w:hAnsi="Times New Roman"/>
            <w:sz w:val="28"/>
            <w:szCs w:val="28"/>
            <w:lang w:eastAsia="ru-RU"/>
          </w:rPr>
          <w:t xml:space="preserve"> 6.1 </w:t>
        </w:r>
        <w:r w:rsidRPr="00765408">
          <w:rPr>
            <w:rFonts w:ascii="Times New Roman" w:hAnsi="Times New Roman"/>
            <w:sz w:val="28"/>
            <w:szCs w:val="28"/>
            <w:lang w:eastAsia="ru-RU"/>
          </w:rPr>
          <w:t>статьи 268</w:t>
        </w:r>
      </w:hyperlink>
      <w:r w:rsidRPr="00765408">
        <w:rPr>
          <w:rFonts w:ascii="Times New Roman" w:hAnsi="Times New Roman"/>
          <w:sz w:val="28"/>
          <w:szCs w:val="28"/>
          <w:lang w:eastAsia="ru-RU"/>
        </w:rPr>
        <w:t xml:space="preserve"> АПК РФ суд апелляционной инстанции перешел к рассмотрению дела по правилам, установленным для рассмотрен</w:t>
      </w:r>
      <w:r>
        <w:rPr>
          <w:rFonts w:ascii="Times New Roman" w:hAnsi="Times New Roman"/>
          <w:sz w:val="28"/>
          <w:szCs w:val="28"/>
          <w:lang w:eastAsia="ru-RU"/>
        </w:rPr>
        <w:t xml:space="preserve">ия дела в суде первой инстанции. </w:t>
      </w:r>
      <w:r w:rsidRPr="00765408">
        <w:rPr>
          <w:rFonts w:ascii="Times New Roman" w:hAnsi="Times New Roman"/>
          <w:sz w:val="28"/>
          <w:szCs w:val="28"/>
          <w:lang w:eastAsia="ru-RU"/>
        </w:rPr>
        <w:t>По результатам рассмотрения спора апелляционным судом заявление оставлено без удовлетворения.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hyperlink r:id="rId17" w:history="1">
        <w:r w:rsidRPr="00765408">
          <w:rPr>
            <w:rFonts w:ascii="Times New Roman" w:hAnsi="Times New Roman"/>
            <w:sz w:val="28"/>
            <w:szCs w:val="28"/>
            <w:lang w:eastAsia="ru-RU"/>
          </w:rPr>
          <w:t>Постановлением</w:t>
        </w:r>
      </w:hyperlink>
      <w:r w:rsidRPr="0076540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суда кассационной инстанции</w:t>
      </w:r>
      <w:r w:rsidRPr="00765408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8" w:history="1">
        <w:r w:rsidRPr="00765408">
          <w:rPr>
            <w:rFonts w:ascii="Times New Roman" w:hAnsi="Times New Roman"/>
            <w:sz w:val="28"/>
            <w:szCs w:val="28"/>
            <w:lang w:eastAsia="ru-RU"/>
          </w:rPr>
          <w:t>постановление</w:t>
        </w:r>
      </w:hyperlink>
      <w:r w:rsidRPr="00765408">
        <w:rPr>
          <w:rFonts w:ascii="Times New Roman" w:hAnsi="Times New Roman"/>
          <w:sz w:val="28"/>
          <w:szCs w:val="28"/>
          <w:lang w:eastAsia="ru-RU"/>
        </w:rPr>
        <w:t xml:space="preserve"> апелляционного суда отменено, дело направлено на новое рассмотрение в суд апелляционной инстанции.</w:t>
      </w:r>
    </w:p>
    <w:p w:rsidR="00765408" w:rsidRDefault="00765408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5408" w:rsidRDefault="00DC3746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 результатам повторного рассмотрения дела апелляционным судом </w:t>
      </w:r>
      <w:r w:rsidRPr="00DC3746">
        <w:rPr>
          <w:rFonts w:ascii="Times New Roman" w:hAnsi="Times New Roman"/>
          <w:bCs/>
          <w:sz w:val="28"/>
          <w:szCs w:val="28"/>
        </w:rPr>
        <w:t xml:space="preserve">решение суда первой инстанции </w:t>
      </w:r>
      <w:r>
        <w:rPr>
          <w:rFonts w:ascii="Times New Roman" w:hAnsi="Times New Roman"/>
          <w:bCs/>
          <w:sz w:val="28"/>
          <w:szCs w:val="28"/>
        </w:rPr>
        <w:t>отменено: п</w:t>
      </w:r>
      <w:r w:rsidRPr="00DC3746">
        <w:rPr>
          <w:rFonts w:ascii="Times New Roman" w:hAnsi="Times New Roman"/>
          <w:bCs/>
          <w:sz w:val="28"/>
          <w:szCs w:val="28"/>
        </w:rPr>
        <w:t>ризнано н</w:t>
      </w:r>
      <w:r>
        <w:rPr>
          <w:rFonts w:ascii="Times New Roman" w:hAnsi="Times New Roman"/>
          <w:bCs/>
          <w:sz w:val="28"/>
          <w:szCs w:val="28"/>
        </w:rPr>
        <w:t xml:space="preserve">езаконным решение департамента </w:t>
      </w:r>
      <w:r w:rsidRPr="00DC3746">
        <w:rPr>
          <w:rFonts w:ascii="Times New Roman" w:hAnsi="Times New Roman"/>
          <w:bCs/>
          <w:sz w:val="28"/>
          <w:szCs w:val="28"/>
        </w:rPr>
        <w:t xml:space="preserve">об отказе в предоставлении в собственность </w:t>
      </w:r>
      <w:r>
        <w:rPr>
          <w:rFonts w:ascii="Times New Roman" w:hAnsi="Times New Roman"/>
          <w:bCs/>
          <w:sz w:val="28"/>
          <w:szCs w:val="28"/>
        </w:rPr>
        <w:t>обществу</w:t>
      </w:r>
      <w:r w:rsidRPr="00DC3746">
        <w:rPr>
          <w:rFonts w:ascii="Times New Roman" w:hAnsi="Times New Roman"/>
          <w:bCs/>
          <w:sz w:val="28"/>
          <w:szCs w:val="28"/>
        </w:rPr>
        <w:t xml:space="preserve"> земельного участка, как несоответствующее ЗК РФ. Суд обязал департамент устранить допущенные нарушения прав и законных интересов </w:t>
      </w:r>
      <w:r>
        <w:rPr>
          <w:rFonts w:ascii="Times New Roman" w:hAnsi="Times New Roman"/>
          <w:bCs/>
          <w:sz w:val="28"/>
          <w:szCs w:val="28"/>
        </w:rPr>
        <w:t>общества</w:t>
      </w:r>
      <w:r w:rsidRPr="00DC3746">
        <w:rPr>
          <w:rFonts w:ascii="Times New Roman" w:hAnsi="Times New Roman"/>
          <w:bCs/>
          <w:sz w:val="28"/>
          <w:szCs w:val="28"/>
        </w:rPr>
        <w:t xml:space="preserve"> и в месячный срок с момента вынесения постановления принять решение о предоставлении в собственность </w:t>
      </w:r>
      <w:r>
        <w:rPr>
          <w:rFonts w:ascii="Times New Roman" w:hAnsi="Times New Roman"/>
          <w:bCs/>
          <w:sz w:val="28"/>
          <w:szCs w:val="28"/>
        </w:rPr>
        <w:t>обществу</w:t>
      </w:r>
      <w:r w:rsidRPr="00DC3746">
        <w:rPr>
          <w:rFonts w:ascii="Times New Roman" w:hAnsi="Times New Roman"/>
          <w:bCs/>
          <w:sz w:val="28"/>
          <w:szCs w:val="28"/>
        </w:rPr>
        <w:t xml:space="preserve"> за плату земельного участка, </w:t>
      </w:r>
      <w:r w:rsidRPr="00DC3746">
        <w:rPr>
          <w:rFonts w:ascii="Times New Roman" w:hAnsi="Times New Roman"/>
          <w:bCs/>
          <w:sz w:val="28"/>
          <w:szCs w:val="28"/>
        </w:rPr>
        <w:lastRenderedPageBreak/>
        <w:t>подготовить и направить проект договора купли-продажи земельного участка в адрес заявителя.</w:t>
      </w:r>
    </w:p>
    <w:p w:rsidR="00DC3746" w:rsidRDefault="00DC3746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DC3746" w:rsidRDefault="00DC3746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Суд кассационной инстанции оставил без изменения постановление суда апелляционной инстанции, исходя из следующего.</w:t>
      </w:r>
    </w:p>
    <w:p w:rsidR="00DC3746" w:rsidRDefault="00DC3746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CE2CDF" w:rsidRDefault="0081519A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1519A">
        <w:rPr>
          <w:rFonts w:ascii="Times New Roman" w:hAnsi="Times New Roman"/>
          <w:sz w:val="28"/>
          <w:szCs w:val="28"/>
          <w:lang w:eastAsia="ru-RU"/>
        </w:rPr>
        <w:t xml:space="preserve">Отменяя решение суда первой инстанции, апелляционный суд руководствовался положениями </w:t>
      </w:r>
      <w:hyperlink r:id="rId19" w:history="1">
        <w:r w:rsidRPr="0081519A">
          <w:rPr>
            <w:rFonts w:ascii="Times New Roman" w:hAnsi="Times New Roman"/>
            <w:sz w:val="28"/>
            <w:szCs w:val="28"/>
            <w:lang w:eastAsia="ru-RU"/>
          </w:rPr>
          <w:t>статей 198</w:t>
        </w:r>
      </w:hyperlink>
      <w:r w:rsidRPr="0081519A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20" w:history="1">
        <w:r w:rsidRPr="0081519A">
          <w:rPr>
            <w:rFonts w:ascii="Times New Roman" w:hAnsi="Times New Roman"/>
            <w:sz w:val="28"/>
            <w:szCs w:val="28"/>
            <w:lang w:eastAsia="ru-RU"/>
          </w:rPr>
          <w:t>200</w:t>
        </w:r>
      </w:hyperlink>
      <w:r w:rsidRPr="0081519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АПК РФ</w:t>
      </w:r>
      <w:r w:rsidRPr="0081519A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21" w:history="1">
        <w:r w:rsidRPr="0081519A">
          <w:rPr>
            <w:rFonts w:ascii="Times New Roman" w:hAnsi="Times New Roman"/>
            <w:sz w:val="28"/>
            <w:szCs w:val="28"/>
            <w:lang w:eastAsia="ru-RU"/>
          </w:rPr>
          <w:t>пункта 5 части 1 статьи 1</w:t>
        </w:r>
      </w:hyperlink>
      <w:r w:rsidRPr="0081519A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22" w:history="1">
        <w:r w:rsidRPr="0081519A">
          <w:rPr>
            <w:rFonts w:ascii="Times New Roman" w:hAnsi="Times New Roman"/>
            <w:sz w:val="28"/>
            <w:szCs w:val="28"/>
            <w:lang w:eastAsia="ru-RU"/>
          </w:rPr>
          <w:t>пункта 2 части 1 статьи 39.1</w:t>
        </w:r>
      </w:hyperlink>
      <w:r w:rsidRPr="0081519A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23" w:history="1">
        <w:r w:rsidRPr="0081519A">
          <w:rPr>
            <w:rFonts w:ascii="Times New Roman" w:hAnsi="Times New Roman"/>
            <w:sz w:val="28"/>
            <w:szCs w:val="28"/>
            <w:lang w:eastAsia="ru-RU"/>
          </w:rPr>
          <w:t>пункта 6 части 2 статьи 39.3</w:t>
        </w:r>
      </w:hyperlink>
      <w:r w:rsidRPr="0081519A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24" w:history="1">
        <w:r w:rsidRPr="0081519A">
          <w:rPr>
            <w:rFonts w:ascii="Times New Roman" w:hAnsi="Times New Roman"/>
            <w:sz w:val="28"/>
            <w:szCs w:val="28"/>
            <w:lang w:eastAsia="ru-RU"/>
          </w:rPr>
          <w:t>части 1 статьи 39.20</w:t>
        </w:r>
      </w:hyperlink>
      <w:r w:rsidRPr="0081519A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25" w:history="1">
        <w:r w:rsidRPr="0081519A">
          <w:rPr>
            <w:rFonts w:ascii="Times New Roman" w:hAnsi="Times New Roman"/>
            <w:sz w:val="28"/>
            <w:szCs w:val="28"/>
            <w:lang w:eastAsia="ru-RU"/>
          </w:rPr>
          <w:t>пункта 12 статьи 85</w:t>
        </w:r>
      </w:hyperlink>
      <w:r w:rsidRPr="0081519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ЗК РФ</w:t>
      </w:r>
      <w:r w:rsidRPr="0081519A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26" w:history="1">
        <w:r w:rsidRPr="0081519A">
          <w:rPr>
            <w:rFonts w:ascii="Times New Roman" w:hAnsi="Times New Roman"/>
            <w:sz w:val="28"/>
            <w:szCs w:val="28"/>
            <w:lang w:eastAsia="ru-RU"/>
          </w:rPr>
          <w:t>пункта 12 статьи 1</w:t>
        </w:r>
      </w:hyperlink>
      <w:r w:rsidRPr="0081519A">
        <w:rPr>
          <w:rFonts w:ascii="Times New Roman" w:hAnsi="Times New Roman"/>
          <w:sz w:val="28"/>
          <w:szCs w:val="28"/>
          <w:lang w:eastAsia="ru-RU"/>
        </w:rPr>
        <w:t xml:space="preserve"> Градостроительного кодекса Российской Федерации, разъяснениями, данными в </w:t>
      </w:r>
      <w:hyperlink r:id="rId27" w:history="1">
        <w:r w:rsidRPr="0081519A">
          <w:rPr>
            <w:rFonts w:ascii="Times New Roman" w:hAnsi="Times New Roman"/>
            <w:sz w:val="28"/>
            <w:szCs w:val="28"/>
            <w:lang w:eastAsia="ru-RU"/>
          </w:rPr>
          <w:t>пункте 5</w:t>
        </w:r>
      </w:hyperlink>
      <w:r w:rsidRPr="0081519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66200">
        <w:rPr>
          <w:rFonts w:ascii="Times New Roman" w:hAnsi="Times New Roman"/>
          <w:sz w:val="28"/>
          <w:szCs w:val="28"/>
        </w:rPr>
        <w:t>П</w:t>
      </w:r>
      <w:r w:rsidR="009C157B">
        <w:rPr>
          <w:rFonts w:ascii="Times New Roman" w:hAnsi="Times New Roman"/>
          <w:sz w:val="28"/>
          <w:szCs w:val="28"/>
        </w:rPr>
        <w:t>остановления № 11.</w:t>
      </w:r>
      <w:proofErr w:type="gramEnd"/>
    </w:p>
    <w:p w:rsidR="009C157B" w:rsidRPr="0081519A" w:rsidRDefault="009C157B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1519A" w:rsidRDefault="0081519A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81519A">
        <w:rPr>
          <w:rFonts w:ascii="Times New Roman" w:hAnsi="Times New Roman"/>
          <w:sz w:val="28"/>
          <w:szCs w:val="28"/>
          <w:lang w:eastAsia="ru-RU"/>
        </w:rPr>
        <w:t>При исследовании материалов дела судом апелляционной инстанции не установлено отнесение спорного участка к террит</w:t>
      </w:r>
      <w:r w:rsidR="00BF01AA">
        <w:rPr>
          <w:rFonts w:ascii="Times New Roman" w:hAnsi="Times New Roman"/>
          <w:sz w:val="28"/>
          <w:szCs w:val="28"/>
          <w:lang w:eastAsia="ru-RU"/>
        </w:rPr>
        <w:t>ории общего пользования, которой</w:t>
      </w:r>
      <w:r w:rsidRPr="0081519A">
        <w:rPr>
          <w:rFonts w:ascii="Times New Roman" w:hAnsi="Times New Roman"/>
          <w:sz w:val="28"/>
          <w:szCs w:val="28"/>
          <w:lang w:eastAsia="ru-RU"/>
        </w:rPr>
        <w:t xml:space="preserve"> бы беспрепятственно пользо</w:t>
      </w:r>
      <w:r>
        <w:rPr>
          <w:rFonts w:ascii="Times New Roman" w:hAnsi="Times New Roman"/>
          <w:sz w:val="28"/>
          <w:szCs w:val="28"/>
          <w:lang w:eastAsia="ru-RU"/>
        </w:rPr>
        <w:t xml:space="preserve">вался неограниченный круг лиц, – </w:t>
      </w:r>
      <w:r w:rsidRPr="0081519A">
        <w:rPr>
          <w:rFonts w:ascii="Times New Roman" w:hAnsi="Times New Roman"/>
          <w:sz w:val="28"/>
          <w:szCs w:val="28"/>
          <w:lang w:eastAsia="ru-RU"/>
        </w:rPr>
        <w:t xml:space="preserve"> спорный земельный участок расположен на обособленной территории, ограниченной со всех сторон забором, об</w:t>
      </w:r>
      <w:r w:rsidR="00BF01AA">
        <w:rPr>
          <w:rFonts w:ascii="Times New Roman" w:hAnsi="Times New Roman"/>
          <w:sz w:val="28"/>
          <w:szCs w:val="28"/>
          <w:lang w:eastAsia="ru-RU"/>
        </w:rPr>
        <w:t>орудованной пропускным пунктом</w:t>
      </w:r>
      <w:r w:rsidRPr="0081519A">
        <w:rPr>
          <w:rFonts w:ascii="Times New Roman" w:hAnsi="Times New Roman"/>
          <w:sz w:val="28"/>
          <w:szCs w:val="28"/>
          <w:lang w:eastAsia="ru-RU"/>
        </w:rPr>
        <w:t xml:space="preserve">, используется исключительно в производственных целях </w:t>
      </w:r>
      <w:r w:rsidR="00BF01AA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Pr="0081519A">
        <w:rPr>
          <w:rFonts w:ascii="Times New Roman" w:hAnsi="Times New Roman"/>
          <w:sz w:val="28"/>
          <w:szCs w:val="28"/>
          <w:lang w:eastAsia="ru-RU"/>
        </w:rPr>
        <w:t>для обеспечения доступа сотрудников и контрагентов обществ</w:t>
      </w:r>
      <w:r>
        <w:rPr>
          <w:rFonts w:ascii="Times New Roman" w:hAnsi="Times New Roman"/>
          <w:sz w:val="28"/>
          <w:szCs w:val="28"/>
          <w:lang w:eastAsia="ru-RU"/>
        </w:rPr>
        <w:t>а и смежных землепользователей</w:t>
      </w:r>
      <w:r w:rsidRPr="0081519A">
        <w:rPr>
          <w:rFonts w:ascii="Times New Roman" w:hAnsi="Times New Roman"/>
          <w:sz w:val="28"/>
          <w:szCs w:val="28"/>
          <w:lang w:eastAsia="ru-RU"/>
        </w:rPr>
        <w:t xml:space="preserve"> к принадлежащим им на праве собственности</w:t>
      </w:r>
      <w:proofErr w:type="gramEnd"/>
      <w:r w:rsidRPr="0081519A">
        <w:rPr>
          <w:rFonts w:ascii="Times New Roman" w:hAnsi="Times New Roman"/>
          <w:sz w:val="28"/>
          <w:szCs w:val="28"/>
          <w:lang w:eastAsia="ru-RU"/>
        </w:rPr>
        <w:t xml:space="preserve"> объектам недвижимости.</w:t>
      </w:r>
    </w:p>
    <w:p w:rsidR="00CE2CDF" w:rsidRPr="0081519A" w:rsidRDefault="00CE2CDF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1519A" w:rsidRDefault="0081519A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519A">
        <w:rPr>
          <w:rFonts w:ascii="Times New Roman" w:hAnsi="Times New Roman"/>
          <w:sz w:val="28"/>
          <w:szCs w:val="28"/>
          <w:lang w:eastAsia="ru-RU"/>
        </w:rPr>
        <w:t>Апелляционным судом установлено отсутствие в материалах дела док</w:t>
      </w:r>
      <w:r w:rsidR="00BF01AA">
        <w:rPr>
          <w:rFonts w:ascii="Times New Roman" w:hAnsi="Times New Roman"/>
          <w:sz w:val="28"/>
          <w:szCs w:val="28"/>
          <w:lang w:eastAsia="ru-RU"/>
        </w:rPr>
        <w:t>азательств того</w:t>
      </w:r>
      <w:r w:rsidRPr="0081519A">
        <w:rPr>
          <w:rFonts w:ascii="Times New Roman" w:hAnsi="Times New Roman"/>
          <w:sz w:val="28"/>
          <w:szCs w:val="28"/>
          <w:lang w:eastAsia="ru-RU"/>
        </w:rPr>
        <w:t>, что спорный земельный участок расп</w:t>
      </w:r>
      <w:r>
        <w:rPr>
          <w:rFonts w:ascii="Times New Roman" w:hAnsi="Times New Roman"/>
          <w:sz w:val="28"/>
          <w:szCs w:val="28"/>
          <w:lang w:eastAsia="ru-RU"/>
        </w:rPr>
        <w:t>оложен в границах красных линий.</w:t>
      </w:r>
    </w:p>
    <w:p w:rsidR="00CE2CDF" w:rsidRPr="0081519A" w:rsidRDefault="00CE2CDF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3BAE" w:rsidRPr="00CE7988" w:rsidRDefault="00CE7988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основании изложенного,</w:t>
      </w:r>
      <w:r w:rsidRPr="0081519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="0081519A" w:rsidRPr="0081519A">
        <w:rPr>
          <w:rFonts w:ascii="Times New Roman" w:hAnsi="Times New Roman"/>
          <w:sz w:val="28"/>
          <w:szCs w:val="28"/>
          <w:lang w:eastAsia="ru-RU"/>
        </w:rPr>
        <w:t xml:space="preserve">уд </w:t>
      </w:r>
      <w:r>
        <w:rPr>
          <w:rFonts w:ascii="Times New Roman" w:hAnsi="Times New Roman"/>
          <w:sz w:val="28"/>
          <w:szCs w:val="28"/>
          <w:lang w:eastAsia="ru-RU"/>
        </w:rPr>
        <w:t xml:space="preserve">апелляционной инстанции </w:t>
      </w:r>
      <w:r w:rsidR="0081519A" w:rsidRPr="0081519A">
        <w:rPr>
          <w:rFonts w:ascii="Times New Roman" w:hAnsi="Times New Roman"/>
          <w:sz w:val="28"/>
          <w:szCs w:val="28"/>
          <w:lang w:eastAsia="ru-RU"/>
        </w:rPr>
        <w:t xml:space="preserve">пришел к выводу, </w:t>
      </w:r>
      <w:r>
        <w:rPr>
          <w:rFonts w:ascii="Times New Roman" w:hAnsi="Times New Roman"/>
          <w:sz w:val="28"/>
          <w:szCs w:val="28"/>
          <w:lang w:eastAsia="ru-RU"/>
        </w:rPr>
        <w:t xml:space="preserve">поддержанному судом кассационной инстанции, </w:t>
      </w:r>
      <w:r w:rsidR="0081519A" w:rsidRPr="0081519A">
        <w:rPr>
          <w:rFonts w:ascii="Times New Roman" w:hAnsi="Times New Roman"/>
          <w:sz w:val="28"/>
          <w:szCs w:val="28"/>
          <w:lang w:eastAsia="ru-RU"/>
        </w:rPr>
        <w:t>что наличие в границах спорного земельного участка ограничений, связанных с обеспечением прохода (проезда) к смежному земельному участку, не свидетельствует об отнесении такого участ</w:t>
      </w:r>
      <w:r w:rsidR="0081519A">
        <w:rPr>
          <w:rFonts w:ascii="Times New Roman" w:hAnsi="Times New Roman"/>
          <w:sz w:val="28"/>
          <w:szCs w:val="28"/>
          <w:lang w:eastAsia="ru-RU"/>
        </w:rPr>
        <w:t>ка к местам обще</w:t>
      </w:r>
      <w:r>
        <w:rPr>
          <w:rFonts w:ascii="Times New Roman" w:hAnsi="Times New Roman"/>
          <w:sz w:val="28"/>
          <w:szCs w:val="28"/>
          <w:lang w:eastAsia="ru-RU"/>
        </w:rPr>
        <w:t xml:space="preserve">го пользования, в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связи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с чем признал оспариваемый отказ департамента не</w:t>
      </w:r>
      <w:r w:rsidR="0081519A">
        <w:rPr>
          <w:rFonts w:ascii="Times New Roman" w:hAnsi="Times New Roman"/>
          <w:sz w:val="28"/>
          <w:szCs w:val="28"/>
          <w:lang w:eastAsia="ru-RU"/>
        </w:rPr>
        <w:t>соответству</w:t>
      </w:r>
      <w:r>
        <w:rPr>
          <w:rFonts w:ascii="Times New Roman" w:hAnsi="Times New Roman"/>
          <w:sz w:val="28"/>
          <w:szCs w:val="28"/>
          <w:lang w:eastAsia="ru-RU"/>
        </w:rPr>
        <w:t>ющим</w:t>
      </w:r>
      <w:r w:rsidR="0081519A">
        <w:rPr>
          <w:rFonts w:ascii="Times New Roman" w:hAnsi="Times New Roman"/>
          <w:sz w:val="28"/>
          <w:szCs w:val="28"/>
          <w:lang w:eastAsia="ru-RU"/>
        </w:rPr>
        <w:t xml:space="preserve"> действующему законодательству и наруша</w:t>
      </w:r>
      <w:r>
        <w:rPr>
          <w:rFonts w:ascii="Times New Roman" w:hAnsi="Times New Roman"/>
          <w:sz w:val="28"/>
          <w:szCs w:val="28"/>
          <w:lang w:eastAsia="ru-RU"/>
        </w:rPr>
        <w:t>ющим</w:t>
      </w:r>
      <w:r w:rsidR="0081519A">
        <w:rPr>
          <w:rFonts w:ascii="Times New Roman" w:hAnsi="Times New Roman"/>
          <w:sz w:val="28"/>
          <w:szCs w:val="28"/>
          <w:lang w:eastAsia="ru-RU"/>
        </w:rPr>
        <w:t xml:space="preserve"> права и законные интересы заявителя в сфере предпринимательской деятельности.</w:t>
      </w:r>
    </w:p>
    <w:p w:rsidR="00213BAE" w:rsidRPr="00CC5F45" w:rsidRDefault="00213BAE" w:rsidP="00CE2CDF">
      <w:pPr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</w:p>
    <w:p w:rsidR="000943B2" w:rsidRPr="00CC5F45" w:rsidRDefault="000943B2" w:rsidP="00CE2CDF">
      <w:pPr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  <w:r w:rsidRPr="00CC5F45">
        <w:rPr>
          <w:rFonts w:ascii="Times New Roman" w:hAnsi="Times New Roman"/>
          <w:bCs/>
          <w:i/>
          <w:sz w:val="28"/>
          <w:szCs w:val="28"/>
        </w:rPr>
        <w:t>Постановление от 06.02.2017  № Ф03-6165/2016</w:t>
      </w:r>
    </w:p>
    <w:p w:rsidR="000943B2" w:rsidRPr="00CC5F45" w:rsidRDefault="000943B2" w:rsidP="00CE2CDF">
      <w:pPr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  <w:r w:rsidRPr="00CC5F45">
        <w:rPr>
          <w:rFonts w:ascii="Times New Roman" w:hAnsi="Times New Roman"/>
          <w:bCs/>
          <w:i/>
          <w:sz w:val="28"/>
          <w:szCs w:val="28"/>
        </w:rPr>
        <w:t xml:space="preserve">по делу № А51-15653/2015 </w:t>
      </w:r>
    </w:p>
    <w:p w:rsidR="007604E4" w:rsidRDefault="007604E4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ind w:firstLine="710"/>
        <w:jc w:val="right"/>
        <w:textAlignment w:val="baseline"/>
        <w:rPr>
          <w:i/>
          <w:sz w:val="28"/>
          <w:szCs w:val="28"/>
        </w:rPr>
      </w:pPr>
    </w:p>
    <w:p w:rsidR="000943B2" w:rsidRPr="00CC5F45" w:rsidRDefault="000943B2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ind w:firstLine="710"/>
        <w:jc w:val="right"/>
        <w:textAlignment w:val="baseline"/>
        <w:rPr>
          <w:sz w:val="28"/>
          <w:szCs w:val="28"/>
        </w:rPr>
      </w:pPr>
      <w:r w:rsidRPr="00CC5F45">
        <w:rPr>
          <w:i/>
          <w:sz w:val="28"/>
          <w:szCs w:val="28"/>
        </w:rPr>
        <w:t xml:space="preserve">Определением от 24.04.2017 </w:t>
      </w:r>
      <w:r w:rsidRPr="00CC5F45">
        <w:rPr>
          <w:sz w:val="28"/>
          <w:szCs w:val="28"/>
        </w:rPr>
        <w:t xml:space="preserve">№ </w:t>
      </w:r>
      <w:r w:rsidRPr="00CC5F45">
        <w:rPr>
          <w:i/>
          <w:sz w:val="28"/>
          <w:szCs w:val="28"/>
        </w:rPr>
        <w:t>303-КГ17-3894</w:t>
      </w:r>
    </w:p>
    <w:p w:rsidR="000943B2" w:rsidRPr="00CC5F45" w:rsidRDefault="000943B2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ind w:firstLine="710"/>
        <w:jc w:val="right"/>
        <w:textAlignment w:val="baseline"/>
        <w:rPr>
          <w:i/>
          <w:sz w:val="28"/>
          <w:szCs w:val="28"/>
        </w:rPr>
      </w:pPr>
      <w:r w:rsidRPr="00CC5F45">
        <w:rPr>
          <w:i/>
          <w:sz w:val="28"/>
          <w:szCs w:val="28"/>
        </w:rPr>
        <w:t xml:space="preserve">отказано в передаче кассационной жалобы для рассмотрения </w:t>
      </w:r>
    </w:p>
    <w:p w:rsidR="000943B2" w:rsidRPr="00CC5F45" w:rsidRDefault="000943B2" w:rsidP="00CE2CDF">
      <w:pPr>
        <w:autoSpaceDE w:val="0"/>
        <w:autoSpaceDN w:val="0"/>
        <w:adjustRightInd w:val="0"/>
        <w:spacing w:after="0" w:line="240" w:lineRule="auto"/>
        <w:ind w:firstLine="710"/>
        <w:jc w:val="right"/>
        <w:rPr>
          <w:rFonts w:ascii="Times New Roman" w:hAnsi="Times New Roman"/>
          <w:i/>
          <w:sz w:val="28"/>
          <w:szCs w:val="28"/>
        </w:rPr>
      </w:pPr>
      <w:r w:rsidRPr="00CC5F45">
        <w:rPr>
          <w:rFonts w:ascii="Times New Roman" w:hAnsi="Times New Roman"/>
          <w:i/>
          <w:sz w:val="28"/>
          <w:szCs w:val="28"/>
        </w:rPr>
        <w:t>в судебном заседании Судебной коллегии по экономическим спорам Верховного Суда Российской Федерации</w:t>
      </w:r>
    </w:p>
    <w:p w:rsidR="00213BAE" w:rsidRPr="00CC5F45" w:rsidRDefault="00213BAE" w:rsidP="001476F4">
      <w:pPr>
        <w:spacing w:after="0" w:line="240" w:lineRule="auto"/>
        <w:rPr>
          <w:rFonts w:ascii="Times New Roman" w:hAnsi="Times New Roman"/>
          <w:bCs/>
          <w:i/>
          <w:sz w:val="28"/>
          <w:szCs w:val="28"/>
        </w:rPr>
      </w:pPr>
    </w:p>
    <w:p w:rsidR="00F478B5" w:rsidRPr="001476F4" w:rsidRDefault="00F478B5" w:rsidP="001476F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lastRenderedPageBreak/>
        <w:t>Положения абзаца шестого</w:t>
      </w:r>
      <w:r w:rsidR="001476F4">
        <w:rPr>
          <w:rFonts w:ascii="Times New Roman" w:hAnsi="Times New Roman"/>
          <w:b/>
          <w:bCs/>
          <w:sz w:val="28"/>
          <w:szCs w:val="28"/>
        </w:rPr>
        <w:t xml:space="preserve"> пункта 5 статьи 10 </w:t>
      </w:r>
      <w:r w:rsidR="001476F4" w:rsidRPr="001476F4">
        <w:rPr>
          <w:rFonts w:ascii="Times New Roman" w:hAnsi="Times New Roman"/>
          <w:b/>
          <w:sz w:val="28"/>
          <w:szCs w:val="28"/>
          <w:lang w:eastAsia="ru-RU"/>
        </w:rPr>
        <w:t>Федерального закона от 26.10.2002 № 127-ФЗ «О несостоятельности (банкротстве)» (далее – Закон о банкротстве)</w:t>
      </w:r>
      <w:r w:rsidRPr="001476F4">
        <w:rPr>
          <w:rFonts w:ascii="Times New Roman" w:hAnsi="Times New Roman"/>
          <w:b/>
          <w:bCs/>
          <w:sz w:val="28"/>
          <w:szCs w:val="28"/>
        </w:rPr>
        <w:t xml:space="preserve">, предусматривающие основания приостановления  </w:t>
      </w:r>
      <w:r w:rsidRPr="001476F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рассмотрения заявления о привлечении к субсидиарной ответственности до окончания расчетов с кредиторами, не подлежат применению </w:t>
      </w:r>
      <w:r w:rsidRPr="001476F4">
        <w:rPr>
          <w:rFonts w:ascii="Times New Roman" w:hAnsi="Times New Roman"/>
          <w:b/>
          <w:bCs/>
          <w:sz w:val="28"/>
          <w:szCs w:val="28"/>
        </w:rPr>
        <w:t xml:space="preserve">к </w:t>
      </w:r>
      <w:r w:rsidR="00F87692" w:rsidRPr="001476F4">
        <w:rPr>
          <w:rFonts w:ascii="Times New Roman" w:hAnsi="Times New Roman"/>
          <w:b/>
          <w:bCs/>
          <w:sz w:val="28"/>
          <w:szCs w:val="28"/>
        </w:rPr>
        <w:t>заявлени</w:t>
      </w:r>
      <w:r w:rsidRPr="001476F4">
        <w:rPr>
          <w:rFonts w:ascii="Times New Roman" w:hAnsi="Times New Roman"/>
          <w:b/>
          <w:bCs/>
          <w:sz w:val="28"/>
          <w:szCs w:val="28"/>
        </w:rPr>
        <w:t>ям</w:t>
      </w:r>
      <w:r w:rsidR="00F87692" w:rsidRPr="001476F4">
        <w:rPr>
          <w:rFonts w:ascii="Times New Roman" w:hAnsi="Times New Roman"/>
          <w:b/>
          <w:bCs/>
          <w:sz w:val="28"/>
          <w:szCs w:val="28"/>
        </w:rPr>
        <w:t xml:space="preserve"> конкурсного управляющего должником о взыскании </w:t>
      </w:r>
      <w:r w:rsidR="00D7019F" w:rsidRPr="001476F4">
        <w:rPr>
          <w:rFonts w:ascii="Times New Roman" w:hAnsi="Times New Roman"/>
          <w:b/>
          <w:bCs/>
          <w:sz w:val="28"/>
          <w:szCs w:val="28"/>
        </w:rPr>
        <w:t xml:space="preserve">в рамках дела о банкротстве </w:t>
      </w:r>
      <w:r w:rsidR="00F87692" w:rsidRPr="001476F4">
        <w:rPr>
          <w:rFonts w:ascii="Times New Roman" w:hAnsi="Times New Roman"/>
          <w:b/>
          <w:bCs/>
          <w:sz w:val="28"/>
          <w:szCs w:val="28"/>
        </w:rPr>
        <w:t>с бывшего руководителя убытков</w:t>
      </w:r>
      <w:r w:rsidR="006010D6" w:rsidRPr="001476F4">
        <w:rPr>
          <w:rFonts w:ascii="Times New Roman" w:hAnsi="Times New Roman"/>
          <w:b/>
          <w:bCs/>
          <w:sz w:val="28"/>
          <w:szCs w:val="28"/>
        </w:rPr>
        <w:t xml:space="preserve">, основанных на положениях </w:t>
      </w:r>
      <w:r w:rsidR="00F87692" w:rsidRPr="001476F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010D6" w:rsidRPr="001476F4">
        <w:rPr>
          <w:rFonts w:ascii="Times New Roman" w:hAnsi="Times New Roman"/>
          <w:b/>
          <w:sz w:val="28"/>
          <w:szCs w:val="28"/>
          <w:lang w:eastAsia="ru-RU"/>
        </w:rPr>
        <w:t>Федерального закона от 26.12.1995</w:t>
      </w:r>
      <w:proofErr w:type="gramEnd"/>
      <w:r w:rsidR="006010D6" w:rsidRPr="001476F4">
        <w:rPr>
          <w:rFonts w:ascii="Times New Roman" w:hAnsi="Times New Roman"/>
          <w:b/>
          <w:sz w:val="28"/>
          <w:szCs w:val="28"/>
          <w:lang w:eastAsia="ru-RU"/>
        </w:rPr>
        <w:t xml:space="preserve"> № 208-ФЗ «Об акционерных обществах» (далее – Закон об акционерных обществах)</w:t>
      </w:r>
      <w:r w:rsidRPr="001476F4">
        <w:rPr>
          <w:rFonts w:ascii="Times New Roman" w:hAnsi="Times New Roman"/>
          <w:b/>
          <w:bCs/>
          <w:sz w:val="28"/>
          <w:szCs w:val="28"/>
        </w:rPr>
        <w:t>.</w:t>
      </w:r>
    </w:p>
    <w:p w:rsidR="00F478B5" w:rsidRDefault="00F478B5" w:rsidP="001476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96508" w:rsidRDefault="004176A3" w:rsidP="001476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="00396508" w:rsidRPr="00396508">
        <w:rPr>
          <w:rFonts w:ascii="Times New Roman" w:hAnsi="Times New Roman"/>
          <w:bCs/>
          <w:sz w:val="28"/>
          <w:szCs w:val="28"/>
        </w:rPr>
        <w:t xml:space="preserve"> рамках дела о банкротстве конкурсный управляющий </w:t>
      </w:r>
      <w:r w:rsidR="007100C9">
        <w:rPr>
          <w:rFonts w:ascii="Times New Roman" w:hAnsi="Times New Roman"/>
          <w:bCs/>
          <w:sz w:val="28"/>
          <w:szCs w:val="28"/>
        </w:rPr>
        <w:t>должник</w:t>
      </w:r>
      <w:r w:rsidR="00A154AB">
        <w:rPr>
          <w:rFonts w:ascii="Times New Roman" w:hAnsi="Times New Roman"/>
          <w:bCs/>
          <w:sz w:val="28"/>
          <w:szCs w:val="28"/>
        </w:rPr>
        <w:t>ом</w:t>
      </w:r>
      <w:r w:rsidR="00175A27">
        <w:rPr>
          <w:rFonts w:ascii="Times New Roman" w:hAnsi="Times New Roman"/>
          <w:bCs/>
          <w:sz w:val="28"/>
          <w:szCs w:val="28"/>
        </w:rPr>
        <w:t xml:space="preserve"> обратился</w:t>
      </w:r>
      <w:r w:rsidR="00396508" w:rsidRPr="00396508">
        <w:rPr>
          <w:rFonts w:ascii="Times New Roman" w:hAnsi="Times New Roman"/>
          <w:bCs/>
          <w:sz w:val="28"/>
          <w:szCs w:val="28"/>
        </w:rPr>
        <w:t xml:space="preserve"> </w:t>
      </w:r>
      <w:r w:rsidR="00175A27">
        <w:rPr>
          <w:rFonts w:ascii="Times New Roman" w:hAnsi="Times New Roman"/>
          <w:bCs/>
          <w:sz w:val="28"/>
          <w:szCs w:val="28"/>
        </w:rPr>
        <w:t xml:space="preserve">в арбитражный суд с заявлением </w:t>
      </w:r>
      <w:r w:rsidR="00396508" w:rsidRPr="00396508">
        <w:rPr>
          <w:rFonts w:ascii="Times New Roman" w:hAnsi="Times New Roman"/>
          <w:bCs/>
          <w:sz w:val="28"/>
          <w:szCs w:val="28"/>
        </w:rPr>
        <w:t>о взыскании с бывшего руководителя у</w:t>
      </w:r>
      <w:r w:rsidR="00036F36">
        <w:rPr>
          <w:rFonts w:ascii="Times New Roman" w:hAnsi="Times New Roman"/>
          <w:bCs/>
          <w:sz w:val="28"/>
          <w:szCs w:val="28"/>
        </w:rPr>
        <w:t>бытков</w:t>
      </w:r>
      <w:r w:rsidR="00A154AB">
        <w:rPr>
          <w:rFonts w:ascii="Times New Roman" w:hAnsi="Times New Roman"/>
          <w:bCs/>
          <w:sz w:val="28"/>
          <w:szCs w:val="28"/>
        </w:rPr>
        <w:t xml:space="preserve">, обоснованным </w:t>
      </w:r>
      <w:proofErr w:type="spellStart"/>
      <w:r w:rsidR="00A154AB">
        <w:rPr>
          <w:rFonts w:ascii="Times New Roman" w:hAnsi="Times New Roman"/>
          <w:bCs/>
          <w:sz w:val="28"/>
          <w:szCs w:val="28"/>
        </w:rPr>
        <w:t>непередачей</w:t>
      </w:r>
      <w:proofErr w:type="spellEnd"/>
      <w:r w:rsidR="00A154AB">
        <w:rPr>
          <w:rFonts w:ascii="Times New Roman" w:hAnsi="Times New Roman"/>
          <w:bCs/>
          <w:sz w:val="28"/>
          <w:szCs w:val="28"/>
        </w:rPr>
        <w:t xml:space="preserve"> бывшим руководителем </w:t>
      </w:r>
      <w:proofErr w:type="gramStart"/>
      <w:r w:rsidR="00A154AB">
        <w:rPr>
          <w:rFonts w:ascii="Times New Roman" w:hAnsi="Times New Roman"/>
          <w:bCs/>
          <w:sz w:val="28"/>
          <w:szCs w:val="28"/>
        </w:rPr>
        <w:t>конкурсному</w:t>
      </w:r>
      <w:proofErr w:type="gramEnd"/>
      <w:r w:rsidR="00A154AB">
        <w:rPr>
          <w:rFonts w:ascii="Times New Roman" w:hAnsi="Times New Roman"/>
          <w:bCs/>
          <w:sz w:val="28"/>
          <w:szCs w:val="28"/>
        </w:rPr>
        <w:t xml:space="preserve"> управляющем материально-производственных запасов.</w:t>
      </w:r>
    </w:p>
    <w:p w:rsidR="00175A27" w:rsidRDefault="00175A27" w:rsidP="00CE2CD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96508" w:rsidRDefault="00396508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396508">
        <w:rPr>
          <w:rFonts w:ascii="Times New Roman" w:hAnsi="Times New Roman"/>
          <w:bCs/>
          <w:sz w:val="28"/>
          <w:szCs w:val="28"/>
        </w:rPr>
        <w:t xml:space="preserve">Определением </w:t>
      </w:r>
      <w:r w:rsidR="00A154AB">
        <w:rPr>
          <w:rFonts w:ascii="Times New Roman" w:hAnsi="Times New Roman"/>
          <w:bCs/>
          <w:sz w:val="28"/>
          <w:szCs w:val="28"/>
        </w:rPr>
        <w:t>а</w:t>
      </w:r>
      <w:r w:rsidRPr="00396508">
        <w:rPr>
          <w:rFonts w:ascii="Times New Roman" w:hAnsi="Times New Roman"/>
          <w:bCs/>
          <w:sz w:val="28"/>
          <w:szCs w:val="28"/>
        </w:rPr>
        <w:t xml:space="preserve">рбитражного суда </w:t>
      </w:r>
      <w:r w:rsidR="00A154AB">
        <w:rPr>
          <w:rFonts w:ascii="Times New Roman" w:hAnsi="Times New Roman"/>
          <w:bCs/>
          <w:sz w:val="28"/>
          <w:szCs w:val="28"/>
        </w:rPr>
        <w:t>первой инстанции</w:t>
      </w:r>
      <w:r w:rsidRPr="00396508">
        <w:rPr>
          <w:rFonts w:ascii="Times New Roman" w:hAnsi="Times New Roman"/>
          <w:bCs/>
          <w:sz w:val="28"/>
          <w:szCs w:val="28"/>
        </w:rPr>
        <w:t xml:space="preserve">, оставленным без изменения постановлением апелляционного суда, производство по заявлению конкурсного управляющего </w:t>
      </w:r>
      <w:r w:rsidR="00A154AB">
        <w:rPr>
          <w:rFonts w:ascii="Times New Roman" w:hAnsi="Times New Roman"/>
          <w:bCs/>
          <w:sz w:val="28"/>
          <w:szCs w:val="28"/>
        </w:rPr>
        <w:t>должником</w:t>
      </w:r>
      <w:r w:rsidRPr="00396508">
        <w:rPr>
          <w:rFonts w:ascii="Times New Roman" w:hAnsi="Times New Roman"/>
          <w:bCs/>
          <w:sz w:val="28"/>
          <w:szCs w:val="28"/>
        </w:rPr>
        <w:t xml:space="preserve"> приостановлено на основании абзаца шестого пункта 5 статьи 10 Закон</w:t>
      </w:r>
      <w:r w:rsidR="00A154AB">
        <w:rPr>
          <w:rFonts w:ascii="Times New Roman" w:hAnsi="Times New Roman"/>
          <w:bCs/>
          <w:sz w:val="28"/>
          <w:szCs w:val="28"/>
        </w:rPr>
        <w:t>а о банкротстве</w:t>
      </w:r>
      <w:r w:rsidRPr="00396508">
        <w:rPr>
          <w:rFonts w:ascii="Times New Roman" w:hAnsi="Times New Roman"/>
          <w:bCs/>
          <w:sz w:val="28"/>
          <w:szCs w:val="28"/>
        </w:rPr>
        <w:t xml:space="preserve"> до окончания расчетов с кредиторами.</w:t>
      </w:r>
    </w:p>
    <w:p w:rsidR="00A154AB" w:rsidRDefault="00A154A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A154AB" w:rsidRDefault="00A154A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Суд кассационной инстанции указанные судебные акты отменил, направив обособленный спор для рассмотрения по </w:t>
      </w:r>
      <w:r w:rsidR="00EF1F5D">
        <w:rPr>
          <w:rFonts w:ascii="Times New Roman" w:hAnsi="Times New Roman"/>
          <w:bCs/>
          <w:sz w:val="28"/>
          <w:szCs w:val="28"/>
        </w:rPr>
        <w:t>существу в суд первой инстанции по следующим основаниям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154AB" w:rsidRDefault="00A154A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A154AB" w:rsidRDefault="00A154A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С</w:t>
      </w:r>
      <w:r w:rsidRPr="00A154AB">
        <w:rPr>
          <w:rFonts w:ascii="Times New Roman" w:hAnsi="Times New Roman"/>
          <w:sz w:val="28"/>
          <w:szCs w:val="28"/>
          <w:lang w:eastAsia="ru-RU"/>
        </w:rPr>
        <w:t xml:space="preserve">уд первой инстанции, с выводами которого согласился суд апелляционной инстанции, проанализировав содержание заявления конкурсного управляющего, пришел к выводу о том, что изложенные в нем обстоятельства являются основанием для решения вопроса о привлечении к субсидиарной ответственности применительно к </w:t>
      </w:r>
      <w:hyperlink r:id="rId28" w:history="1">
        <w:r w:rsidRPr="00A154AB">
          <w:rPr>
            <w:rFonts w:ascii="Times New Roman" w:hAnsi="Times New Roman"/>
            <w:sz w:val="28"/>
            <w:szCs w:val="28"/>
            <w:lang w:eastAsia="ru-RU"/>
          </w:rPr>
          <w:t>пункту 4 статьи 10</w:t>
        </w:r>
      </w:hyperlink>
      <w:r w:rsidRPr="00A154AB">
        <w:rPr>
          <w:rFonts w:ascii="Times New Roman" w:hAnsi="Times New Roman"/>
          <w:sz w:val="28"/>
          <w:szCs w:val="28"/>
          <w:lang w:eastAsia="ru-RU"/>
        </w:rPr>
        <w:t xml:space="preserve"> Закона о банкротстве, в результате чего, посчитав невозможным определение размера субсидиарной ответственности до реализации имущества должника, по собственной инициативе</w:t>
      </w:r>
      <w:proofErr w:type="gramEnd"/>
      <w:r w:rsidRPr="00A154AB">
        <w:rPr>
          <w:rFonts w:ascii="Times New Roman" w:hAnsi="Times New Roman"/>
          <w:sz w:val="28"/>
          <w:szCs w:val="28"/>
          <w:lang w:eastAsia="ru-RU"/>
        </w:rPr>
        <w:t xml:space="preserve"> приостановил производство до окончания расчетов с кредиторами.</w:t>
      </w:r>
    </w:p>
    <w:p w:rsidR="00A154AB" w:rsidRDefault="00A154AB" w:rsidP="00CE2CDF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7E6010" w:rsidRDefault="00A154AB" w:rsidP="001476F4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54AB">
        <w:rPr>
          <w:rFonts w:ascii="Times New Roman" w:hAnsi="Times New Roman"/>
          <w:sz w:val="28"/>
          <w:szCs w:val="28"/>
          <w:lang w:eastAsia="ru-RU"/>
        </w:rPr>
        <w:t>Между тем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A154AB">
        <w:rPr>
          <w:rFonts w:ascii="Times New Roman" w:hAnsi="Times New Roman"/>
          <w:sz w:val="28"/>
          <w:szCs w:val="28"/>
          <w:lang w:eastAsia="ru-RU"/>
        </w:rPr>
        <w:t xml:space="preserve"> судами обеих инстанций не </w:t>
      </w:r>
      <w:r w:rsidR="00EF1F5D">
        <w:rPr>
          <w:rFonts w:ascii="Times New Roman" w:hAnsi="Times New Roman"/>
          <w:sz w:val="28"/>
          <w:szCs w:val="28"/>
          <w:lang w:eastAsia="ru-RU"/>
        </w:rPr>
        <w:t xml:space="preserve">было </w:t>
      </w:r>
      <w:r w:rsidRPr="00A154AB">
        <w:rPr>
          <w:rFonts w:ascii="Times New Roman" w:hAnsi="Times New Roman"/>
          <w:sz w:val="28"/>
          <w:szCs w:val="28"/>
          <w:lang w:eastAsia="ru-RU"/>
        </w:rPr>
        <w:t xml:space="preserve">учтено, что нормативным обоснованием заявленных конкурсным управляющим требований явились положения </w:t>
      </w:r>
      <w:hyperlink r:id="rId29" w:history="1">
        <w:r w:rsidRPr="00A154AB">
          <w:rPr>
            <w:rFonts w:ascii="Times New Roman" w:hAnsi="Times New Roman"/>
            <w:sz w:val="28"/>
            <w:szCs w:val="28"/>
            <w:lang w:eastAsia="ru-RU"/>
          </w:rPr>
          <w:t>абзаца третьего пункта 5 статьи 10</w:t>
        </w:r>
      </w:hyperlink>
      <w:r w:rsidRPr="00A154AB">
        <w:rPr>
          <w:rFonts w:ascii="Times New Roman" w:hAnsi="Times New Roman"/>
          <w:sz w:val="28"/>
          <w:szCs w:val="28"/>
          <w:lang w:eastAsia="ru-RU"/>
        </w:rPr>
        <w:t xml:space="preserve"> Закона о банкротстве, </w:t>
      </w:r>
      <w:hyperlink r:id="rId30" w:history="1">
        <w:r w:rsidRPr="00A154AB">
          <w:rPr>
            <w:rFonts w:ascii="Times New Roman" w:hAnsi="Times New Roman"/>
            <w:sz w:val="28"/>
            <w:szCs w:val="28"/>
            <w:lang w:eastAsia="ru-RU"/>
          </w:rPr>
          <w:t>пункта 2 статьи 15</w:t>
        </w:r>
      </w:hyperlink>
      <w:r w:rsidRPr="00A154AB">
        <w:rPr>
          <w:rFonts w:ascii="Times New Roman" w:hAnsi="Times New Roman"/>
          <w:sz w:val="28"/>
          <w:szCs w:val="28"/>
          <w:lang w:eastAsia="ru-RU"/>
        </w:rPr>
        <w:t xml:space="preserve"> ГК РФ, </w:t>
      </w:r>
      <w:hyperlink r:id="rId31" w:history="1">
        <w:r w:rsidRPr="00A154AB">
          <w:rPr>
            <w:rFonts w:ascii="Times New Roman" w:hAnsi="Times New Roman"/>
            <w:sz w:val="28"/>
            <w:szCs w:val="28"/>
            <w:lang w:eastAsia="ru-RU"/>
          </w:rPr>
          <w:t>пункта 2 статьи 71</w:t>
        </w:r>
      </w:hyperlink>
      <w:r w:rsidRPr="00A154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010D6" w:rsidRPr="006010D6">
        <w:rPr>
          <w:rFonts w:ascii="Times New Roman" w:hAnsi="Times New Roman"/>
          <w:sz w:val="28"/>
          <w:szCs w:val="28"/>
          <w:lang w:eastAsia="ru-RU"/>
        </w:rPr>
        <w:t>Закон</w:t>
      </w:r>
      <w:r w:rsidR="006010D6">
        <w:rPr>
          <w:rFonts w:ascii="Times New Roman" w:hAnsi="Times New Roman"/>
          <w:sz w:val="28"/>
          <w:szCs w:val="28"/>
          <w:lang w:eastAsia="ru-RU"/>
        </w:rPr>
        <w:t>а</w:t>
      </w:r>
      <w:r w:rsidR="006010D6" w:rsidRPr="006010D6">
        <w:rPr>
          <w:rFonts w:ascii="Times New Roman" w:hAnsi="Times New Roman"/>
          <w:sz w:val="28"/>
          <w:szCs w:val="28"/>
          <w:lang w:eastAsia="ru-RU"/>
        </w:rPr>
        <w:t xml:space="preserve"> об акционерных обществах</w:t>
      </w:r>
      <w:r w:rsidRPr="00A154AB">
        <w:rPr>
          <w:rFonts w:ascii="Times New Roman" w:hAnsi="Times New Roman"/>
          <w:sz w:val="28"/>
          <w:szCs w:val="28"/>
          <w:lang w:eastAsia="ru-RU"/>
        </w:rPr>
        <w:t xml:space="preserve">. При этом ссылка на </w:t>
      </w:r>
      <w:hyperlink r:id="rId32" w:history="1">
        <w:r w:rsidRPr="00A154AB">
          <w:rPr>
            <w:rFonts w:ascii="Times New Roman" w:hAnsi="Times New Roman"/>
            <w:sz w:val="28"/>
            <w:szCs w:val="28"/>
            <w:lang w:eastAsia="ru-RU"/>
          </w:rPr>
          <w:t>пункт 4 статьи 10</w:t>
        </w:r>
      </w:hyperlink>
      <w:r w:rsidRPr="00A154AB">
        <w:rPr>
          <w:rFonts w:ascii="Times New Roman" w:hAnsi="Times New Roman"/>
          <w:sz w:val="28"/>
          <w:szCs w:val="28"/>
          <w:lang w:eastAsia="ru-RU"/>
        </w:rPr>
        <w:t xml:space="preserve"> Закона о банкротстве в </w:t>
      </w:r>
      <w:r>
        <w:rPr>
          <w:rFonts w:ascii="Times New Roman" w:hAnsi="Times New Roman"/>
          <w:sz w:val="28"/>
          <w:szCs w:val="28"/>
          <w:lang w:eastAsia="ru-RU"/>
        </w:rPr>
        <w:t xml:space="preserve">поданном </w:t>
      </w:r>
      <w:r w:rsidRPr="00A154AB">
        <w:rPr>
          <w:rFonts w:ascii="Times New Roman" w:hAnsi="Times New Roman"/>
          <w:sz w:val="28"/>
          <w:szCs w:val="28"/>
          <w:lang w:eastAsia="ru-RU"/>
        </w:rPr>
        <w:t>заявлении отсутств</w:t>
      </w:r>
      <w:r>
        <w:rPr>
          <w:rFonts w:ascii="Times New Roman" w:hAnsi="Times New Roman"/>
          <w:sz w:val="28"/>
          <w:szCs w:val="28"/>
          <w:lang w:eastAsia="ru-RU"/>
        </w:rPr>
        <w:t>овала</w:t>
      </w:r>
      <w:r w:rsidRPr="00A154AB">
        <w:rPr>
          <w:rFonts w:ascii="Times New Roman" w:hAnsi="Times New Roman"/>
          <w:sz w:val="28"/>
          <w:szCs w:val="28"/>
          <w:lang w:eastAsia="ru-RU"/>
        </w:rPr>
        <w:t>.</w:t>
      </w:r>
    </w:p>
    <w:p w:rsidR="00F66200" w:rsidRDefault="00F66200" w:rsidP="001476F4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20C66" w:rsidRDefault="00A154AB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Суд округа также отметил, что</w:t>
      </w:r>
      <w:r w:rsidRPr="00A154AB">
        <w:rPr>
          <w:rFonts w:ascii="Times New Roman" w:hAnsi="Times New Roman"/>
          <w:sz w:val="28"/>
          <w:szCs w:val="28"/>
          <w:lang w:eastAsia="ru-RU"/>
        </w:rPr>
        <w:t xml:space="preserve"> указание конкурсным управляющим в </w:t>
      </w:r>
      <w:r w:rsidR="00F66200">
        <w:rPr>
          <w:rFonts w:ascii="Times New Roman" w:hAnsi="Times New Roman"/>
          <w:sz w:val="28"/>
          <w:szCs w:val="28"/>
          <w:lang w:eastAsia="ru-RU"/>
        </w:rPr>
        <w:t>заявлении</w:t>
      </w:r>
      <w:r w:rsidR="001E2D8D">
        <w:rPr>
          <w:rFonts w:ascii="Times New Roman" w:hAnsi="Times New Roman"/>
          <w:sz w:val="28"/>
          <w:szCs w:val="28"/>
          <w:lang w:eastAsia="ru-RU"/>
        </w:rPr>
        <w:t xml:space="preserve"> о привлечении</w:t>
      </w:r>
      <w:r w:rsidRPr="00A154AB">
        <w:rPr>
          <w:rFonts w:ascii="Times New Roman" w:hAnsi="Times New Roman"/>
          <w:sz w:val="28"/>
          <w:szCs w:val="28"/>
          <w:lang w:eastAsia="ru-RU"/>
        </w:rPr>
        <w:t xml:space="preserve"> контролирующих лиц должника к субсидиарной </w:t>
      </w:r>
      <w:r w:rsidRPr="00A154AB">
        <w:rPr>
          <w:rFonts w:ascii="Times New Roman" w:hAnsi="Times New Roman"/>
          <w:sz w:val="28"/>
          <w:szCs w:val="28"/>
          <w:lang w:eastAsia="ru-RU"/>
        </w:rPr>
        <w:lastRenderedPageBreak/>
        <w:t>ответстве</w:t>
      </w:r>
      <w:r w:rsidR="00F66200">
        <w:rPr>
          <w:rFonts w:ascii="Times New Roman" w:hAnsi="Times New Roman"/>
          <w:sz w:val="28"/>
          <w:szCs w:val="28"/>
          <w:lang w:eastAsia="ru-RU"/>
        </w:rPr>
        <w:t>нности</w:t>
      </w:r>
      <w:r w:rsidRPr="00A154AB">
        <w:rPr>
          <w:rFonts w:ascii="Times New Roman" w:hAnsi="Times New Roman"/>
          <w:sz w:val="28"/>
          <w:szCs w:val="28"/>
          <w:lang w:eastAsia="ru-RU"/>
        </w:rPr>
        <w:t xml:space="preserve"> не исключает в силу положений </w:t>
      </w:r>
      <w:hyperlink r:id="rId33" w:history="1">
        <w:r w:rsidRPr="00A154AB">
          <w:rPr>
            <w:rFonts w:ascii="Times New Roman" w:hAnsi="Times New Roman"/>
            <w:sz w:val="28"/>
            <w:szCs w:val="28"/>
            <w:lang w:eastAsia="ru-RU"/>
          </w:rPr>
          <w:t>статьи 168</w:t>
        </w:r>
      </w:hyperlink>
      <w:r w:rsidRPr="00A154AB">
        <w:rPr>
          <w:rFonts w:ascii="Times New Roman" w:hAnsi="Times New Roman"/>
          <w:sz w:val="28"/>
          <w:szCs w:val="28"/>
          <w:lang w:eastAsia="ru-RU"/>
        </w:rPr>
        <w:t xml:space="preserve"> АПК РФ необходимости выяснения судом существа заявленных требований с целью правильного разрешения обособленного спора.</w:t>
      </w:r>
    </w:p>
    <w:p w:rsidR="00520C66" w:rsidRDefault="00520C66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36F36" w:rsidRPr="00F87692" w:rsidRDefault="00520C66" w:rsidP="00CE2CDF">
      <w:pPr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Поскольку </w:t>
      </w:r>
      <w:r>
        <w:rPr>
          <w:rFonts w:ascii="Times New Roman" w:hAnsi="Times New Roman"/>
          <w:sz w:val="28"/>
          <w:szCs w:val="28"/>
          <w:lang w:eastAsia="ru-RU"/>
        </w:rPr>
        <w:t xml:space="preserve">заявленная конкурсным управляющим сумма убытков была определена исходя из стоимости материально-производственных запасов, непереданных бывшим руководителем конкурсному управляющему должником, учитывая </w:t>
      </w:r>
      <w:r w:rsidRPr="00520C66">
        <w:rPr>
          <w:rFonts w:ascii="Times New Roman" w:hAnsi="Times New Roman"/>
          <w:sz w:val="28"/>
          <w:szCs w:val="28"/>
          <w:lang w:eastAsia="ru-RU"/>
        </w:rPr>
        <w:t xml:space="preserve">предмет и основание заявленных конкурсным управляющим требований, приостановление производства по настоящему обособленному спору применительно к </w:t>
      </w:r>
      <w:hyperlink r:id="rId34" w:history="1">
        <w:r w:rsidRPr="00520C66">
          <w:rPr>
            <w:rFonts w:ascii="Times New Roman" w:hAnsi="Times New Roman"/>
            <w:sz w:val="28"/>
            <w:szCs w:val="28"/>
            <w:lang w:eastAsia="ru-RU"/>
          </w:rPr>
          <w:t>абзацу шестому пункта 5 статьи 10</w:t>
        </w:r>
      </w:hyperlink>
      <w:r w:rsidRPr="00520C66">
        <w:rPr>
          <w:rFonts w:ascii="Times New Roman" w:hAnsi="Times New Roman"/>
          <w:sz w:val="28"/>
          <w:szCs w:val="28"/>
          <w:lang w:eastAsia="ru-RU"/>
        </w:rPr>
        <w:t xml:space="preserve"> Закона о банкротстве до окончания расчетов </w:t>
      </w:r>
      <w:r w:rsidR="007C7E60">
        <w:rPr>
          <w:rFonts w:ascii="Times New Roman" w:hAnsi="Times New Roman"/>
          <w:sz w:val="28"/>
          <w:szCs w:val="28"/>
          <w:lang w:eastAsia="ru-RU"/>
        </w:rPr>
        <w:t>с кредиторами, являлось необоснованным</w:t>
      </w:r>
      <w:r w:rsidRPr="00520C66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036F36" w:rsidRPr="00A71BB2" w:rsidRDefault="00036F36" w:rsidP="00CE2CDF">
      <w:pPr>
        <w:spacing w:after="0" w:line="240" w:lineRule="auto"/>
        <w:ind w:firstLine="710"/>
        <w:jc w:val="right"/>
        <w:rPr>
          <w:rFonts w:ascii="Times New Roman" w:hAnsi="Times New Roman"/>
          <w:bCs/>
          <w:sz w:val="28"/>
          <w:szCs w:val="28"/>
        </w:rPr>
      </w:pPr>
    </w:p>
    <w:p w:rsidR="00396508" w:rsidRDefault="00396508" w:rsidP="00CE2CDF">
      <w:pPr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Постановление от 11.05.2017 № Ф03-1518/2017</w:t>
      </w:r>
    </w:p>
    <w:p w:rsidR="00396508" w:rsidRDefault="00396508" w:rsidP="007604E4">
      <w:pPr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по делу № А04-9358/2013</w:t>
      </w:r>
    </w:p>
    <w:p w:rsidR="007604E4" w:rsidRPr="007604E4" w:rsidRDefault="007604E4" w:rsidP="007604E4">
      <w:pPr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</w:p>
    <w:p w:rsidR="00213BAE" w:rsidRPr="00CC5F45" w:rsidRDefault="00213BAE" w:rsidP="00CE2CDF">
      <w:pPr>
        <w:tabs>
          <w:tab w:val="left" w:pos="622"/>
        </w:tabs>
        <w:spacing w:after="0" w:line="240" w:lineRule="auto"/>
        <w:rPr>
          <w:rFonts w:ascii="Times New Roman" w:hAnsi="Times New Roman"/>
          <w:bCs/>
          <w:i/>
          <w:sz w:val="28"/>
          <w:szCs w:val="28"/>
        </w:rPr>
      </w:pPr>
    </w:p>
    <w:p w:rsidR="00B9100A" w:rsidRDefault="00B9100A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rStyle w:val="a9"/>
          <w:sz w:val="28"/>
          <w:szCs w:val="28"/>
          <w:bdr w:val="none" w:sz="0" w:space="0" w:color="auto" w:frame="1"/>
        </w:rPr>
      </w:pPr>
      <w:r w:rsidRPr="00327041">
        <w:rPr>
          <w:rStyle w:val="a9"/>
          <w:sz w:val="28"/>
          <w:szCs w:val="28"/>
          <w:bdr w:val="none" w:sz="0" w:space="0" w:color="auto" w:frame="1"/>
        </w:rPr>
        <w:t>Судебная коллегия по рассмотрению споров, возникающих из административных правоотношений</w:t>
      </w:r>
    </w:p>
    <w:p w:rsidR="00B9100A" w:rsidRPr="00327041" w:rsidRDefault="00B9100A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textAlignment w:val="baseline"/>
        <w:rPr>
          <w:rStyle w:val="a9"/>
          <w:sz w:val="28"/>
          <w:szCs w:val="28"/>
          <w:bdr w:val="none" w:sz="0" w:space="0" w:color="auto" w:frame="1"/>
        </w:rPr>
      </w:pPr>
    </w:p>
    <w:p w:rsidR="00B9100A" w:rsidRDefault="007B53A7" w:rsidP="00CE2CDF">
      <w:pPr>
        <w:numPr>
          <w:ilvl w:val="0"/>
          <w:numId w:val="2"/>
        </w:numPr>
        <w:tabs>
          <w:tab w:val="left" w:pos="622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7B53A7">
        <w:rPr>
          <w:rFonts w:ascii="Times New Roman" w:hAnsi="Times New Roman"/>
          <w:b/>
          <w:bCs/>
          <w:sz w:val="28"/>
          <w:szCs w:val="28"/>
        </w:rPr>
        <w:t>Наличие в государственном контракте, заключаемом по результатам электронного аукциона, положения о праве заказчика предусмотреть авансирование работ без четкого определения услови</w:t>
      </w:r>
      <w:r w:rsidR="002D690D">
        <w:rPr>
          <w:rFonts w:ascii="Times New Roman" w:hAnsi="Times New Roman"/>
          <w:b/>
          <w:bCs/>
          <w:sz w:val="28"/>
          <w:szCs w:val="28"/>
        </w:rPr>
        <w:t>й</w:t>
      </w:r>
      <w:r w:rsidRPr="007B53A7">
        <w:rPr>
          <w:rFonts w:ascii="Times New Roman" w:hAnsi="Times New Roman"/>
          <w:b/>
          <w:bCs/>
          <w:sz w:val="28"/>
          <w:szCs w:val="28"/>
        </w:rPr>
        <w:t xml:space="preserve"> о выплате аванса противоречит требованиям части 13 статьи 34 </w:t>
      </w:r>
      <w:r w:rsidRPr="007B53A7">
        <w:rPr>
          <w:rFonts w:ascii="Times New Roman" w:hAnsi="Times New Roman"/>
          <w:b/>
          <w:sz w:val="28"/>
          <w:szCs w:val="28"/>
          <w:lang w:eastAsia="ru-RU"/>
        </w:rPr>
        <w:t>Федерального закона от 05.04.2013 № 44-ФЗ</w:t>
      </w:r>
      <w:r w:rsidRPr="007B53A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B53A7">
        <w:rPr>
          <w:rFonts w:ascii="Times New Roman" w:hAnsi="Times New Roman"/>
          <w:b/>
          <w:sz w:val="28"/>
          <w:szCs w:val="28"/>
          <w:lang w:eastAsia="ru-RU"/>
        </w:rPr>
        <w:t xml:space="preserve">«О контрактной системе в сфере закупок товаров, работ, услуг для обеспечения государственных и муниципальных нужд» (далее – Закон </w:t>
      </w:r>
      <w:r w:rsidRPr="007B53A7">
        <w:rPr>
          <w:rFonts w:ascii="Times New Roman" w:hAnsi="Times New Roman"/>
          <w:b/>
          <w:bCs/>
          <w:sz w:val="28"/>
          <w:szCs w:val="28"/>
        </w:rPr>
        <w:t>о контрактной системе).</w:t>
      </w:r>
      <w:proofErr w:type="gramEnd"/>
    </w:p>
    <w:p w:rsidR="007B53A7" w:rsidRDefault="007B53A7" w:rsidP="00CE2CDF">
      <w:pPr>
        <w:tabs>
          <w:tab w:val="left" w:pos="6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9100A" w:rsidRDefault="00B9100A" w:rsidP="00CE2CDF">
      <w:pPr>
        <w:tabs>
          <w:tab w:val="left" w:pos="6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</w:t>
      </w:r>
      <w:r w:rsidRPr="00B9100A">
        <w:rPr>
          <w:rFonts w:ascii="Times New Roman" w:hAnsi="Times New Roman"/>
          <w:bCs/>
          <w:sz w:val="28"/>
          <w:szCs w:val="28"/>
        </w:rPr>
        <w:t xml:space="preserve">правление автомобильных дорог </w:t>
      </w:r>
      <w:proofErr w:type="gramStart"/>
      <w:r w:rsidRPr="00B9100A">
        <w:rPr>
          <w:rFonts w:ascii="Times New Roman" w:hAnsi="Times New Roman"/>
          <w:bCs/>
          <w:sz w:val="28"/>
          <w:szCs w:val="28"/>
        </w:rPr>
        <w:t>разместило извещение</w:t>
      </w:r>
      <w:proofErr w:type="gramEnd"/>
      <w:r w:rsidRPr="00B9100A">
        <w:rPr>
          <w:rFonts w:ascii="Times New Roman" w:hAnsi="Times New Roman"/>
          <w:bCs/>
          <w:sz w:val="28"/>
          <w:szCs w:val="28"/>
        </w:rPr>
        <w:t xml:space="preserve"> о проведении электронного аукциона, объектом которого являлось выполнение работ по ремонту автомобильной дороги.</w:t>
      </w:r>
    </w:p>
    <w:p w:rsidR="00B9100A" w:rsidRPr="00B9100A" w:rsidRDefault="00B9100A" w:rsidP="00E64022">
      <w:pPr>
        <w:tabs>
          <w:tab w:val="left" w:pos="622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B9100A" w:rsidRDefault="00B9100A" w:rsidP="00CE2CDF">
      <w:pPr>
        <w:tabs>
          <w:tab w:val="left" w:pos="622"/>
        </w:tabs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Общество</w:t>
      </w:r>
      <w:r w:rsidRPr="00B9100A">
        <w:rPr>
          <w:rFonts w:ascii="Times New Roman" w:hAnsi="Times New Roman"/>
          <w:bCs/>
          <w:sz w:val="28"/>
          <w:szCs w:val="28"/>
        </w:rPr>
        <w:t xml:space="preserve">, считая, что заказчиком нарушены положения </w:t>
      </w:r>
      <w:r w:rsidR="0062617F">
        <w:rPr>
          <w:rFonts w:ascii="Times New Roman" w:hAnsi="Times New Roman"/>
          <w:sz w:val="28"/>
          <w:szCs w:val="28"/>
          <w:lang w:eastAsia="ru-RU"/>
        </w:rPr>
        <w:t>Закон</w:t>
      </w:r>
      <w:r w:rsidR="007B53A7">
        <w:rPr>
          <w:rFonts w:ascii="Times New Roman" w:hAnsi="Times New Roman"/>
          <w:sz w:val="28"/>
          <w:szCs w:val="28"/>
          <w:lang w:eastAsia="ru-RU"/>
        </w:rPr>
        <w:t>а</w:t>
      </w:r>
      <w:r w:rsidR="006261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9100A">
        <w:rPr>
          <w:rFonts w:ascii="Times New Roman" w:hAnsi="Times New Roman"/>
          <w:bCs/>
          <w:sz w:val="28"/>
          <w:szCs w:val="28"/>
        </w:rPr>
        <w:t>о контрактной системе, обратилось с жалобой в антимонопольный орган.</w:t>
      </w:r>
    </w:p>
    <w:p w:rsidR="0062617F" w:rsidRPr="00B9100A" w:rsidRDefault="0062617F" w:rsidP="00CE2CDF">
      <w:pPr>
        <w:tabs>
          <w:tab w:val="left" w:pos="622"/>
        </w:tabs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B9100A" w:rsidRDefault="00B9100A" w:rsidP="00CE2CDF">
      <w:pPr>
        <w:tabs>
          <w:tab w:val="left" w:pos="622"/>
        </w:tabs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 w:rsidRPr="00B9100A">
        <w:rPr>
          <w:rFonts w:ascii="Times New Roman" w:hAnsi="Times New Roman"/>
          <w:bCs/>
          <w:sz w:val="28"/>
          <w:szCs w:val="28"/>
        </w:rPr>
        <w:t xml:space="preserve">Решением </w:t>
      </w:r>
      <w:r w:rsidR="0062617F">
        <w:rPr>
          <w:rFonts w:ascii="Times New Roman" w:hAnsi="Times New Roman"/>
          <w:bCs/>
          <w:sz w:val="28"/>
          <w:szCs w:val="28"/>
        </w:rPr>
        <w:t>антимонопольного органа</w:t>
      </w:r>
      <w:r w:rsidRPr="00B9100A">
        <w:rPr>
          <w:rFonts w:ascii="Times New Roman" w:hAnsi="Times New Roman"/>
          <w:bCs/>
          <w:sz w:val="28"/>
          <w:szCs w:val="28"/>
        </w:rPr>
        <w:t xml:space="preserve"> жалоба </w:t>
      </w:r>
      <w:r w:rsidR="0062617F">
        <w:rPr>
          <w:rFonts w:ascii="Times New Roman" w:hAnsi="Times New Roman"/>
          <w:bCs/>
          <w:sz w:val="28"/>
          <w:szCs w:val="28"/>
        </w:rPr>
        <w:t>общества</w:t>
      </w:r>
      <w:r w:rsidRPr="00B9100A">
        <w:rPr>
          <w:rFonts w:ascii="Times New Roman" w:hAnsi="Times New Roman"/>
          <w:bCs/>
          <w:sz w:val="28"/>
          <w:szCs w:val="28"/>
        </w:rPr>
        <w:t xml:space="preserve"> на действия заказчика при осуществлении закупки путем проведения электронного аукцио</w:t>
      </w:r>
      <w:r w:rsidR="00E64022">
        <w:rPr>
          <w:rFonts w:ascii="Times New Roman" w:hAnsi="Times New Roman"/>
          <w:bCs/>
          <w:sz w:val="28"/>
          <w:szCs w:val="28"/>
        </w:rPr>
        <w:t xml:space="preserve">на </w:t>
      </w:r>
      <w:r w:rsidR="002D690D">
        <w:rPr>
          <w:rFonts w:ascii="Times New Roman" w:hAnsi="Times New Roman"/>
          <w:bCs/>
          <w:sz w:val="28"/>
          <w:szCs w:val="28"/>
        </w:rPr>
        <w:t>признана обоснованной:</w:t>
      </w:r>
      <w:r w:rsidRPr="00B9100A">
        <w:rPr>
          <w:rFonts w:ascii="Times New Roman" w:hAnsi="Times New Roman"/>
          <w:bCs/>
          <w:sz w:val="28"/>
          <w:szCs w:val="28"/>
        </w:rPr>
        <w:t xml:space="preserve"> управление автомобильных дорог признано нарушившим пункт 7 части 5 статьи 63, часть 3 статьи 14, часть 3 статьи 63, часть 1 статьи 37, часть 13 статьи 34 Закона о контрактной системе.</w:t>
      </w:r>
    </w:p>
    <w:p w:rsidR="0062617F" w:rsidRPr="00B9100A" w:rsidRDefault="0062617F" w:rsidP="00CE2CDF">
      <w:pPr>
        <w:tabs>
          <w:tab w:val="left" w:pos="622"/>
        </w:tabs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213BAE" w:rsidRDefault="00B9100A" w:rsidP="00CE2CDF">
      <w:pPr>
        <w:tabs>
          <w:tab w:val="left" w:pos="622"/>
        </w:tabs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B9100A">
        <w:rPr>
          <w:rFonts w:ascii="Times New Roman" w:hAnsi="Times New Roman"/>
          <w:bCs/>
          <w:sz w:val="28"/>
          <w:szCs w:val="28"/>
        </w:rPr>
        <w:t xml:space="preserve">Не согласившись с решением антимонопольного органа в части </w:t>
      </w:r>
      <w:r w:rsidR="002D690D">
        <w:rPr>
          <w:rFonts w:ascii="Times New Roman" w:hAnsi="Times New Roman"/>
          <w:bCs/>
          <w:sz w:val="28"/>
          <w:szCs w:val="28"/>
        </w:rPr>
        <w:t xml:space="preserve">вменения </w:t>
      </w:r>
      <w:r w:rsidRPr="00B9100A">
        <w:rPr>
          <w:rFonts w:ascii="Times New Roman" w:hAnsi="Times New Roman"/>
          <w:bCs/>
          <w:sz w:val="28"/>
          <w:szCs w:val="28"/>
        </w:rPr>
        <w:t>нарушений пункта 7 части 5 статьи 63, част</w:t>
      </w:r>
      <w:r w:rsidR="0062617F">
        <w:rPr>
          <w:rFonts w:ascii="Times New Roman" w:hAnsi="Times New Roman"/>
          <w:bCs/>
          <w:sz w:val="28"/>
          <w:szCs w:val="28"/>
        </w:rPr>
        <w:t>и</w:t>
      </w:r>
      <w:r w:rsidRPr="00B9100A">
        <w:rPr>
          <w:rFonts w:ascii="Times New Roman" w:hAnsi="Times New Roman"/>
          <w:bCs/>
          <w:sz w:val="28"/>
          <w:szCs w:val="28"/>
        </w:rPr>
        <w:t xml:space="preserve"> 3 статьи 14, части 3 статьи 63, части 13 статьи 34 Закона о контрактной системе, заказчик </w:t>
      </w:r>
      <w:r w:rsidRPr="00B9100A">
        <w:rPr>
          <w:rFonts w:ascii="Times New Roman" w:hAnsi="Times New Roman"/>
          <w:bCs/>
          <w:sz w:val="28"/>
          <w:szCs w:val="28"/>
        </w:rPr>
        <w:lastRenderedPageBreak/>
        <w:t xml:space="preserve">обратился с </w:t>
      </w:r>
      <w:r w:rsidR="00E64022">
        <w:rPr>
          <w:rFonts w:ascii="Times New Roman" w:hAnsi="Times New Roman"/>
          <w:bCs/>
          <w:sz w:val="28"/>
          <w:szCs w:val="28"/>
        </w:rPr>
        <w:t xml:space="preserve">соответствующим </w:t>
      </w:r>
      <w:r w:rsidRPr="00B9100A">
        <w:rPr>
          <w:rFonts w:ascii="Times New Roman" w:hAnsi="Times New Roman"/>
          <w:bCs/>
          <w:sz w:val="28"/>
          <w:szCs w:val="28"/>
        </w:rPr>
        <w:t xml:space="preserve">заявлением в арбитражный суд, который требование удовлетворил, признав решение </w:t>
      </w:r>
      <w:r w:rsidR="0062617F">
        <w:rPr>
          <w:rFonts w:ascii="Times New Roman" w:hAnsi="Times New Roman"/>
          <w:bCs/>
          <w:sz w:val="28"/>
          <w:szCs w:val="28"/>
        </w:rPr>
        <w:t>антимонопольного органа</w:t>
      </w:r>
      <w:r w:rsidRPr="00B9100A">
        <w:rPr>
          <w:rFonts w:ascii="Times New Roman" w:hAnsi="Times New Roman"/>
          <w:bCs/>
          <w:sz w:val="28"/>
          <w:szCs w:val="28"/>
        </w:rPr>
        <w:t xml:space="preserve"> в обжалуемой части недействительным, с чем согласился апелляционный суд, повторно рассмотрев дело по</w:t>
      </w:r>
      <w:proofErr w:type="gramEnd"/>
      <w:r w:rsidRPr="00B9100A">
        <w:rPr>
          <w:rFonts w:ascii="Times New Roman" w:hAnsi="Times New Roman"/>
          <w:bCs/>
          <w:sz w:val="28"/>
          <w:szCs w:val="28"/>
        </w:rPr>
        <w:t xml:space="preserve"> правилам главы 34 АПК РФ.</w:t>
      </w:r>
    </w:p>
    <w:p w:rsidR="00A53B79" w:rsidRDefault="00A53B79" w:rsidP="00CE2CDF">
      <w:pPr>
        <w:tabs>
          <w:tab w:val="left" w:pos="622"/>
        </w:tabs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</w:p>
    <w:p w:rsidR="00A53B79" w:rsidRDefault="00A53B79" w:rsidP="00CE2CDF">
      <w:pPr>
        <w:tabs>
          <w:tab w:val="left" w:pos="622"/>
        </w:tabs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Суд кассационной инстанции, оценив доводы антимонопольного органа, изложенные в кассационной жалобе, принятые по делу судебные акты отменил в части </w:t>
      </w:r>
      <w:r w:rsidRPr="00A53B79">
        <w:rPr>
          <w:rFonts w:ascii="Times New Roman" w:hAnsi="Times New Roman"/>
          <w:sz w:val="28"/>
          <w:szCs w:val="28"/>
          <w:lang w:eastAsia="ru-RU"/>
        </w:rPr>
        <w:t xml:space="preserve">признания управления автомобильных дорог нарушившим </w:t>
      </w:r>
      <w:hyperlink r:id="rId35" w:history="1">
        <w:r w:rsidRPr="00A53B79">
          <w:rPr>
            <w:rFonts w:ascii="Times New Roman" w:hAnsi="Times New Roman"/>
            <w:sz w:val="28"/>
            <w:szCs w:val="28"/>
            <w:lang w:eastAsia="ru-RU"/>
          </w:rPr>
          <w:t>часть 13 статьи 34</w:t>
        </w:r>
      </w:hyperlink>
      <w:r w:rsidRPr="00A53B7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Закона </w:t>
      </w:r>
      <w:r w:rsidRPr="00B9100A">
        <w:rPr>
          <w:rFonts w:ascii="Times New Roman" w:hAnsi="Times New Roman"/>
          <w:bCs/>
          <w:sz w:val="28"/>
          <w:szCs w:val="28"/>
        </w:rPr>
        <w:t>о контрактной системе</w:t>
      </w:r>
      <w:r>
        <w:rPr>
          <w:rFonts w:ascii="Times New Roman" w:hAnsi="Times New Roman"/>
          <w:sz w:val="28"/>
          <w:szCs w:val="28"/>
          <w:lang w:eastAsia="ru-RU"/>
        </w:rPr>
        <w:t>, в</w:t>
      </w:r>
      <w:r w:rsidRPr="00A53B79">
        <w:rPr>
          <w:rFonts w:ascii="Times New Roman" w:hAnsi="Times New Roman"/>
          <w:sz w:val="28"/>
          <w:szCs w:val="28"/>
          <w:lang w:eastAsia="ru-RU"/>
        </w:rPr>
        <w:t xml:space="preserve"> удовлетворении требований в этой части отказа</w:t>
      </w:r>
      <w:r>
        <w:rPr>
          <w:rFonts w:ascii="Times New Roman" w:hAnsi="Times New Roman"/>
          <w:sz w:val="28"/>
          <w:szCs w:val="28"/>
          <w:lang w:eastAsia="ru-RU"/>
        </w:rPr>
        <w:t>л; в</w:t>
      </w:r>
      <w:r w:rsidRPr="00A53B79">
        <w:rPr>
          <w:rFonts w:ascii="Times New Roman" w:hAnsi="Times New Roman"/>
          <w:sz w:val="28"/>
          <w:szCs w:val="28"/>
          <w:lang w:eastAsia="ru-RU"/>
        </w:rPr>
        <w:t xml:space="preserve"> остальной части </w:t>
      </w:r>
      <w:r w:rsidR="002D690D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Pr="00A53B79">
        <w:rPr>
          <w:rFonts w:ascii="Times New Roman" w:hAnsi="Times New Roman"/>
          <w:sz w:val="28"/>
          <w:szCs w:val="28"/>
          <w:lang w:eastAsia="ru-RU"/>
        </w:rPr>
        <w:t xml:space="preserve">решение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A53B79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36" w:history="1">
        <w:r w:rsidRPr="00A53B79">
          <w:rPr>
            <w:rFonts w:ascii="Times New Roman" w:hAnsi="Times New Roman"/>
            <w:sz w:val="28"/>
            <w:szCs w:val="28"/>
            <w:lang w:eastAsia="ru-RU"/>
          </w:rPr>
          <w:t>постановление</w:t>
        </w:r>
      </w:hyperlink>
      <w:r w:rsidRPr="00A53B79">
        <w:rPr>
          <w:rFonts w:ascii="Times New Roman" w:hAnsi="Times New Roman"/>
          <w:sz w:val="28"/>
          <w:szCs w:val="28"/>
          <w:lang w:eastAsia="ru-RU"/>
        </w:rPr>
        <w:t xml:space="preserve"> остави</w:t>
      </w:r>
      <w:r>
        <w:rPr>
          <w:rFonts w:ascii="Times New Roman" w:hAnsi="Times New Roman"/>
          <w:sz w:val="28"/>
          <w:szCs w:val="28"/>
          <w:lang w:eastAsia="ru-RU"/>
        </w:rPr>
        <w:t>л</w:t>
      </w:r>
      <w:r w:rsidRPr="00A53B79">
        <w:rPr>
          <w:rFonts w:ascii="Times New Roman" w:hAnsi="Times New Roman"/>
          <w:sz w:val="28"/>
          <w:szCs w:val="28"/>
          <w:lang w:eastAsia="ru-RU"/>
        </w:rPr>
        <w:t xml:space="preserve"> без изменения.</w:t>
      </w:r>
    </w:p>
    <w:p w:rsidR="00A53B79" w:rsidRDefault="00A53B79" w:rsidP="00CE2CDF">
      <w:pPr>
        <w:tabs>
          <w:tab w:val="left" w:pos="622"/>
        </w:tabs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D64C2" w:rsidRDefault="001D64C2" w:rsidP="00CE2CDF">
      <w:pPr>
        <w:tabs>
          <w:tab w:val="left" w:pos="622"/>
        </w:tabs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1D64C2">
        <w:rPr>
          <w:rFonts w:ascii="Times New Roman" w:hAnsi="Times New Roman"/>
          <w:sz w:val="28"/>
          <w:szCs w:val="28"/>
          <w:lang w:eastAsia="ru-RU"/>
        </w:rPr>
        <w:t>уд</w:t>
      </w:r>
      <w:r>
        <w:rPr>
          <w:rFonts w:ascii="Times New Roman" w:hAnsi="Times New Roman"/>
          <w:sz w:val="28"/>
          <w:szCs w:val="28"/>
          <w:lang w:eastAsia="ru-RU"/>
        </w:rPr>
        <w:t>ебная коллегия окружного суда</w:t>
      </w:r>
      <w:r w:rsidRPr="001D64C2">
        <w:rPr>
          <w:rFonts w:ascii="Times New Roman" w:hAnsi="Times New Roman"/>
          <w:sz w:val="28"/>
          <w:szCs w:val="28"/>
          <w:lang w:eastAsia="ru-RU"/>
        </w:rPr>
        <w:t xml:space="preserve"> выводы судебных инстанций о праве заказчика предусмотреть в проекте государственного контракта авансирование работ без четкого определения услови</w:t>
      </w:r>
      <w:r w:rsidR="002D690D">
        <w:rPr>
          <w:rFonts w:ascii="Times New Roman" w:hAnsi="Times New Roman"/>
          <w:sz w:val="28"/>
          <w:szCs w:val="28"/>
          <w:lang w:eastAsia="ru-RU"/>
        </w:rPr>
        <w:t xml:space="preserve">й </w:t>
      </w:r>
      <w:r w:rsidRPr="001D64C2">
        <w:rPr>
          <w:rFonts w:ascii="Times New Roman" w:hAnsi="Times New Roman"/>
          <w:sz w:val="28"/>
          <w:szCs w:val="28"/>
          <w:lang w:eastAsia="ru-RU"/>
        </w:rPr>
        <w:t>выплат</w:t>
      </w:r>
      <w:r w:rsidR="002D690D">
        <w:rPr>
          <w:rFonts w:ascii="Times New Roman" w:hAnsi="Times New Roman"/>
          <w:sz w:val="28"/>
          <w:szCs w:val="28"/>
          <w:lang w:eastAsia="ru-RU"/>
        </w:rPr>
        <w:t>ы</w:t>
      </w:r>
      <w:r w:rsidRPr="001D64C2">
        <w:rPr>
          <w:rFonts w:ascii="Times New Roman" w:hAnsi="Times New Roman"/>
          <w:sz w:val="28"/>
          <w:szCs w:val="28"/>
          <w:lang w:eastAsia="ru-RU"/>
        </w:rPr>
        <w:t xml:space="preserve"> аванса </w:t>
      </w:r>
      <w:r>
        <w:rPr>
          <w:rFonts w:ascii="Times New Roman" w:hAnsi="Times New Roman"/>
          <w:sz w:val="28"/>
          <w:szCs w:val="28"/>
          <w:lang w:eastAsia="ru-RU"/>
        </w:rPr>
        <w:t xml:space="preserve">посчитала </w:t>
      </w:r>
      <w:proofErr w:type="gramStart"/>
      <w:r w:rsidRPr="001D64C2">
        <w:rPr>
          <w:rFonts w:ascii="Times New Roman" w:hAnsi="Times New Roman"/>
          <w:sz w:val="28"/>
          <w:szCs w:val="28"/>
          <w:lang w:eastAsia="ru-RU"/>
        </w:rPr>
        <w:t>ошибочными</w:t>
      </w:r>
      <w:proofErr w:type="gramEnd"/>
      <w:r w:rsidRPr="001D64C2">
        <w:rPr>
          <w:rFonts w:ascii="Times New Roman" w:hAnsi="Times New Roman"/>
          <w:sz w:val="28"/>
          <w:szCs w:val="28"/>
          <w:lang w:eastAsia="ru-RU"/>
        </w:rPr>
        <w:t>, основанными на неверном толковании части 13 статьи 34 Закона о контрактной системе.</w:t>
      </w:r>
    </w:p>
    <w:p w:rsidR="001D64C2" w:rsidRDefault="001D64C2" w:rsidP="00CE2CDF">
      <w:pPr>
        <w:tabs>
          <w:tab w:val="left" w:pos="622"/>
        </w:tabs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D64C2" w:rsidRDefault="001D64C2" w:rsidP="00CE2CDF">
      <w:pPr>
        <w:tabs>
          <w:tab w:val="left" w:pos="622"/>
        </w:tabs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1D64C2">
        <w:rPr>
          <w:rFonts w:ascii="Times New Roman" w:hAnsi="Times New Roman"/>
          <w:sz w:val="28"/>
          <w:szCs w:val="28"/>
          <w:lang w:eastAsia="ru-RU"/>
        </w:rPr>
        <w:t>огласно части 13 статьи 34 Закона о контрактной системе в контра</w:t>
      </w:r>
      <w:proofErr w:type="gramStart"/>
      <w:r w:rsidRPr="001D64C2">
        <w:rPr>
          <w:rFonts w:ascii="Times New Roman" w:hAnsi="Times New Roman"/>
          <w:sz w:val="28"/>
          <w:szCs w:val="28"/>
          <w:lang w:eastAsia="ru-RU"/>
        </w:rPr>
        <w:t>кт вкл</w:t>
      </w:r>
      <w:proofErr w:type="gramEnd"/>
      <w:r w:rsidRPr="001D64C2">
        <w:rPr>
          <w:rFonts w:ascii="Times New Roman" w:hAnsi="Times New Roman"/>
          <w:sz w:val="28"/>
          <w:szCs w:val="28"/>
          <w:lang w:eastAsia="ru-RU"/>
        </w:rPr>
        <w:t>ючается обязательное условие о порядке и сроках оплаты товара, работы или услуги.</w:t>
      </w:r>
    </w:p>
    <w:p w:rsidR="001D64C2" w:rsidRPr="001D64C2" w:rsidRDefault="001D64C2" w:rsidP="00CE2CDF">
      <w:pPr>
        <w:tabs>
          <w:tab w:val="left" w:pos="622"/>
        </w:tabs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3B79" w:rsidRDefault="006F1F16" w:rsidP="00676137">
      <w:pPr>
        <w:tabs>
          <w:tab w:val="left" w:pos="622"/>
        </w:tabs>
        <w:spacing w:after="0" w:line="240" w:lineRule="auto"/>
        <w:ind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Проект</w:t>
      </w:r>
      <w:r w:rsidR="001D64C2" w:rsidRPr="001D64C2">
        <w:rPr>
          <w:rFonts w:ascii="Times New Roman" w:hAnsi="Times New Roman"/>
          <w:sz w:val="28"/>
          <w:szCs w:val="28"/>
          <w:lang w:eastAsia="ru-RU"/>
        </w:rPr>
        <w:t xml:space="preserve"> государственного контракта, </w:t>
      </w:r>
      <w:r w:rsidR="002D690D">
        <w:rPr>
          <w:rFonts w:ascii="Times New Roman" w:hAnsi="Times New Roman"/>
          <w:sz w:val="28"/>
          <w:szCs w:val="28"/>
          <w:lang w:eastAsia="ru-RU"/>
        </w:rPr>
        <w:t xml:space="preserve">предлагаемого к заключению </w:t>
      </w:r>
      <w:r w:rsidR="001D64C2" w:rsidRPr="001D64C2">
        <w:rPr>
          <w:rFonts w:ascii="Times New Roman" w:hAnsi="Times New Roman"/>
          <w:sz w:val="28"/>
          <w:szCs w:val="28"/>
          <w:lang w:eastAsia="ru-RU"/>
        </w:rPr>
        <w:t xml:space="preserve">по результатам </w:t>
      </w:r>
      <w:r w:rsidR="002D690D">
        <w:rPr>
          <w:rFonts w:ascii="Times New Roman" w:hAnsi="Times New Roman"/>
          <w:sz w:val="28"/>
          <w:szCs w:val="28"/>
          <w:lang w:eastAsia="ru-RU"/>
        </w:rPr>
        <w:t>спорного</w:t>
      </w:r>
      <w:r w:rsidR="001D64C2" w:rsidRPr="001D64C2">
        <w:rPr>
          <w:rFonts w:ascii="Times New Roman" w:hAnsi="Times New Roman"/>
          <w:sz w:val="28"/>
          <w:szCs w:val="28"/>
          <w:lang w:eastAsia="ru-RU"/>
        </w:rPr>
        <w:t xml:space="preserve"> электронного аукциона, содерж</w:t>
      </w:r>
      <w:r>
        <w:rPr>
          <w:rFonts w:ascii="Times New Roman" w:hAnsi="Times New Roman"/>
          <w:sz w:val="28"/>
          <w:szCs w:val="28"/>
          <w:lang w:eastAsia="ru-RU"/>
        </w:rPr>
        <w:t>ал</w:t>
      </w:r>
      <w:r w:rsidR="001D64C2" w:rsidRPr="001D64C2">
        <w:rPr>
          <w:rFonts w:ascii="Times New Roman" w:hAnsi="Times New Roman"/>
          <w:sz w:val="28"/>
          <w:szCs w:val="28"/>
          <w:lang w:eastAsia="ru-RU"/>
        </w:rPr>
        <w:t xml:space="preserve"> положение о том, что заказчик вправе произвести оплату подрядчику части стоимости подрядных работ в качестве аванса в</w:t>
      </w:r>
      <w:r>
        <w:rPr>
          <w:rFonts w:ascii="Times New Roman" w:hAnsi="Times New Roman"/>
          <w:sz w:val="28"/>
          <w:szCs w:val="28"/>
          <w:lang w:eastAsia="ru-RU"/>
        </w:rPr>
        <w:t xml:space="preserve"> размере 10% от цены контракта. </w:t>
      </w:r>
      <w:r w:rsidR="00676137">
        <w:rPr>
          <w:rFonts w:ascii="Times New Roman" w:hAnsi="Times New Roman"/>
          <w:sz w:val="28"/>
          <w:szCs w:val="28"/>
          <w:lang w:eastAsia="ru-RU"/>
        </w:rPr>
        <w:t>Суд округа, проанализировав материалы дела и положения действующего законодательства, пришел к выводу, что д</w:t>
      </w:r>
      <w:r w:rsidR="002D690D">
        <w:rPr>
          <w:rFonts w:ascii="Times New Roman" w:hAnsi="Times New Roman"/>
          <w:sz w:val="28"/>
          <w:szCs w:val="28"/>
          <w:lang w:eastAsia="ru-RU"/>
        </w:rPr>
        <w:t>анная формулировка с применением слова «вправе» означает отсутствие в проекте государственно</w:t>
      </w:r>
      <w:r w:rsidR="00676137">
        <w:rPr>
          <w:rFonts w:ascii="Times New Roman" w:hAnsi="Times New Roman"/>
          <w:sz w:val="28"/>
          <w:szCs w:val="28"/>
          <w:lang w:eastAsia="ru-RU"/>
        </w:rPr>
        <w:t>го контракта конкретных условий возможности (</w:t>
      </w:r>
      <w:r w:rsidR="002D690D">
        <w:rPr>
          <w:rFonts w:ascii="Times New Roman" w:hAnsi="Times New Roman"/>
          <w:sz w:val="28"/>
          <w:szCs w:val="28"/>
          <w:lang w:eastAsia="ru-RU"/>
        </w:rPr>
        <w:t>невозможности</w:t>
      </w:r>
      <w:r w:rsidR="00676137">
        <w:rPr>
          <w:rFonts w:ascii="Times New Roman" w:hAnsi="Times New Roman"/>
          <w:sz w:val="28"/>
          <w:szCs w:val="28"/>
          <w:lang w:eastAsia="ru-RU"/>
        </w:rPr>
        <w:t>)</w:t>
      </w:r>
      <w:r w:rsidR="002D690D">
        <w:rPr>
          <w:rFonts w:ascii="Times New Roman" w:hAnsi="Times New Roman"/>
          <w:sz w:val="28"/>
          <w:szCs w:val="28"/>
          <w:lang w:eastAsia="ru-RU"/>
        </w:rPr>
        <w:t xml:space="preserve"> выплаты аванса. </w:t>
      </w:r>
      <w:r w:rsidR="001D64C2" w:rsidRPr="001D64C2">
        <w:rPr>
          <w:rFonts w:ascii="Times New Roman" w:hAnsi="Times New Roman"/>
          <w:sz w:val="28"/>
          <w:szCs w:val="28"/>
          <w:lang w:eastAsia="ru-RU"/>
        </w:rPr>
        <w:t>Поскольку условие о выплате аванса либо об его отсутствии относится к о</w:t>
      </w:r>
      <w:r w:rsidR="002D690D">
        <w:rPr>
          <w:rFonts w:ascii="Times New Roman" w:hAnsi="Times New Roman"/>
          <w:sz w:val="28"/>
          <w:szCs w:val="28"/>
          <w:lang w:eastAsia="ru-RU"/>
        </w:rPr>
        <w:t>пределению порядка оплаты работ</w:t>
      </w:r>
      <w:r w:rsidR="001D64C2" w:rsidRPr="001D64C2">
        <w:rPr>
          <w:rFonts w:ascii="Times New Roman" w:hAnsi="Times New Roman"/>
          <w:sz w:val="28"/>
          <w:szCs w:val="28"/>
          <w:lang w:eastAsia="ru-RU"/>
        </w:rPr>
        <w:t>, антимонопольный орган, выявив неопределенность в проекте государственного контракта относительно услови</w:t>
      </w:r>
      <w:r w:rsidR="00676137">
        <w:rPr>
          <w:rFonts w:ascii="Times New Roman" w:hAnsi="Times New Roman"/>
          <w:sz w:val="28"/>
          <w:szCs w:val="28"/>
          <w:lang w:eastAsia="ru-RU"/>
        </w:rPr>
        <w:t>й</w:t>
      </w:r>
      <w:r w:rsidR="001D64C2" w:rsidRPr="001D64C2">
        <w:rPr>
          <w:rFonts w:ascii="Times New Roman" w:hAnsi="Times New Roman"/>
          <w:sz w:val="28"/>
          <w:szCs w:val="28"/>
          <w:lang w:eastAsia="ru-RU"/>
        </w:rPr>
        <w:t xml:space="preserve"> выплаты аванса, </w:t>
      </w:r>
      <w:r>
        <w:rPr>
          <w:rFonts w:ascii="Times New Roman" w:hAnsi="Times New Roman"/>
          <w:sz w:val="28"/>
          <w:szCs w:val="28"/>
          <w:lang w:eastAsia="ru-RU"/>
        </w:rPr>
        <w:t xml:space="preserve">как указал суд кассационной инстанции, </w:t>
      </w:r>
      <w:r w:rsidR="001D64C2" w:rsidRPr="001D64C2">
        <w:rPr>
          <w:rFonts w:ascii="Times New Roman" w:hAnsi="Times New Roman"/>
          <w:sz w:val="28"/>
          <w:szCs w:val="28"/>
          <w:lang w:eastAsia="ru-RU"/>
        </w:rPr>
        <w:t>правомерно и обоснованно усмотрел в действиях заказчика нарушение части 13 статьи 34 Закона о контрактной системе.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2D690D">
        <w:rPr>
          <w:rFonts w:ascii="Times New Roman" w:hAnsi="Times New Roman"/>
          <w:sz w:val="28"/>
          <w:szCs w:val="28"/>
          <w:lang w:eastAsia="ru-RU"/>
        </w:rPr>
        <w:t xml:space="preserve">Суд разъяснил, что </w:t>
      </w:r>
      <w:r w:rsidR="00AB095D">
        <w:rPr>
          <w:rFonts w:ascii="Times New Roman" w:hAnsi="Times New Roman"/>
          <w:sz w:val="28"/>
          <w:szCs w:val="28"/>
          <w:lang w:eastAsia="ru-RU"/>
        </w:rPr>
        <w:t xml:space="preserve">отсутствие </w:t>
      </w:r>
      <w:r w:rsidR="001D64C2" w:rsidRPr="001D64C2">
        <w:rPr>
          <w:rFonts w:ascii="Times New Roman" w:hAnsi="Times New Roman"/>
          <w:sz w:val="28"/>
          <w:szCs w:val="28"/>
          <w:lang w:eastAsia="ru-RU"/>
        </w:rPr>
        <w:t xml:space="preserve">законодательно </w:t>
      </w:r>
      <w:r w:rsidR="00AB095D">
        <w:rPr>
          <w:rFonts w:ascii="Times New Roman" w:hAnsi="Times New Roman"/>
          <w:sz w:val="28"/>
          <w:szCs w:val="28"/>
          <w:lang w:eastAsia="ru-RU"/>
        </w:rPr>
        <w:t>установленной</w:t>
      </w:r>
      <w:r w:rsidR="001D64C2" w:rsidRPr="001D64C2">
        <w:rPr>
          <w:rFonts w:ascii="Times New Roman" w:hAnsi="Times New Roman"/>
          <w:sz w:val="28"/>
          <w:szCs w:val="28"/>
          <w:lang w:eastAsia="ru-RU"/>
        </w:rPr>
        <w:t xml:space="preserve"> обя</w:t>
      </w:r>
      <w:r>
        <w:rPr>
          <w:rFonts w:ascii="Times New Roman" w:hAnsi="Times New Roman"/>
          <w:sz w:val="28"/>
          <w:szCs w:val="28"/>
          <w:lang w:eastAsia="ru-RU"/>
        </w:rPr>
        <w:t>за</w:t>
      </w:r>
      <w:r w:rsidR="00AB095D">
        <w:rPr>
          <w:rFonts w:ascii="Times New Roman" w:hAnsi="Times New Roman"/>
          <w:sz w:val="28"/>
          <w:szCs w:val="28"/>
          <w:lang w:eastAsia="ru-RU"/>
        </w:rPr>
        <w:t>нности авансирования работ,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D64C2" w:rsidRPr="001D64C2">
        <w:rPr>
          <w:rFonts w:ascii="Times New Roman" w:hAnsi="Times New Roman"/>
          <w:sz w:val="28"/>
          <w:szCs w:val="28"/>
          <w:lang w:eastAsia="ru-RU"/>
        </w:rPr>
        <w:t xml:space="preserve">не </w:t>
      </w:r>
      <w:r w:rsidR="00AB095D">
        <w:rPr>
          <w:rFonts w:ascii="Times New Roman" w:hAnsi="Times New Roman"/>
          <w:sz w:val="28"/>
          <w:szCs w:val="28"/>
          <w:lang w:eastAsia="ru-RU"/>
        </w:rPr>
        <w:t>влечет возникновение у заказчика права</w:t>
      </w:r>
      <w:r w:rsidR="001D64C2" w:rsidRPr="001D64C2">
        <w:rPr>
          <w:rFonts w:ascii="Times New Roman" w:hAnsi="Times New Roman"/>
          <w:sz w:val="28"/>
          <w:szCs w:val="28"/>
          <w:lang w:eastAsia="ru-RU"/>
        </w:rPr>
        <w:t xml:space="preserve"> использовать в государственном контракте вариативные формулировки применител</w:t>
      </w:r>
      <w:r>
        <w:rPr>
          <w:rFonts w:ascii="Times New Roman" w:hAnsi="Times New Roman"/>
          <w:sz w:val="28"/>
          <w:szCs w:val="28"/>
          <w:lang w:eastAsia="ru-RU"/>
        </w:rPr>
        <w:t>ьно к условию об оплате аванса; у</w:t>
      </w:r>
      <w:r w:rsidR="001D64C2" w:rsidRPr="001D64C2">
        <w:rPr>
          <w:rFonts w:ascii="Times New Roman" w:hAnsi="Times New Roman"/>
          <w:sz w:val="28"/>
          <w:szCs w:val="28"/>
          <w:lang w:eastAsia="ru-RU"/>
        </w:rPr>
        <w:t>частник закупки с целью надлежащего планирования своей хозяйственной деятельности должен располагать конкретной информацией о наличии либо отсутствии авансирования.</w:t>
      </w:r>
      <w:proofErr w:type="gramEnd"/>
    </w:p>
    <w:p w:rsidR="00B9100A" w:rsidRPr="00CC5F45" w:rsidRDefault="00B9100A" w:rsidP="00CE2CDF">
      <w:pPr>
        <w:tabs>
          <w:tab w:val="left" w:pos="622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B9100A" w:rsidRDefault="00213BAE" w:rsidP="00CE2CDF">
      <w:pPr>
        <w:tabs>
          <w:tab w:val="left" w:pos="622"/>
        </w:tabs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  <w:r w:rsidRPr="00CC5F45">
        <w:rPr>
          <w:rFonts w:ascii="Times New Roman" w:hAnsi="Times New Roman"/>
          <w:bCs/>
          <w:i/>
          <w:sz w:val="28"/>
          <w:szCs w:val="28"/>
        </w:rPr>
        <w:t>Постановлени</w:t>
      </w:r>
      <w:r w:rsidR="00B9100A">
        <w:rPr>
          <w:rFonts w:ascii="Times New Roman" w:hAnsi="Times New Roman"/>
          <w:bCs/>
          <w:i/>
          <w:sz w:val="28"/>
          <w:szCs w:val="28"/>
        </w:rPr>
        <w:t>я</w:t>
      </w:r>
      <w:r w:rsidRPr="00CC5F45">
        <w:rPr>
          <w:rFonts w:ascii="Times New Roman" w:hAnsi="Times New Roman"/>
          <w:bCs/>
          <w:i/>
          <w:sz w:val="28"/>
          <w:szCs w:val="28"/>
        </w:rPr>
        <w:t xml:space="preserve"> от 12.04.</w:t>
      </w:r>
      <w:r w:rsidR="00E613EA">
        <w:rPr>
          <w:rFonts w:ascii="Times New Roman" w:hAnsi="Times New Roman"/>
          <w:bCs/>
          <w:i/>
          <w:sz w:val="28"/>
          <w:szCs w:val="28"/>
        </w:rPr>
        <w:t xml:space="preserve">2017 </w:t>
      </w:r>
      <w:r w:rsidRPr="00CC5F45">
        <w:rPr>
          <w:rFonts w:ascii="Times New Roman" w:hAnsi="Times New Roman"/>
          <w:bCs/>
          <w:i/>
          <w:sz w:val="28"/>
          <w:szCs w:val="28"/>
        </w:rPr>
        <w:t>№ Ф03-926/2017</w:t>
      </w:r>
    </w:p>
    <w:p w:rsidR="00213BAE" w:rsidRDefault="00213BAE" w:rsidP="00CE2CDF">
      <w:pPr>
        <w:tabs>
          <w:tab w:val="left" w:pos="622"/>
        </w:tabs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  <w:r w:rsidRPr="00CC5F45">
        <w:rPr>
          <w:rFonts w:ascii="Times New Roman" w:hAnsi="Times New Roman"/>
          <w:bCs/>
          <w:i/>
          <w:sz w:val="28"/>
          <w:szCs w:val="28"/>
        </w:rPr>
        <w:lastRenderedPageBreak/>
        <w:t>по делу № А16-1371/2016</w:t>
      </w:r>
      <w:r w:rsidR="00B9100A">
        <w:rPr>
          <w:rFonts w:ascii="Times New Roman" w:hAnsi="Times New Roman"/>
          <w:bCs/>
          <w:i/>
          <w:sz w:val="28"/>
          <w:szCs w:val="28"/>
        </w:rPr>
        <w:t>,</w:t>
      </w:r>
    </w:p>
    <w:p w:rsidR="00B9100A" w:rsidRDefault="00B9100A" w:rsidP="00CE2CDF">
      <w:pPr>
        <w:tabs>
          <w:tab w:val="left" w:pos="622"/>
        </w:tabs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от 12.04.2017 № Ф03-958/2017</w:t>
      </w:r>
    </w:p>
    <w:p w:rsidR="00B9100A" w:rsidRPr="00CC5F45" w:rsidRDefault="00B9100A" w:rsidP="00CE2CDF">
      <w:pPr>
        <w:tabs>
          <w:tab w:val="left" w:pos="622"/>
        </w:tabs>
        <w:spacing w:after="0" w:line="240" w:lineRule="auto"/>
        <w:ind w:firstLine="710"/>
        <w:jc w:val="right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по делу № А16-1372/2016</w:t>
      </w:r>
    </w:p>
    <w:p w:rsidR="009B04C3" w:rsidRDefault="009B04C3" w:rsidP="000C3C3F">
      <w:pPr>
        <w:spacing w:after="0" w:line="240" w:lineRule="auto"/>
        <w:ind w:firstLine="710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211996" w:rsidRPr="004B0604" w:rsidRDefault="000C3C3F" w:rsidP="000C3C3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Конструкция </w:t>
      </w:r>
      <w:r w:rsidR="00817AC1">
        <w:rPr>
          <w:rFonts w:ascii="Times New Roman" w:hAnsi="Times New Roman"/>
          <w:b/>
          <w:sz w:val="28"/>
          <w:szCs w:val="28"/>
          <w:lang w:eastAsia="ru-RU"/>
        </w:rPr>
        <w:t>объективной стороны состава административного правонарушения, предусмотренного частью 11 статьи 19.5 Кодекса Российской Федерации об административных правонарушениях (далее –</w:t>
      </w:r>
      <w:r w:rsidR="00E93425">
        <w:rPr>
          <w:rFonts w:ascii="Times New Roman" w:hAnsi="Times New Roman"/>
          <w:b/>
          <w:sz w:val="28"/>
          <w:szCs w:val="28"/>
          <w:lang w:eastAsia="ru-RU"/>
        </w:rPr>
        <w:t xml:space="preserve"> КоАП РФ)</w:t>
      </w:r>
      <w:r w:rsidR="00FB080A">
        <w:rPr>
          <w:rFonts w:ascii="Times New Roman" w:hAnsi="Times New Roman"/>
          <w:b/>
          <w:sz w:val="28"/>
          <w:szCs w:val="28"/>
          <w:lang w:eastAsia="ru-RU"/>
        </w:rPr>
        <w:t xml:space="preserve">, не предполагает </w:t>
      </w:r>
      <w:r w:rsidR="00E93425">
        <w:rPr>
          <w:rFonts w:ascii="Times New Roman" w:hAnsi="Times New Roman"/>
          <w:b/>
          <w:sz w:val="28"/>
          <w:szCs w:val="28"/>
          <w:lang w:eastAsia="ru-RU"/>
        </w:rPr>
        <w:t>привлечени</w:t>
      </w:r>
      <w:r w:rsidR="00A508D4">
        <w:rPr>
          <w:rFonts w:ascii="Times New Roman" w:hAnsi="Times New Roman"/>
          <w:b/>
          <w:sz w:val="28"/>
          <w:szCs w:val="28"/>
          <w:lang w:eastAsia="ru-RU"/>
        </w:rPr>
        <w:t>е</w:t>
      </w:r>
      <w:r w:rsidR="00E93425">
        <w:rPr>
          <w:rFonts w:ascii="Times New Roman" w:hAnsi="Times New Roman"/>
          <w:b/>
          <w:sz w:val="28"/>
          <w:szCs w:val="28"/>
          <w:lang w:eastAsia="ru-RU"/>
        </w:rPr>
        <w:t xml:space="preserve"> лица к административной ответственности за каждое неисполненное  в срок мероприятие и не предусматривает возможности неоднократного привлечения к административной ответственности за невыполнение одного предписания.  </w:t>
      </w:r>
    </w:p>
    <w:p w:rsidR="00211996" w:rsidRDefault="00211996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4C97" w:rsidRDefault="00A84C9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A84C97">
        <w:rPr>
          <w:rFonts w:ascii="Times New Roman" w:hAnsi="Times New Roman"/>
          <w:sz w:val="28"/>
          <w:szCs w:val="28"/>
          <w:lang w:eastAsia="ru-RU"/>
        </w:rPr>
        <w:t xml:space="preserve">правлением </w:t>
      </w:r>
      <w:proofErr w:type="spellStart"/>
      <w:r w:rsidRPr="00A84C97">
        <w:rPr>
          <w:rFonts w:ascii="Times New Roman" w:hAnsi="Times New Roman"/>
          <w:sz w:val="28"/>
          <w:szCs w:val="28"/>
          <w:lang w:eastAsia="ru-RU"/>
        </w:rPr>
        <w:t>Ростехнадзора</w:t>
      </w:r>
      <w:proofErr w:type="spellEnd"/>
      <w:r w:rsidRPr="00A84C97">
        <w:rPr>
          <w:rFonts w:ascii="Times New Roman" w:hAnsi="Times New Roman"/>
          <w:sz w:val="28"/>
          <w:szCs w:val="28"/>
          <w:lang w:eastAsia="ru-RU"/>
        </w:rPr>
        <w:t xml:space="preserve"> проведена внеплановая выездная проверка выполнения </w:t>
      </w:r>
      <w:r>
        <w:rPr>
          <w:rFonts w:ascii="Times New Roman" w:hAnsi="Times New Roman"/>
          <w:sz w:val="28"/>
          <w:szCs w:val="28"/>
          <w:lang w:eastAsia="ru-RU"/>
        </w:rPr>
        <w:t>обществом</w:t>
      </w:r>
      <w:r w:rsidRPr="00A84C97">
        <w:rPr>
          <w:rFonts w:ascii="Times New Roman" w:hAnsi="Times New Roman"/>
          <w:sz w:val="28"/>
          <w:szCs w:val="28"/>
          <w:lang w:eastAsia="ru-RU"/>
        </w:rPr>
        <w:t xml:space="preserve"> ранее выданного предписания</w:t>
      </w:r>
      <w:r w:rsidR="00E93425">
        <w:rPr>
          <w:rFonts w:ascii="Times New Roman" w:hAnsi="Times New Roman"/>
          <w:sz w:val="28"/>
          <w:szCs w:val="28"/>
          <w:lang w:eastAsia="ru-RU"/>
        </w:rPr>
        <w:t>, в котором</w:t>
      </w:r>
      <w:r w:rsidR="00843BCB">
        <w:rPr>
          <w:rFonts w:ascii="Times New Roman" w:hAnsi="Times New Roman"/>
          <w:sz w:val="28"/>
          <w:szCs w:val="28"/>
          <w:lang w:eastAsia="ru-RU"/>
        </w:rPr>
        <w:t xml:space="preserve"> перечислены пятнадцать </w:t>
      </w:r>
      <w:r w:rsidR="00D2628F">
        <w:rPr>
          <w:rFonts w:ascii="Times New Roman" w:hAnsi="Times New Roman"/>
          <w:sz w:val="28"/>
          <w:szCs w:val="28"/>
          <w:lang w:eastAsia="ru-RU"/>
        </w:rPr>
        <w:t xml:space="preserve">выявленных нарушений, подлежащих устранению в различные сроки. </w:t>
      </w:r>
    </w:p>
    <w:p w:rsidR="00CE2CDF" w:rsidRPr="00A84C97" w:rsidRDefault="00CE2CDF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E2CDF" w:rsidRDefault="00A84C97" w:rsidP="00BC5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C97">
        <w:rPr>
          <w:rFonts w:ascii="Times New Roman" w:hAnsi="Times New Roman"/>
          <w:sz w:val="28"/>
          <w:szCs w:val="28"/>
          <w:lang w:eastAsia="ru-RU"/>
        </w:rPr>
        <w:t xml:space="preserve">В ходе проверки, результаты которой отражены в </w:t>
      </w:r>
      <w:r>
        <w:rPr>
          <w:rFonts w:ascii="Times New Roman" w:hAnsi="Times New Roman"/>
          <w:sz w:val="28"/>
          <w:szCs w:val="28"/>
          <w:lang w:eastAsia="ru-RU"/>
        </w:rPr>
        <w:t xml:space="preserve">соответствующем </w:t>
      </w:r>
      <w:r w:rsidRPr="00A84C97">
        <w:rPr>
          <w:rFonts w:ascii="Times New Roman" w:hAnsi="Times New Roman"/>
          <w:sz w:val="28"/>
          <w:szCs w:val="28"/>
          <w:lang w:eastAsia="ru-RU"/>
        </w:rPr>
        <w:t xml:space="preserve">акте, административным органом выявлен факт невыполнения обществом </w:t>
      </w:r>
      <w:r w:rsidR="00D2628F">
        <w:rPr>
          <w:rFonts w:ascii="Times New Roman" w:hAnsi="Times New Roman"/>
          <w:sz w:val="28"/>
          <w:szCs w:val="28"/>
          <w:lang w:eastAsia="ru-RU"/>
        </w:rPr>
        <w:t xml:space="preserve">пункта 1 </w:t>
      </w:r>
      <w:r w:rsidRPr="00A84C97">
        <w:rPr>
          <w:rFonts w:ascii="Times New Roman" w:hAnsi="Times New Roman"/>
          <w:sz w:val="28"/>
          <w:szCs w:val="28"/>
          <w:lang w:eastAsia="ru-RU"/>
        </w:rPr>
        <w:t>указанного предписания</w:t>
      </w:r>
      <w:r w:rsidR="00FB080A">
        <w:rPr>
          <w:rFonts w:ascii="Times New Roman" w:hAnsi="Times New Roman"/>
          <w:sz w:val="28"/>
          <w:szCs w:val="28"/>
          <w:lang w:eastAsia="ru-RU"/>
        </w:rPr>
        <w:t xml:space="preserve"> - </w:t>
      </w:r>
      <w:proofErr w:type="spellStart"/>
      <w:r w:rsidR="00A508D4">
        <w:rPr>
          <w:rFonts w:ascii="Times New Roman" w:hAnsi="Times New Roman"/>
          <w:sz w:val="28"/>
          <w:szCs w:val="28"/>
          <w:lang w:eastAsia="ru-RU"/>
        </w:rPr>
        <w:t>не</w:t>
      </w:r>
      <w:r w:rsidRPr="00A84C97">
        <w:rPr>
          <w:rFonts w:ascii="Times New Roman" w:hAnsi="Times New Roman"/>
          <w:sz w:val="28"/>
          <w:szCs w:val="28"/>
          <w:lang w:eastAsia="ru-RU"/>
        </w:rPr>
        <w:t>переоформлен</w:t>
      </w:r>
      <w:r w:rsidR="00FB080A">
        <w:rPr>
          <w:rFonts w:ascii="Times New Roman" w:hAnsi="Times New Roman"/>
          <w:sz w:val="28"/>
          <w:szCs w:val="28"/>
          <w:lang w:eastAsia="ru-RU"/>
        </w:rPr>
        <w:t>ие</w:t>
      </w:r>
      <w:proofErr w:type="spellEnd"/>
      <w:r w:rsidRPr="00A84C97">
        <w:rPr>
          <w:rFonts w:ascii="Times New Roman" w:hAnsi="Times New Roman"/>
          <w:sz w:val="28"/>
          <w:szCs w:val="28"/>
          <w:lang w:eastAsia="ru-RU"/>
        </w:rPr>
        <w:t xml:space="preserve"> лицензи</w:t>
      </w:r>
      <w:r w:rsidR="00FB080A">
        <w:rPr>
          <w:rFonts w:ascii="Times New Roman" w:hAnsi="Times New Roman"/>
          <w:sz w:val="28"/>
          <w:szCs w:val="28"/>
          <w:lang w:eastAsia="ru-RU"/>
        </w:rPr>
        <w:t>и</w:t>
      </w:r>
      <w:r w:rsidRPr="00A84C97">
        <w:rPr>
          <w:rFonts w:ascii="Times New Roman" w:hAnsi="Times New Roman"/>
          <w:sz w:val="28"/>
          <w:szCs w:val="28"/>
          <w:lang w:eastAsia="ru-RU"/>
        </w:rPr>
        <w:t xml:space="preserve"> на осуществление деятельности по эксплуатации взрывопожароопасных и химически опасных производственных объектов I, II и III классов опасности в установленный срок.</w:t>
      </w:r>
    </w:p>
    <w:p w:rsidR="001476F4" w:rsidRPr="00A84C97" w:rsidRDefault="001476F4" w:rsidP="00BC5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4C97" w:rsidRDefault="00A84C9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C97">
        <w:rPr>
          <w:rFonts w:ascii="Times New Roman" w:hAnsi="Times New Roman"/>
          <w:sz w:val="28"/>
          <w:szCs w:val="28"/>
          <w:lang w:eastAsia="ru-RU"/>
        </w:rPr>
        <w:t xml:space="preserve">По данному факту уполномоченным должностным лицом управления в отношении </w:t>
      </w:r>
      <w:r>
        <w:rPr>
          <w:rFonts w:ascii="Times New Roman" w:hAnsi="Times New Roman"/>
          <w:sz w:val="28"/>
          <w:szCs w:val="28"/>
          <w:lang w:eastAsia="ru-RU"/>
        </w:rPr>
        <w:t>общества</w:t>
      </w:r>
      <w:r w:rsidR="00377A56">
        <w:rPr>
          <w:rFonts w:ascii="Times New Roman" w:hAnsi="Times New Roman"/>
          <w:sz w:val="28"/>
          <w:szCs w:val="28"/>
          <w:lang w:eastAsia="ru-RU"/>
        </w:rPr>
        <w:t xml:space="preserve"> в присутствии его директора</w:t>
      </w:r>
      <w:r w:rsidRPr="00A84C97">
        <w:rPr>
          <w:rFonts w:ascii="Times New Roman" w:hAnsi="Times New Roman"/>
          <w:sz w:val="28"/>
          <w:szCs w:val="28"/>
          <w:lang w:eastAsia="ru-RU"/>
        </w:rPr>
        <w:t xml:space="preserve"> составлен протокол об а</w:t>
      </w:r>
      <w:r>
        <w:rPr>
          <w:rFonts w:ascii="Times New Roman" w:hAnsi="Times New Roman"/>
          <w:sz w:val="28"/>
          <w:szCs w:val="28"/>
          <w:lang w:eastAsia="ru-RU"/>
        </w:rPr>
        <w:t xml:space="preserve">дминистративном правонарушении. </w:t>
      </w:r>
      <w:r w:rsidRPr="00A84C97">
        <w:rPr>
          <w:rFonts w:ascii="Times New Roman" w:hAnsi="Times New Roman"/>
          <w:sz w:val="28"/>
          <w:szCs w:val="28"/>
          <w:lang w:eastAsia="ru-RU"/>
        </w:rPr>
        <w:t xml:space="preserve">Постановлением административного органа общество привлечено к административной ответственности, предусмотренной </w:t>
      </w:r>
      <w:hyperlink r:id="rId37" w:history="1">
        <w:r w:rsidRPr="00A84C97">
          <w:rPr>
            <w:rFonts w:ascii="Times New Roman" w:hAnsi="Times New Roman"/>
            <w:sz w:val="28"/>
            <w:szCs w:val="28"/>
            <w:lang w:eastAsia="ru-RU"/>
          </w:rPr>
          <w:t>частью 11 статьи 19.5</w:t>
        </w:r>
      </w:hyperlink>
      <w:r w:rsidRPr="00A84C97">
        <w:rPr>
          <w:rFonts w:ascii="Times New Roman" w:hAnsi="Times New Roman"/>
          <w:sz w:val="28"/>
          <w:szCs w:val="28"/>
          <w:lang w:eastAsia="ru-RU"/>
        </w:rPr>
        <w:t xml:space="preserve"> КоАП РФ, в виде штрафа.</w:t>
      </w:r>
    </w:p>
    <w:p w:rsidR="00CE2CDF" w:rsidRPr="00A84C97" w:rsidRDefault="00CE2CDF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4C97" w:rsidRDefault="00A84C9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C97">
        <w:rPr>
          <w:rFonts w:ascii="Times New Roman" w:hAnsi="Times New Roman"/>
          <w:sz w:val="28"/>
          <w:szCs w:val="28"/>
          <w:lang w:eastAsia="ru-RU"/>
        </w:rPr>
        <w:t>Общество, не согласившись с указанным постановлением, посчитав, что оно не соответствует действующему законодательству, обратилось в арбитражный суд с заявлением о признании его незаконным и отмене.</w:t>
      </w:r>
    </w:p>
    <w:p w:rsidR="00CE2CDF" w:rsidRPr="00A84C97" w:rsidRDefault="00CE2CDF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1996" w:rsidRDefault="00A84C97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84C97">
        <w:rPr>
          <w:rFonts w:ascii="Times New Roman" w:hAnsi="Times New Roman"/>
          <w:sz w:val="28"/>
          <w:szCs w:val="28"/>
          <w:lang w:eastAsia="ru-RU"/>
        </w:rPr>
        <w:t xml:space="preserve">Суд первой инстанции, руководствуясь </w:t>
      </w:r>
      <w:hyperlink r:id="rId38" w:history="1">
        <w:r w:rsidRPr="00A84C97">
          <w:rPr>
            <w:rFonts w:ascii="Times New Roman" w:hAnsi="Times New Roman"/>
            <w:sz w:val="28"/>
            <w:szCs w:val="28"/>
            <w:lang w:eastAsia="ru-RU"/>
          </w:rPr>
          <w:t>статьями 1</w:t>
        </w:r>
      </w:hyperlink>
      <w:r w:rsidRPr="00A84C97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39" w:history="1">
        <w:r w:rsidRPr="00A84C97">
          <w:rPr>
            <w:rFonts w:ascii="Times New Roman" w:hAnsi="Times New Roman"/>
            <w:sz w:val="28"/>
            <w:szCs w:val="28"/>
            <w:lang w:eastAsia="ru-RU"/>
          </w:rPr>
          <w:t>2</w:t>
        </w:r>
      </w:hyperlink>
      <w:r w:rsidRPr="00A84C97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40" w:history="1">
        <w:r w:rsidRPr="00A84C97">
          <w:rPr>
            <w:rFonts w:ascii="Times New Roman" w:hAnsi="Times New Roman"/>
            <w:sz w:val="28"/>
            <w:szCs w:val="28"/>
            <w:lang w:eastAsia="ru-RU"/>
          </w:rPr>
          <w:t>9</w:t>
        </w:r>
      </w:hyperlink>
      <w:r w:rsidRPr="00A84C9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22064">
        <w:rPr>
          <w:rFonts w:ascii="Times New Roman" w:hAnsi="Times New Roman"/>
          <w:sz w:val="28"/>
          <w:szCs w:val="28"/>
          <w:lang w:eastAsia="ru-RU"/>
        </w:rPr>
        <w:t>Федерального з</w:t>
      </w:r>
      <w:r w:rsidR="00C22064" w:rsidRPr="00211996">
        <w:rPr>
          <w:rFonts w:ascii="Times New Roman" w:hAnsi="Times New Roman"/>
          <w:sz w:val="28"/>
          <w:szCs w:val="28"/>
          <w:lang w:eastAsia="ru-RU"/>
        </w:rPr>
        <w:t>акона</w:t>
      </w:r>
      <w:r w:rsidR="00C22064">
        <w:rPr>
          <w:rFonts w:ascii="Times New Roman" w:hAnsi="Times New Roman"/>
          <w:sz w:val="28"/>
          <w:szCs w:val="28"/>
          <w:lang w:eastAsia="ru-RU"/>
        </w:rPr>
        <w:t xml:space="preserve"> от 21.07.1997 № 116-ФЗ «О</w:t>
      </w:r>
      <w:r w:rsidR="00C22064" w:rsidRPr="00211996">
        <w:rPr>
          <w:rFonts w:ascii="Times New Roman" w:hAnsi="Times New Roman"/>
          <w:sz w:val="28"/>
          <w:szCs w:val="28"/>
          <w:lang w:eastAsia="ru-RU"/>
        </w:rPr>
        <w:t xml:space="preserve"> промышленной безопасности</w:t>
      </w:r>
      <w:r w:rsidR="00C22064">
        <w:rPr>
          <w:rFonts w:ascii="Times New Roman" w:hAnsi="Times New Roman"/>
          <w:sz w:val="28"/>
          <w:szCs w:val="28"/>
          <w:lang w:eastAsia="ru-RU"/>
        </w:rPr>
        <w:t xml:space="preserve"> опасных производственных объектов» (далее – Закон о промышленной безопасности)</w:t>
      </w:r>
      <w:r w:rsidRPr="00A84C97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41" w:history="1">
        <w:r w:rsidRPr="00A84C97">
          <w:rPr>
            <w:rFonts w:ascii="Times New Roman" w:hAnsi="Times New Roman"/>
            <w:sz w:val="28"/>
            <w:szCs w:val="28"/>
            <w:lang w:eastAsia="ru-RU"/>
          </w:rPr>
          <w:t>пунктом 12 части 1 статьи 12</w:t>
        </w:r>
      </w:hyperlink>
      <w:r w:rsidRPr="00A84C97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42" w:history="1">
        <w:r w:rsidRPr="00A84C97">
          <w:rPr>
            <w:rFonts w:ascii="Times New Roman" w:hAnsi="Times New Roman"/>
            <w:sz w:val="28"/>
            <w:szCs w:val="28"/>
            <w:lang w:eastAsia="ru-RU"/>
          </w:rPr>
          <w:t>частью 6.1 статьи 22</w:t>
        </w:r>
      </w:hyperlink>
      <w:r w:rsidRPr="00A84C97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от 04.05.2011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A84C97">
        <w:rPr>
          <w:rFonts w:ascii="Times New Roman" w:hAnsi="Times New Roman"/>
          <w:sz w:val="28"/>
          <w:szCs w:val="28"/>
          <w:lang w:eastAsia="ru-RU"/>
        </w:rPr>
        <w:t xml:space="preserve"> 99-ФЗ </w:t>
      </w:r>
      <w:r w:rsidR="00211996">
        <w:rPr>
          <w:rFonts w:ascii="Times New Roman" w:hAnsi="Times New Roman"/>
          <w:sz w:val="28"/>
          <w:szCs w:val="28"/>
          <w:lang w:eastAsia="ru-RU"/>
        </w:rPr>
        <w:t>«</w:t>
      </w:r>
      <w:r w:rsidRPr="00A84C97">
        <w:rPr>
          <w:rFonts w:ascii="Times New Roman" w:hAnsi="Times New Roman"/>
          <w:sz w:val="28"/>
          <w:szCs w:val="28"/>
          <w:lang w:eastAsia="ru-RU"/>
        </w:rPr>
        <w:t>О лицензировании отдельных видов деятельности</w:t>
      </w:r>
      <w:r w:rsidR="00211996">
        <w:rPr>
          <w:rFonts w:ascii="Times New Roman" w:hAnsi="Times New Roman"/>
          <w:sz w:val="28"/>
          <w:szCs w:val="28"/>
          <w:lang w:eastAsia="ru-RU"/>
        </w:rPr>
        <w:t>»</w:t>
      </w:r>
      <w:r w:rsidRPr="00A84C97">
        <w:rPr>
          <w:rFonts w:ascii="Times New Roman" w:hAnsi="Times New Roman"/>
          <w:sz w:val="28"/>
          <w:szCs w:val="28"/>
          <w:lang w:eastAsia="ru-RU"/>
        </w:rPr>
        <w:t>, установив, что общество в установленный срок не исполнило вышеназванно</w:t>
      </w:r>
      <w:r w:rsidR="004B0604">
        <w:rPr>
          <w:rFonts w:ascii="Times New Roman" w:hAnsi="Times New Roman"/>
          <w:sz w:val="28"/>
          <w:szCs w:val="28"/>
          <w:lang w:eastAsia="ru-RU"/>
        </w:rPr>
        <w:t>е</w:t>
      </w:r>
      <w:r w:rsidRPr="00A84C97">
        <w:rPr>
          <w:rFonts w:ascii="Times New Roman" w:hAnsi="Times New Roman"/>
          <w:sz w:val="28"/>
          <w:szCs w:val="28"/>
          <w:lang w:eastAsia="ru-RU"/>
        </w:rPr>
        <w:t xml:space="preserve"> предписани</w:t>
      </w:r>
      <w:r w:rsidR="004B0604">
        <w:rPr>
          <w:rFonts w:ascii="Times New Roman" w:hAnsi="Times New Roman"/>
          <w:sz w:val="28"/>
          <w:szCs w:val="28"/>
          <w:lang w:eastAsia="ru-RU"/>
        </w:rPr>
        <w:t>е</w:t>
      </w:r>
      <w:r w:rsidRPr="00A84C97">
        <w:rPr>
          <w:rFonts w:ascii="Times New Roman" w:hAnsi="Times New Roman"/>
          <w:sz w:val="28"/>
          <w:szCs w:val="28"/>
          <w:lang w:eastAsia="ru-RU"/>
        </w:rPr>
        <w:t>, пришел к выводу о наличии в</w:t>
      </w:r>
      <w:proofErr w:type="gramEnd"/>
      <w:r w:rsidRPr="00A84C9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A84C97">
        <w:rPr>
          <w:rFonts w:ascii="Times New Roman" w:hAnsi="Times New Roman"/>
          <w:sz w:val="28"/>
          <w:szCs w:val="28"/>
          <w:lang w:eastAsia="ru-RU"/>
        </w:rPr>
        <w:t>действиях</w:t>
      </w:r>
      <w:proofErr w:type="gramEnd"/>
      <w:r w:rsidRPr="00A84C97">
        <w:rPr>
          <w:rFonts w:ascii="Times New Roman" w:hAnsi="Times New Roman"/>
          <w:sz w:val="28"/>
          <w:szCs w:val="28"/>
          <w:lang w:eastAsia="ru-RU"/>
        </w:rPr>
        <w:t xml:space="preserve"> (бездействии) </w:t>
      </w:r>
      <w:r>
        <w:rPr>
          <w:rFonts w:ascii="Times New Roman" w:hAnsi="Times New Roman"/>
          <w:sz w:val="28"/>
          <w:szCs w:val="28"/>
          <w:lang w:eastAsia="ru-RU"/>
        </w:rPr>
        <w:t>общества</w:t>
      </w:r>
      <w:r w:rsidRPr="00A84C97">
        <w:rPr>
          <w:rFonts w:ascii="Times New Roman" w:hAnsi="Times New Roman"/>
          <w:sz w:val="28"/>
          <w:szCs w:val="28"/>
          <w:lang w:eastAsia="ru-RU"/>
        </w:rPr>
        <w:t xml:space="preserve"> состава вмененного правонарушения и отказал в удовле</w:t>
      </w:r>
      <w:r w:rsidR="00211996">
        <w:rPr>
          <w:rFonts w:ascii="Times New Roman" w:hAnsi="Times New Roman"/>
          <w:sz w:val="28"/>
          <w:szCs w:val="28"/>
          <w:lang w:eastAsia="ru-RU"/>
        </w:rPr>
        <w:t>творении заявленных требований.</w:t>
      </w:r>
    </w:p>
    <w:p w:rsidR="00CE2CDF" w:rsidRDefault="00CE2CDF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1996" w:rsidRDefault="00211996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Постановлением апелляционного суда, оставленным без изменения судом кассационной инстанции, решение суда первой инстанции отменено, заявленные обществом требования удовлетворены.</w:t>
      </w:r>
    </w:p>
    <w:p w:rsidR="00CE2CDF" w:rsidRDefault="00CE2CDF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E2CDF" w:rsidRDefault="00211996" w:rsidP="00856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Суд округа поддержал вывод апелляционного суда о том, что к</w:t>
      </w:r>
      <w:r w:rsidRPr="00211996">
        <w:rPr>
          <w:rFonts w:ascii="Times New Roman" w:hAnsi="Times New Roman"/>
          <w:sz w:val="28"/>
          <w:szCs w:val="28"/>
          <w:lang w:eastAsia="ru-RU"/>
        </w:rPr>
        <w:t>онструкция объективной стороны состава административного правонарушения</w:t>
      </w:r>
      <w:r>
        <w:rPr>
          <w:rFonts w:ascii="Times New Roman" w:hAnsi="Times New Roman"/>
          <w:sz w:val="28"/>
          <w:szCs w:val="28"/>
          <w:lang w:eastAsia="ru-RU"/>
        </w:rPr>
        <w:t>, предусмотренного частью 11 статьи 19.5 КоАП РФ,</w:t>
      </w:r>
      <w:r w:rsidRPr="00211996">
        <w:rPr>
          <w:rFonts w:ascii="Times New Roman" w:hAnsi="Times New Roman"/>
          <w:sz w:val="28"/>
          <w:szCs w:val="28"/>
          <w:lang w:eastAsia="ru-RU"/>
        </w:rPr>
        <w:t xml:space="preserve"> не предполагает привлечени</w:t>
      </w:r>
      <w:r w:rsidR="00A508D4" w:rsidRPr="00A508D4">
        <w:rPr>
          <w:rFonts w:ascii="Times New Roman" w:hAnsi="Times New Roman"/>
          <w:sz w:val="28"/>
          <w:szCs w:val="28"/>
          <w:lang w:eastAsia="ru-RU"/>
        </w:rPr>
        <w:t>е</w:t>
      </w:r>
      <w:r w:rsidRPr="00211996">
        <w:rPr>
          <w:rFonts w:ascii="Times New Roman" w:hAnsi="Times New Roman"/>
          <w:sz w:val="28"/>
          <w:szCs w:val="28"/>
          <w:lang w:eastAsia="ru-RU"/>
        </w:rPr>
        <w:t xml:space="preserve"> лица к административн</w:t>
      </w:r>
      <w:r w:rsidR="00363E22">
        <w:rPr>
          <w:rFonts w:ascii="Times New Roman" w:hAnsi="Times New Roman"/>
          <w:sz w:val="28"/>
          <w:szCs w:val="28"/>
          <w:lang w:eastAsia="ru-RU"/>
        </w:rPr>
        <w:t>ой ответственности за каждое не</w:t>
      </w:r>
      <w:r w:rsidRPr="00211996">
        <w:rPr>
          <w:rFonts w:ascii="Times New Roman" w:hAnsi="Times New Roman"/>
          <w:sz w:val="28"/>
          <w:szCs w:val="28"/>
          <w:lang w:eastAsia="ru-RU"/>
        </w:rPr>
        <w:t>исполненное в срок мероприятие и не предусматривает возможности неоднократного привлечения к административной ответственности за невыполнение одного предписания.</w:t>
      </w:r>
    </w:p>
    <w:p w:rsidR="000315A0" w:rsidRDefault="000315A0" w:rsidP="00856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1996" w:rsidRDefault="00E93425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Вместе с тем</w:t>
      </w:r>
      <w:r w:rsidR="00A508D4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F6690">
        <w:rPr>
          <w:rFonts w:ascii="Times New Roman" w:hAnsi="Times New Roman"/>
          <w:sz w:val="28"/>
          <w:szCs w:val="28"/>
          <w:lang w:eastAsia="ru-RU"/>
        </w:rPr>
        <w:t>исходя из</w:t>
      </w:r>
      <w:r w:rsidR="00211996" w:rsidRPr="00211996">
        <w:rPr>
          <w:rFonts w:ascii="Times New Roman" w:hAnsi="Times New Roman"/>
          <w:sz w:val="28"/>
          <w:szCs w:val="28"/>
          <w:lang w:eastAsia="ru-RU"/>
        </w:rPr>
        <w:t xml:space="preserve"> совокупного анализа положений </w:t>
      </w:r>
      <w:hyperlink r:id="rId43" w:history="1">
        <w:r w:rsidR="00211996" w:rsidRPr="00211996">
          <w:rPr>
            <w:rFonts w:ascii="Times New Roman" w:hAnsi="Times New Roman"/>
            <w:sz w:val="28"/>
            <w:szCs w:val="28"/>
            <w:lang w:eastAsia="ru-RU"/>
          </w:rPr>
          <w:t>статьи 17</w:t>
        </w:r>
      </w:hyperlink>
      <w:r w:rsidR="00211996" w:rsidRPr="0021199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Федерального з</w:t>
      </w:r>
      <w:r w:rsidR="00211996">
        <w:rPr>
          <w:rFonts w:ascii="Times New Roman" w:hAnsi="Times New Roman"/>
          <w:sz w:val="28"/>
          <w:szCs w:val="28"/>
          <w:lang w:eastAsia="ru-RU"/>
        </w:rPr>
        <w:t xml:space="preserve">акона </w:t>
      </w:r>
      <w:r>
        <w:rPr>
          <w:rFonts w:ascii="Times New Roman" w:hAnsi="Times New Roman"/>
          <w:sz w:val="28"/>
          <w:szCs w:val="28"/>
          <w:lang w:eastAsia="ru-RU"/>
        </w:rPr>
        <w:t xml:space="preserve">от 26.12.2008 </w:t>
      </w:r>
      <w:r w:rsidR="00211996" w:rsidRPr="00211996">
        <w:rPr>
          <w:rFonts w:ascii="Times New Roman" w:hAnsi="Times New Roman"/>
          <w:sz w:val="28"/>
          <w:szCs w:val="28"/>
          <w:lang w:eastAsia="ru-RU"/>
        </w:rPr>
        <w:t>№ 294-ФЗ</w:t>
      </w:r>
      <w:r>
        <w:rPr>
          <w:rFonts w:ascii="Times New Roman" w:hAnsi="Times New Roman"/>
          <w:sz w:val="28"/>
          <w:szCs w:val="28"/>
          <w:lang w:eastAsia="ru-RU"/>
        </w:rPr>
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211996" w:rsidRPr="00211996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44" w:history="1">
        <w:r w:rsidR="00211996" w:rsidRPr="00211996">
          <w:rPr>
            <w:rFonts w:ascii="Times New Roman" w:hAnsi="Times New Roman"/>
            <w:sz w:val="28"/>
            <w:szCs w:val="28"/>
            <w:lang w:eastAsia="ru-RU"/>
          </w:rPr>
          <w:t xml:space="preserve">подпункта </w:t>
        </w:r>
        <w:r w:rsidR="00211996">
          <w:rPr>
            <w:rFonts w:ascii="Times New Roman" w:hAnsi="Times New Roman"/>
            <w:sz w:val="28"/>
            <w:szCs w:val="28"/>
            <w:lang w:eastAsia="ru-RU"/>
          </w:rPr>
          <w:t>«</w:t>
        </w:r>
        <w:r w:rsidR="00211996" w:rsidRPr="00211996">
          <w:rPr>
            <w:rFonts w:ascii="Times New Roman" w:hAnsi="Times New Roman"/>
            <w:sz w:val="28"/>
            <w:szCs w:val="28"/>
            <w:lang w:eastAsia="ru-RU"/>
          </w:rPr>
          <w:t>в</w:t>
        </w:r>
        <w:r w:rsidR="00211996">
          <w:rPr>
            <w:rFonts w:ascii="Times New Roman" w:hAnsi="Times New Roman"/>
            <w:sz w:val="28"/>
            <w:szCs w:val="28"/>
            <w:lang w:eastAsia="ru-RU"/>
          </w:rPr>
          <w:t>»</w:t>
        </w:r>
        <w:r w:rsidR="00211996" w:rsidRPr="00211996">
          <w:rPr>
            <w:rFonts w:ascii="Times New Roman" w:hAnsi="Times New Roman"/>
            <w:sz w:val="28"/>
            <w:szCs w:val="28"/>
            <w:lang w:eastAsia="ru-RU"/>
          </w:rPr>
          <w:t xml:space="preserve"> пункта 12 статьи 16</w:t>
        </w:r>
      </w:hyperlink>
      <w:r w:rsidR="00211996" w:rsidRPr="0021199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22064">
        <w:rPr>
          <w:rFonts w:ascii="Times New Roman" w:hAnsi="Times New Roman"/>
          <w:sz w:val="28"/>
          <w:szCs w:val="28"/>
          <w:lang w:eastAsia="ru-RU"/>
        </w:rPr>
        <w:t>Закона о промышленной безопасности</w:t>
      </w:r>
      <w:r w:rsidR="00211996" w:rsidRPr="00211996">
        <w:rPr>
          <w:rFonts w:ascii="Times New Roman" w:hAnsi="Times New Roman"/>
          <w:sz w:val="28"/>
          <w:szCs w:val="28"/>
          <w:lang w:eastAsia="ru-RU"/>
        </w:rPr>
        <w:t xml:space="preserve"> и </w:t>
      </w:r>
      <w:hyperlink r:id="rId45" w:history="1">
        <w:r w:rsidR="00211996" w:rsidRPr="00211996">
          <w:rPr>
            <w:rFonts w:ascii="Times New Roman" w:hAnsi="Times New Roman"/>
            <w:sz w:val="28"/>
            <w:szCs w:val="28"/>
            <w:lang w:eastAsia="ru-RU"/>
          </w:rPr>
          <w:t>части 11 статьи 19.5</w:t>
        </w:r>
      </w:hyperlink>
      <w:r w:rsidR="00211996" w:rsidRPr="00211996">
        <w:rPr>
          <w:rFonts w:ascii="Times New Roman" w:hAnsi="Times New Roman"/>
          <w:sz w:val="28"/>
          <w:szCs w:val="28"/>
          <w:lang w:eastAsia="ru-RU"/>
        </w:rPr>
        <w:t xml:space="preserve"> КоАП РФ, административный орган не лишен возможности вынесения нескольких предписаний по устранению выявленных нарушений</w:t>
      </w:r>
      <w:proofErr w:type="gramEnd"/>
      <w:r w:rsidR="00211996" w:rsidRPr="00211996">
        <w:rPr>
          <w:rFonts w:ascii="Times New Roman" w:hAnsi="Times New Roman"/>
          <w:sz w:val="28"/>
          <w:szCs w:val="28"/>
          <w:lang w:eastAsia="ru-RU"/>
        </w:rPr>
        <w:t>, предусматривающих различные сроки их устранения.</w:t>
      </w:r>
    </w:p>
    <w:p w:rsidR="00CE2CDF" w:rsidRDefault="00CE2CDF" w:rsidP="00CE2C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82FCF" w:rsidRDefault="006C727D" w:rsidP="00493333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</w:t>
      </w:r>
      <w:r w:rsidR="00F82FCF" w:rsidRPr="00F82FCF">
        <w:rPr>
          <w:rFonts w:ascii="Times New Roman" w:hAnsi="Times New Roman"/>
          <w:sz w:val="28"/>
          <w:szCs w:val="28"/>
          <w:lang w:eastAsia="ru-RU"/>
        </w:rPr>
        <w:t xml:space="preserve">удом апелляционной инстанции установлено, </w:t>
      </w:r>
      <w:r w:rsidR="001A7E46">
        <w:rPr>
          <w:rFonts w:ascii="Times New Roman" w:hAnsi="Times New Roman"/>
          <w:sz w:val="28"/>
          <w:szCs w:val="28"/>
          <w:lang w:eastAsia="ru-RU"/>
        </w:rPr>
        <w:t xml:space="preserve">что </w:t>
      </w:r>
      <w:r w:rsidR="00363E22">
        <w:rPr>
          <w:rFonts w:ascii="Times New Roman" w:hAnsi="Times New Roman"/>
          <w:sz w:val="28"/>
          <w:szCs w:val="28"/>
          <w:lang w:eastAsia="ru-RU"/>
        </w:rPr>
        <w:t>в отношении общества административным органом вынесено два постановления о привлечении к административной ответственности на основании части 11 статьи 19.5 КоАП РФ</w:t>
      </w:r>
      <w:r w:rsidR="005D2686">
        <w:rPr>
          <w:rFonts w:ascii="Times New Roman" w:hAnsi="Times New Roman"/>
          <w:sz w:val="28"/>
          <w:szCs w:val="28"/>
          <w:lang w:eastAsia="ru-RU"/>
        </w:rPr>
        <w:t>:</w:t>
      </w:r>
      <w:r w:rsidR="00363E22">
        <w:rPr>
          <w:rFonts w:ascii="Times New Roman" w:hAnsi="Times New Roman"/>
          <w:sz w:val="28"/>
          <w:szCs w:val="28"/>
          <w:lang w:eastAsia="ru-RU"/>
        </w:rPr>
        <w:t xml:space="preserve"> оспариваемое по настоящему делу постановлени</w:t>
      </w:r>
      <w:r w:rsidR="005A274D">
        <w:rPr>
          <w:rFonts w:ascii="Times New Roman" w:hAnsi="Times New Roman"/>
          <w:sz w:val="28"/>
          <w:szCs w:val="28"/>
          <w:lang w:eastAsia="ru-RU"/>
        </w:rPr>
        <w:t>е</w:t>
      </w:r>
      <w:r w:rsidR="005D2686">
        <w:rPr>
          <w:rFonts w:ascii="Times New Roman" w:hAnsi="Times New Roman"/>
          <w:sz w:val="28"/>
          <w:szCs w:val="28"/>
          <w:lang w:eastAsia="ru-RU"/>
        </w:rPr>
        <w:t xml:space="preserve"> (за неисполнение пункта 1 предписания) и постановление о назначении административного наказания</w:t>
      </w:r>
      <w:r w:rsidR="00363E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D2686">
        <w:rPr>
          <w:rFonts w:ascii="Times New Roman" w:hAnsi="Times New Roman"/>
          <w:sz w:val="28"/>
          <w:szCs w:val="28"/>
          <w:lang w:eastAsia="ru-RU"/>
        </w:rPr>
        <w:t>за невыполнение иных пунктов это</w:t>
      </w:r>
      <w:r w:rsidR="001A7E46">
        <w:rPr>
          <w:rFonts w:ascii="Times New Roman" w:hAnsi="Times New Roman"/>
          <w:sz w:val="28"/>
          <w:szCs w:val="28"/>
          <w:lang w:eastAsia="ru-RU"/>
        </w:rPr>
        <w:t>го</w:t>
      </w:r>
      <w:r w:rsidR="005D2686">
        <w:rPr>
          <w:rFonts w:ascii="Times New Roman" w:hAnsi="Times New Roman"/>
          <w:sz w:val="28"/>
          <w:szCs w:val="28"/>
          <w:lang w:eastAsia="ru-RU"/>
        </w:rPr>
        <w:t xml:space="preserve"> же предписания. </w:t>
      </w:r>
      <w:r w:rsidR="00493333">
        <w:rPr>
          <w:rFonts w:ascii="Times New Roman" w:hAnsi="Times New Roman"/>
          <w:sz w:val="28"/>
          <w:szCs w:val="28"/>
          <w:lang w:eastAsia="ru-RU"/>
        </w:rPr>
        <w:t>Следовательно</w:t>
      </w:r>
      <w:r w:rsidR="005D2686">
        <w:rPr>
          <w:rFonts w:ascii="Times New Roman" w:hAnsi="Times New Roman"/>
          <w:sz w:val="28"/>
          <w:szCs w:val="28"/>
          <w:lang w:eastAsia="ru-RU"/>
        </w:rPr>
        <w:t>,</w:t>
      </w:r>
      <w:r w:rsidR="00F82F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D2686">
        <w:rPr>
          <w:rFonts w:ascii="Times New Roman" w:hAnsi="Times New Roman"/>
          <w:sz w:val="28"/>
          <w:szCs w:val="28"/>
          <w:lang w:eastAsia="ru-RU"/>
        </w:rPr>
        <w:t xml:space="preserve">оспариваемым постановлением </w:t>
      </w:r>
      <w:r w:rsidR="00F82FCF">
        <w:rPr>
          <w:rFonts w:ascii="Times New Roman" w:hAnsi="Times New Roman"/>
          <w:sz w:val="28"/>
          <w:szCs w:val="28"/>
          <w:lang w:eastAsia="ru-RU"/>
        </w:rPr>
        <w:t xml:space="preserve">общество повторно привлечено к </w:t>
      </w:r>
      <w:r w:rsidR="00F82FCF" w:rsidRPr="00F82FCF">
        <w:rPr>
          <w:rFonts w:ascii="Times New Roman" w:hAnsi="Times New Roman"/>
          <w:sz w:val="28"/>
          <w:szCs w:val="28"/>
          <w:lang w:eastAsia="ru-RU"/>
        </w:rPr>
        <w:t>административной ответственности за одно и то же админист</w:t>
      </w:r>
      <w:r>
        <w:rPr>
          <w:rFonts w:ascii="Times New Roman" w:hAnsi="Times New Roman"/>
          <w:sz w:val="28"/>
          <w:szCs w:val="28"/>
          <w:lang w:eastAsia="ru-RU"/>
        </w:rPr>
        <w:t>ративное правонарушение.</w:t>
      </w:r>
      <w:r w:rsidRPr="006C727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</w:t>
      </w:r>
      <w:r w:rsidRPr="00F82FCF">
        <w:rPr>
          <w:rFonts w:ascii="Times New Roman" w:hAnsi="Times New Roman"/>
          <w:sz w:val="28"/>
          <w:szCs w:val="28"/>
          <w:lang w:eastAsia="ru-RU"/>
        </w:rPr>
        <w:t xml:space="preserve">уководствуясь </w:t>
      </w:r>
      <w:hyperlink r:id="rId46" w:history="1">
        <w:r w:rsidRPr="00F82FCF">
          <w:rPr>
            <w:rFonts w:ascii="Times New Roman" w:hAnsi="Times New Roman"/>
            <w:sz w:val="28"/>
            <w:szCs w:val="28"/>
            <w:lang w:eastAsia="ru-RU"/>
          </w:rPr>
          <w:t>частью 5 статьи 4.1</w:t>
        </w:r>
      </w:hyperlink>
      <w:r w:rsidRPr="00F82FCF">
        <w:rPr>
          <w:rFonts w:ascii="Times New Roman" w:hAnsi="Times New Roman"/>
          <w:sz w:val="28"/>
          <w:szCs w:val="28"/>
          <w:lang w:eastAsia="ru-RU"/>
        </w:rPr>
        <w:t xml:space="preserve"> и </w:t>
      </w:r>
      <w:hyperlink r:id="rId47" w:history="1">
        <w:r w:rsidRPr="00F82FCF">
          <w:rPr>
            <w:rFonts w:ascii="Times New Roman" w:hAnsi="Times New Roman"/>
            <w:sz w:val="28"/>
            <w:szCs w:val="28"/>
            <w:lang w:eastAsia="ru-RU"/>
          </w:rPr>
          <w:t>пунктом 7 части 1 статьи 24.5</w:t>
        </w:r>
      </w:hyperlink>
      <w:r w:rsidRPr="00F82FCF">
        <w:rPr>
          <w:rFonts w:ascii="Times New Roman" w:hAnsi="Times New Roman"/>
          <w:sz w:val="28"/>
          <w:szCs w:val="28"/>
          <w:lang w:eastAsia="ru-RU"/>
        </w:rPr>
        <w:t xml:space="preserve"> КоАП РФ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F82FCF">
        <w:rPr>
          <w:rFonts w:ascii="Times New Roman" w:hAnsi="Times New Roman"/>
          <w:sz w:val="28"/>
          <w:szCs w:val="28"/>
          <w:lang w:eastAsia="ru-RU"/>
        </w:rPr>
        <w:t>апелляционн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F82FCF">
        <w:rPr>
          <w:rFonts w:ascii="Times New Roman" w:hAnsi="Times New Roman"/>
          <w:sz w:val="28"/>
          <w:szCs w:val="28"/>
          <w:lang w:eastAsia="ru-RU"/>
        </w:rPr>
        <w:t xml:space="preserve">й </w:t>
      </w:r>
      <w:r w:rsidR="00F82FCF" w:rsidRPr="00F82FCF">
        <w:rPr>
          <w:rFonts w:ascii="Times New Roman" w:hAnsi="Times New Roman"/>
          <w:sz w:val="28"/>
          <w:szCs w:val="28"/>
          <w:lang w:eastAsia="ru-RU"/>
        </w:rPr>
        <w:t>суд правомерно отменил решение суда первой инстанции и удовлетворил заявленные обществом требования.</w:t>
      </w:r>
    </w:p>
    <w:p w:rsidR="00ED248E" w:rsidRDefault="00ED248E" w:rsidP="00CE2CDF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Постановление от 18.04.2017 № Ф03-678/2017</w:t>
      </w:r>
    </w:p>
    <w:p w:rsidR="00ED248E" w:rsidRDefault="00ED248E" w:rsidP="00CE2CDF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делу № А73-12594/2016</w:t>
      </w:r>
    </w:p>
    <w:p w:rsidR="004B27AD" w:rsidRDefault="004B27AD" w:rsidP="00CE2CDF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8565A2" w:rsidRDefault="006C727D" w:rsidP="006C727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Денежные средства, полученные предприятием в рамках заключенных с органом местного самоуправления муниципальных контрактов, учитываются при налогообложении прибыли в общеустановленном порядке, из налоговой базы по налогу на добавленную стоимость (далее – НДС) не подлежат исключению.</w:t>
      </w:r>
    </w:p>
    <w:p w:rsidR="006C727D" w:rsidRDefault="006C727D" w:rsidP="006C7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C727D" w:rsidRPr="006C727D" w:rsidRDefault="006C727D" w:rsidP="006C7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В рамках рассмотренного арбитражным судом дела проверялась законность решения налогового органа, принятого по результатам выездной налоговой проверки за период с 01.01.2012 по 31.12.2013.</w:t>
      </w:r>
    </w:p>
    <w:p w:rsidR="006C727D" w:rsidRPr="003252A6" w:rsidRDefault="006C727D" w:rsidP="00430D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30DCA" w:rsidRDefault="00430DCA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30DCA">
        <w:rPr>
          <w:rFonts w:ascii="Times New Roman" w:hAnsi="Times New Roman"/>
          <w:sz w:val="28"/>
          <w:szCs w:val="28"/>
        </w:rPr>
        <w:t xml:space="preserve">Основанием для доначисления инспекцией налога на прибыль </w:t>
      </w:r>
      <w:r w:rsidR="00CD6CC9">
        <w:rPr>
          <w:rFonts w:ascii="Times New Roman" w:hAnsi="Times New Roman"/>
          <w:sz w:val="28"/>
          <w:szCs w:val="28"/>
        </w:rPr>
        <w:t>организаций (далее –</w:t>
      </w:r>
      <w:r w:rsidR="006D71EF">
        <w:rPr>
          <w:rFonts w:ascii="Times New Roman" w:hAnsi="Times New Roman"/>
          <w:sz w:val="28"/>
          <w:szCs w:val="28"/>
        </w:rPr>
        <w:t xml:space="preserve"> налог</w:t>
      </w:r>
      <w:r w:rsidR="00CD6CC9">
        <w:rPr>
          <w:rFonts w:ascii="Times New Roman" w:hAnsi="Times New Roman"/>
          <w:sz w:val="28"/>
          <w:szCs w:val="28"/>
        </w:rPr>
        <w:t xml:space="preserve"> на прибыль) </w:t>
      </w:r>
      <w:r w:rsidRPr="00430DCA">
        <w:rPr>
          <w:rFonts w:ascii="Times New Roman" w:hAnsi="Times New Roman"/>
          <w:sz w:val="28"/>
          <w:szCs w:val="28"/>
        </w:rPr>
        <w:t>за 2013 год, уменьшения убытка</w:t>
      </w:r>
      <w:r w:rsidR="00CD6CC9">
        <w:rPr>
          <w:rFonts w:ascii="Times New Roman" w:hAnsi="Times New Roman"/>
          <w:sz w:val="28"/>
          <w:szCs w:val="28"/>
        </w:rPr>
        <w:t xml:space="preserve"> за 2012 год</w:t>
      </w:r>
      <w:r w:rsidR="006D71EF">
        <w:rPr>
          <w:rFonts w:ascii="Times New Roman" w:hAnsi="Times New Roman"/>
          <w:sz w:val="28"/>
          <w:szCs w:val="28"/>
        </w:rPr>
        <w:t xml:space="preserve">, </w:t>
      </w:r>
      <w:r w:rsidRPr="00430DCA">
        <w:rPr>
          <w:rFonts w:ascii="Times New Roman" w:hAnsi="Times New Roman"/>
          <w:sz w:val="28"/>
          <w:szCs w:val="28"/>
        </w:rPr>
        <w:t xml:space="preserve">исчисления пеней и штрафа послужили выводы налогового органа о необоснованном применении предприятием положений подпункта 26 пункта 1 и пункта 2 статьи 251 </w:t>
      </w:r>
      <w:r w:rsidR="006D71EF">
        <w:rPr>
          <w:rFonts w:ascii="Times New Roman" w:hAnsi="Times New Roman"/>
          <w:sz w:val="28"/>
          <w:szCs w:val="28"/>
        </w:rPr>
        <w:t xml:space="preserve">Налогового кодекса Российской Федерации (далее – </w:t>
      </w:r>
      <w:r w:rsidR="006D71EF" w:rsidRPr="00430DCA">
        <w:rPr>
          <w:rFonts w:ascii="Times New Roman" w:hAnsi="Times New Roman"/>
          <w:sz w:val="28"/>
          <w:szCs w:val="28"/>
        </w:rPr>
        <w:t>НК РФ</w:t>
      </w:r>
      <w:r w:rsidR="006D71EF">
        <w:rPr>
          <w:rFonts w:ascii="Times New Roman" w:hAnsi="Times New Roman"/>
          <w:sz w:val="28"/>
          <w:szCs w:val="28"/>
        </w:rPr>
        <w:t xml:space="preserve">) </w:t>
      </w:r>
      <w:r w:rsidRPr="00430DCA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Pr="00430DCA">
        <w:rPr>
          <w:rFonts w:ascii="Times New Roman" w:hAnsi="Times New Roman"/>
          <w:sz w:val="28"/>
          <w:szCs w:val="28"/>
        </w:rPr>
        <w:t>невключении</w:t>
      </w:r>
      <w:proofErr w:type="spellEnd"/>
      <w:r w:rsidRPr="00430DCA">
        <w:rPr>
          <w:rFonts w:ascii="Times New Roman" w:hAnsi="Times New Roman"/>
          <w:sz w:val="28"/>
          <w:szCs w:val="28"/>
        </w:rPr>
        <w:t xml:space="preserve"> </w:t>
      </w:r>
      <w:r w:rsidR="00CD6CC9">
        <w:rPr>
          <w:rFonts w:ascii="Times New Roman" w:hAnsi="Times New Roman"/>
          <w:sz w:val="28"/>
          <w:szCs w:val="28"/>
        </w:rPr>
        <w:t>им</w:t>
      </w:r>
      <w:r w:rsidRPr="00430DCA">
        <w:rPr>
          <w:rFonts w:ascii="Times New Roman" w:hAnsi="Times New Roman"/>
          <w:sz w:val="28"/>
          <w:szCs w:val="28"/>
        </w:rPr>
        <w:t xml:space="preserve"> в налоговую базу денежных средств, полученных по заключенным</w:t>
      </w:r>
      <w:proofErr w:type="gramEnd"/>
      <w:r w:rsidRPr="00430DCA">
        <w:rPr>
          <w:rFonts w:ascii="Times New Roman" w:hAnsi="Times New Roman"/>
          <w:sz w:val="28"/>
          <w:szCs w:val="28"/>
        </w:rPr>
        <w:t xml:space="preserve"> с администрацией муниципальным контрактам.</w:t>
      </w:r>
    </w:p>
    <w:p w:rsidR="00CD6CC9" w:rsidRPr="00430DCA" w:rsidRDefault="00CD6CC9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0DCA" w:rsidRDefault="00430DCA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30DCA">
        <w:rPr>
          <w:rFonts w:ascii="Times New Roman" w:hAnsi="Times New Roman"/>
          <w:sz w:val="28"/>
          <w:szCs w:val="28"/>
        </w:rPr>
        <w:t xml:space="preserve">Проверяя на соответствие закону оспариваемый ненормативный акт </w:t>
      </w:r>
      <w:r w:rsidR="006D71EF">
        <w:rPr>
          <w:rFonts w:ascii="Times New Roman" w:hAnsi="Times New Roman"/>
          <w:sz w:val="28"/>
          <w:szCs w:val="28"/>
        </w:rPr>
        <w:t>налогового органа</w:t>
      </w:r>
      <w:r w:rsidRPr="00430DCA">
        <w:rPr>
          <w:rFonts w:ascii="Times New Roman" w:hAnsi="Times New Roman"/>
          <w:sz w:val="28"/>
          <w:szCs w:val="28"/>
        </w:rPr>
        <w:t xml:space="preserve"> по данному эпизоду, суды, руководствуясь статьями 247, пунктом 2 статьи 251 НК РФ, Федеральным законом от 06.10.1999 </w:t>
      </w:r>
      <w:r w:rsidR="00CD6CC9">
        <w:rPr>
          <w:rFonts w:ascii="Times New Roman" w:hAnsi="Times New Roman"/>
          <w:sz w:val="28"/>
          <w:szCs w:val="28"/>
        </w:rPr>
        <w:t>№</w:t>
      </w:r>
      <w:r w:rsidRPr="00430DCA">
        <w:rPr>
          <w:rFonts w:ascii="Times New Roman" w:hAnsi="Times New Roman"/>
          <w:sz w:val="28"/>
          <w:szCs w:val="28"/>
        </w:rPr>
        <w:t xml:space="preserve"> 184-ФЗ </w:t>
      </w:r>
      <w:r w:rsidR="00CD6CC9">
        <w:rPr>
          <w:rFonts w:ascii="Times New Roman" w:hAnsi="Times New Roman"/>
          <w:sz w:val="28"/>
          <w:szCs w:val="28"/>
        </w:rPr>
        <w:t>«</w:t>
      </w:r>
      <w:r w:rsidRPr="00430DCA">
        <w:rPr>
          <w:rFonts w:ascii="Times New Roman" w:hAnsi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CD6CC9">
        <w:rPr>
          <w:rFonts w:ascii="Times New Roman" w:hAnsi="Times New Roman"/>
          <w:sz w:val="28"/>
          <w:szCs w:val="28"/>
        </w:rPr>
        <w:t>»</w:t>
      </w:r>
      <w:r w:rsidRPr="00430DCA">
        <w:rPr>
          <w:rFonts w:ascii="Times New Roman" w:hAnsi="Times New Roman"/>
          <w:sz w:val="28"/>
          <w:szCs w:val="28"/>
        </w:rPr>
        <w:t xml:space="preserve">, Федеральным законом от 06.10.2003 </w:t>
      </w:r>
      <w:r w:rsidR="00CD6CC9">
        <w:rPr>
          <w:rFonts w:ascii="Times New Roman" w:hAnsi="Times New Roman"/>
          <w:sz w:val="28"/>
          <w:szCs w:val="28"/>
        </w:rPr>
        <w:t>№</w:t>
      </w:r>
      <w:r w:rsidRPr="00430DCA">
        <w:rPr>
          <w:rFonts w:ascii="Times New Roman" w:hAnsi="Times New Roman"/>
          <w:sz w:val="28"/>
          <w:szCs w:val="28"/>
        </w:rPr>
        <w:t xml:space="preserve"> 131-ФЗ </w:t>
      </w:r>
      <w:r w:rsidR="00CD6CC9">
        <w:rPr>
          <w:rFonts w:ascii="Times New Roman" w:hAnsi="Times New Roman"/>
          <w:sz w:val="28"/>
          <w:szCs w:val="28"/>
        </w:rPr>
        <w:t>«</w:t>
      </w:r>
      <w:r w:rsidRPr="00430DCA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D6CC9">
        <w:rPr>
          <w:rFonts w:ascii="Times New Roman" w:hAnsi="Times New Roman"/>
          <w:sz w:val="28"/>
          <w:szCs w:val="28"/>
        </w:rPr>
        <w:t>»</w:t>
      </w:r>
      <w:r w:rsidRPr="00430DCA">
        <w:rPr>
          <w:rFonts w:ascii="Times New Roman" w:hAnsi="Times New Roman"/>
          <w:sz w:val="28"/>
          <w:szCs w:val="28"/>
        </w:rPr>
        <w:t>, статьями 78, 139 Б</w:t>
      </w:r>
      <w:r w:rsidR="00CD6CC9">
        <w:rPr>
          <w:rFonts w:ascii="Times New Roman" w:hAnsi="Times New Roman"/>
          <w:sz w:val="28"/>
          <w:szCs w:val="28"/>
        </w:rPr>
        <w:t>юджетного кодекса</w:t>
      </w:r>
      <w:proofErr w:type="gramEnd"/>
      <w:r w:rsidRPr="00430DCA">
        <w:rPr>
          <w:rFonts w:ascii="Times New Roman" w:hAnsi="Times New Roman"/>
          <w:sz w:val="28"/>
          <w:szCs w:val="28"/>
        </w:rPr>
        <w:t xml:space="preserve"> Р</w:t>
      </w:r>
      <w:r w:rsidR="00CD6CC9">
        <w:rPr>
          <w:rFonts w:ascii="Times New Roman" w:hAnsi="Times New Roman"/>
          <w:sz w:val="28"/>
          <w:szCs w:val="28"/>
        </w:rPr>
        <w:t xml:space="preserve">оссийской </w:t>
      </w:r>
      <w:r w:rsidRPr="00430DCA">
        <w:rPr>
          <w:rFonts w:ascii="Times New Roman" w:hAnsi="Times New Roman"/>
          <w:sz w:val="28"/>
          <w:szCs w:val="28"/>
        </w:rPr>
        <w:t>Ф</w:t>
      </w:r>
      <w:r w:rsidR="00CD6CC9">
        <w:rPr>
          <w:rFonts w:ascii="Times New Roman" w:hAnsi="Times New Roman"/>
          <w:sz w:val="28"/>
          <w:szCs w:val="28"/>
        </w:rPr>
        <w:t>едерации</w:t>
      </w:r>
      <w:r w:rsidRPr="00430DCA">
        <w:rPr>
          <w:rFonts w:ascii="Times New Roman" w:hAnsi="Times New Roman"/>
          <w:sz w:val="28"/>
          <w:szCs w:val="28"/>
        </w:rPr>
        <w:t xml:space="preserve">, постановлениями администрации муниципального района, утвердившими единые цены реализации социально значимых продуктов питания и товары первой необходимости; </w:t>
      </w:r>
      <w:proofErr w:type="gramStart"/>
      <w:r w:rsidRPr="00430DCA">
        <w:rPr>
          <w:rFonts w:ascii="Times New Roman" w:hAnsi="Times New Roman"/>
          <w:sz w:val="28"/>
          <w:szCs w:val="28"/>
        </w:rPr>
        <w:t xml:space="preserve">решениями </w:t>
      </w:r>
      <w:r w:rsidR="00CD6CC9">
        <w:rPr>
          <w:rFonts w:ascii="Times New Roman" w:hAnsi="Times New Roman"/>
          <w:sz w:val="28"/>
          <w:szCs w:val="28"/>
        </w:rPr>
        <w:t>с</w:t>
      </w:r>
      <w:r w:rsidRPr="00430DCA">
        <w:rPr>
          <w:rFonts w:ascii="Times New Roman" w:hAnsi="Times New Roman"/>
          <w:sz w:val="28"/>
          <w:szCs w:val="28"/>
        </w:rPr>
        <w:t xml:space="preserve">овета депутатов о бюджетах </w:t>
      </w:r>
      <w:r w:rsidR="00CD6CC9">
        <w:rPr>
          <w:rFonts w:ascii="Times New Roman" w:hAnsi="Times New Roman"/>
          <w:sz w:val="28"/>
          <w:szCs w:val="28"/>
        </w:rPr>
        <w:t xml:space="preserve">муниципального </w:t>
      </w:r>
      <w:r w:rsidRPr="00430DCA">
        <w:rPr>
          <w:rFonts w:ascii="Times New Roman" w:hAnsi="Times New Roman"/>
          <w:sz w:val="28"/>
          <w:szCs w:val="28"/>
        </w:rPr>
        <w:t>района на 2012 и 2013 годы, определили правовой статус денежных средств, полученных предприятием в рамках заключенных с администрацией муниципальных контрактов, как субсидии из местного бюджета на компенсацию потерь в доходах от предоставления услуг по обеспечению населения сел района социально значимыми продуктами питания в соответствии с утвержденными правовыми актами перечнями продуктов и товаров первой необходимости.</w:t>
      </w:r>
      <w:proofErr w:type="gramEnd"/>
    </w:p>
    <w:p w:rsidR="00CD6CC9" w:rsidRPr="00430DCA" w:rsidRDefault="00CD6CC9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6CC9" w:rsidRDefault="00430DCA" w:rsidP="00BC5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DCA">
        <w:rPr>
          <w:rFonts w:ascii="Times New Roman" w:hAnsi="Times New Roman"/>
          <w:sz w:val="28"/>
          <w:szCs w:val="28"/>
        </w:rPr>
        <w:t xml:space="preserve">Суды обеих инстанций не поддержали позицию </w:t>
      </w:r>
      <w:r w:rsidR="00CD6CC9">
        <w:rPr>
          <w:rFonts w:ascii="Times New Roman" w:hAnsi="Times New Roman"/>
          <w:sz w:val="28"/>
          <w:szCs w:val="28"/>
        </w:rPr>
        <w:t>налогового органа</w:t>
      </w:r>
      <w:r w:rsidRPr="00430DCA">
        <w:rPr>
          <w:rFonts w:ascii="Times New Roman" w:hAnsi="Times New Roman"/>
          <w:sz w:val="28"/>
          <w:szCs w:val="28"/>
        </w:rPr>
        <w:t>, посчитав, что полученные денежные средства использовались предприятием по целевому назначению при ведении им отдельного учета и отчетности, поэтому они не подлежали включению в доходы на основании пункта 2 статьи 251 НК РФ.</w:t>
      </w:r>
    </w:p>
    <w:p w:rsidR="00E869F7" w:rsidRPr="00430DCA" w:rsidRDefault="00E869F7" w:rsidP="00BC5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0DCA" w:rsidRDefault="00CD6CC9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Также с</w:t>
      </w:r>
      <w:r w:rsidR="00430DCA" w:rsidRPr="00430DCA">
        <w:rPr>
          <w:rFonts w:ascii="Times New Roman" w:hAnsi="Times New Roman"/>
          <w:sz w:val="28"/>
          <w:szCs w:val="28"/>
        </w:rPr>
        <w:t>уды указали на установление пунктом 2 статьи 251 НК РФ положения о том, что при определении налоговой базы не учитываются целевые поступления (за исключением целевых поступлений в виде подакцизных товаров), к которым относятся целевые поступления из бюджета и целевые поступления на содержание некоммерческих организаций и ведение ими уставной деятельности, поступившие безвозмездно от других организаций и (или) физических лиц и</w:t>
      </w:r>
      <w:proofErr w:type="gramEnd"/>
      <w:r w:rsidR="00430DCA" w:rsidRPr="00430DC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30DCA" w:rsidRPr="00430DCA">
        <w:rPr>
          <w:rFonts w:ascii="Times New Roman" w:hAnsi="Times New Roman"/>
          <w:sz w:val="28"/>
          <w:szCs w:val="28"/>
        </w:rPr>
        <w:t>использованные</w:t>
      </w:r>
      <w:proofErr w:type="gramEnd"/>
      <w:r w:rsidR="00430DCA" w:rsidRPr="00430DCA">
        <w:rPr>
          <w:rFonts w:ascii="Times New Roman" w:hAnsi="Times New Roman"/>
          <w:sz w:val="28"/>
          <w:szCs w:val="28"/>
        </w:rPr>
        <w:t xml:space="preserve"> указанными получателями по назначению. При этом </w:t>
      </w:r>
      <w:r w:rsidR="00430DCA" w:rsidRPr="00430DCA">
        <w:rPr>
          <w:rFonts w:ascii="Times New Roman" w:hAnsi="Times New Roman"/>
          <w:sz w:val="28"/>
          <w:szCs w:val="28"/>
        </w:rPr>
        <w:lastRenderedPageBreak/>
        <w:t xml:space="preserve">налогоплательщики - получатели </w:t>
      </w:r>
      <w:r w:rsidR="00A31AD0">
        <w:rPr>
          <w:rFonts w:ascii="Times New Roman" w:hAnsi="Times New Roman"/>
          <w:sz w:val="28"/>
          <w:szCs w:val="28"/>
        </w:rPr>
        <w:t>данных</w:t>
      </w:r>
      <w:r w:rsidR="00430DCA" w:rsidRPr="00430DCA">
        <w:rPr>
          <w:rFonts w:ascii="Times New Roman" w:hAnsi="Times New Roman"/>
          <w:sz w:val="28"/>
          <w:szCs w:val="28"/>
        </w:rPr>
        <w:t xml:space="preserve"> целевых поступлений обязаны вести отдельный учет доходов (расходов), полученных (произведенных) в рамках целевых поступлений.</w:t>
      </w:r>
    </w:p>
    <w:p w:rsidR="00CD6CC9" w:rsidRPr="00430DCA" w:rsidRDefault="00CD6CC9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0DCA" w:rsidRDefault="00430DCA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DCA">
        <w:rPr>
          <w:rFonts w:ascii="Times New Roman" w:hAnsi="Times New Roman"/>
          <w:sz w:val="28"/>
          <w:szCs w:val="28"/>
        </w:rPr>
        <w:t>Между тем, пункт 2 статьи 251 НК РФ в редакции, примененной судами, действовал до 01.01.2010.</w:t>
      </w:r>
    </w:p>
    <w:p w:rsidR="00CD6CC9" w:rsidRPr="00430DCA" w:rsidRDefault="00CD6CC9" w:rsidP="00CD6C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0DCA" w:rsidRDefault="00CD6CC9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430DCA" w:rsidRPr="00430DCA">
        <w:rPr>
          <w:rFonts w:ascii="Times New Roman" w:hAnsi="Times New Roman"/>
          <w:sz w:val="28"/>
          <w:szCs w:val="28"/>
        </w:rPr>
        <w:t>ачиная с 01.01.2010 понятие целевых поступлений в пункте 2 статьи 251 НК РФ применяется только к некоммерческим организациям; субсидии, полученные коммерческими организациями в целях возмещения затрат в связи с выполнением работ, оказанием услуг, учитываются при определении налогооблагаемой прибыли в общеустановленном порядке.</w:t>
      </w:r>
    </w:p>
    <w:p w:rsidR="00CD6CC9" w:rsidRPr="00430DCA" w:rsidRDefault="00CD6CC9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0DCA" w:rsidRDefault="00430DCA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DCA">
        <w:rPr>
          <w:rFonts w:ascii="Times New Roman" w:hAnsi="Times New Roman"/>
          <w:sz w:val="28"/>
          <w:szCs w:val="28"/>
        </w:rPr>
        <w:t>В рассматриваемом деле правовая природа полученных налогоплательщиком денежных сре</w:t>
      </w:r>
      <w:proofErr w:type="gramStart"/>
      <w:r w:rsidRPr="00430DCA">
        <w:rPr>
          <w:rFonts w:ascii="Times New Roman" w:hAnsi="Times New Roman"/>
          <w:sz w:val="28"/>
          <w:szCs w:val="28"/>
        </w:rPr>
        <w:t>дств в ц</w:t>
      </w:r>
      <w:proofErr w:type="gramEnd"/>
      <w:r w:rsidRPr="00430DCA">
        <w:rPr>
          <w:rFonts w:ascii="Times New Roman" w:hAnsi="Times New Roman"/>
          <w:sz w:val="28"/>
          <w:szCs w:val="28"/>
        </w:rPr>
        <w:t>елях исчисления налога на при</w:t>
      </w:r>
      <w:r w:rsidR="00377A56">
        <w:rPr>
          <w:rFonts w:ascii="Times New Roman" w:hAnsi="Times New Roman"/>
          <w:sz w:val="28"/>
          <w:szCs w:val="28"/>
        </w:rPr>
        <w:t>быль правового значения не имела</w:t>
      </w:r>
      <w:r w:rsidRPr="00430DCA">
        <w:rPr>
          <w:rFonts w:ascii="Times New Roman" w:hAnsi="Times New Roman"/>
          <w:sz w:val="28"/>
          <w:szCs w:val="28"/>
        </w:rPr>
        <w:t>.</w:t>
      </w:r>
    </w:p>
    <w:p w:rsidR="00CD6CC9" w:rsidRPr="00430DCA" w:rsidRDefault="00CD6CC9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0DCA" w:rsidRDefault="00430DCA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DCA">
        <w:rPr>
          <w:rFonts w:ascii="Times New Roman" w:hAnsi="Times New Roman"/>
          <w:sz w:val="28"/>
          <w:szCs w:val="28"/>
        </w:rPr>
        <w:t>Суд первой инстанции, придя к выводу о том, что у налогового органа отсутствовали основания для доначисления налога на прибыль за 2013 год, уменьшения убытка, исчисления пеней и штрафа, в резолютивной части решения в нарушение части 5 статьи 170 АПК РФ не отразил выводы об уменьшении спорной суммы убытков.</w:t>
      </w:r>
    </w:p>
    <w:p w:rsidR="00CD6CC9" w:rsidRPr="00430DCA" w:rsidRDefault="00CD6CC9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0DCA" w:rsidRDefault="00430DCA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DCA">
        <w:rPr>
          <w:rFonts w:ascii="Times New Roman" w:hAnsi="Times New Roman"/>
          <w:sz w:val="28"/>
          <w:szCs w:val="28"/>
        </w:rPr>
        <w:t xml:space="preserve">Суд апелляционной инстанции данное процессуальное нарушение не устранил. Правильность расчета </w:t>
      </w:r>
      <w:proofErr w:type="spellStart"/>
      <w:r w:rsidRPr="00430DCA">
        <w:rPr>
          <w:rFonts w:ascii="Times New Roman" w:hAnsi="Times New Roman"/>
          <w:sz w:val="28"/>
          <w:szCs w:val="28"/>
        </w:rPr>
        <w:t>доначисленного</w:t>
      </w:r>
      <w:proofErr w:type="spellEnd"/>
      <w:r w:rsidRPr="00430DCA">
        <w:rPr>
          <w:rFonts w:ascii="Times New Roman" w:hAnsi="Times New Roman"/>
          <w:sz w:val="28"/>
          <w:szCs w:val="28"/>
        </w:rPr>
        <w:t xml:space="preserve"> налога на прибыль, пе</w:t>
      </w:r>
      <w:r w:rsidR="00A31AD0">
        <w:rPr>
          <w:rFonts w:ascii="Times New Roman" w:hAnsi="Times New Roman"/>
          <w:sz w:val="28"/>
          <w:szCs w:val="28"/>
        </w:rPr>
        <w:t>ней и штрафа судами не проверяла</w:t>
      </w:r>
      <w:r w:rsidRPr="00430DCA">
        <w:rPr>
          <w:rFonts w:ascii="Times New Roman" w:hAnsi="Times New Roman"/>
          <w:sz w:val="28"/>
          <w:szCs w:val="28"/>
        </w:rPr>
        <w:t>сь.</w:t>
      </w:r>
    </w:p>
    <w:p w:rsidR="00CD6CC9" w:rsidRPr="00430DCA" w:rsidRDefault="00CD6CC9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6EC7" w:rsidRDefault="00CD6CC9" w:rsidP="00E869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Суд округа</w:t>
      </w:r>
      <w:r w:rsidR="00430DCA" w:rsidRPr="00430DCA">
        <w:rPr>
          <w:rFonts w:ascii="Times New Roman" w:hAnsi="Times New Roman"/>
          <w:sz w:val="28"/>
          <w:szCs w:val="28"/>
        </w:rPr>
        <w:t xml:space="preserve"> решение суда </w:t>
      </w:r>
      <w:r w:rsidR="00A31AD0">
        <w:rPr>
          <w:rFonts w:ascii="Times New Roman" w:hAnsi="Times New Roman"/>
          <w:sz w:val="28"/>
          <w:szCs w:val="28"/>
        </w:rPr>
        <w:t xml:space="preserve">первой инстанции </w:t>
      </w:r>
      <w:r w:rsidR="00430DCA" w:rsidRPr="00430DCA">
        <w:rPr>
          <w:rFonts w:ascii="Times New Roman" w:hAnsi="Times New Roman"/>
          <w:sz w:val="28"/>
          <w:szCs w:val="28"/>
        </w:rPr>
        <w:t xml:space="preserve">и постановление апелляционного суда по данному эпизоду </w:t>
      </w:r>
      <w:r>
        <w:rPr>
          <w:rFonts w:ascii="Times New Roman" w:hAnsi="Times New Roman"/>
          <w:sz w:val="28"/>
          <w:szCs w:val="28"/>
        </w:rPr>
        <w:t>отменил</w:t>
      </w:r>
      <w:r w:rsidR="00430DCA" w:rsidRPr="00430DCA">
        <w:rPr>
          <w:rFonts w:ascii="Times New Roman" w:hAnsi="Times New Roman"/>
          <w:sz w:val="28"/>
          <w:szCs w:val="28"/>
        </w:rPr>
        <w:t xml:space="preserve"> с направлением дела на новое рассмотрение в </w:t>
      </w:r>
      <w:r>
        <w:rPr>
          <w:rFonts w:ascii="Times New Roman" w:hAnsi="Times New Roman"/>
          <w:sz w:val="28"/>
          <w:szCs w:val="28"/>
        </w:rPr>
        <w:t>а</w:t>
      </w:r>
      <w:r w:rsidR="00430DCA" w:rsidRPr="00430DCA">
        <w:rPr>
          <w:rFonts w:ascii="Times New Roman" w:hAnsi="Times New Roman"/>
          <w:sz w:val="28"/>
          <w:szCs w:val="28"/>
        </w:rPr>
        <w:t xml:space="preserve">рбитражный суд </w:t>
      </w:r>
      <w:r>
        <w:rPr>
          <w:rFonts w:ascii="Times New Roman" w:hAnsi="Times New Roman"/>
          <w:sz w:val="28"/>
          <w:szCs w:val="28"/>
        </w:rPr>
        <w:t xml:space="preserve">первой инстанции для проверки </w:t>
      </w:r>
      <w:r w:rsidR="00430DCA" w:rsidRPr="00430DCA">
        <w:rPr>
          <w:rFonts w:ascii="Times New Roman" w:hAnsi="Times New Roman"/>
          <w:sz w:val="28"/>
          <w:szCs w:val="28"/>
        </w:rPr>
        <w:t>правильност</w:t>
      </w:r>
      <w:r>
        <w:rPr>
          <w:rFonts w:ascii="Times New Roman" w:hAnsi="Times New Roman"/>
          <w:sz w:val="28"/>
          <w:szCs w:val="28"/>
        </w:rPr>
        <w:t>и</w:t>
      </w:r>
      <w:r w:rsidR="00430DCA" w:rsidRPr="00430DCA">
        <w:rPr>
          <w:rFonts w:ascii="Times New Roman" w:hAnsi="Times New Roman"/>
          <w:sz w:val="28"/>
          <w:szCs w:val="28"/>
        </w:rPr>
        <w:t xml:space="preserve"> определения инспекцией налоговых обязательств налогоплательщика по налогу на прибыль, с учетом доводов и возражений участвующих в деле лиц, принимая во внимание положения статьи 65 АПК РФ.</w:t>
      </w:r>
      <w:proofErr w:type="gramEnd"/>
    </w:p>
    <w:p w:rsidR="001476F4" w:rsidRPr="00430DCA" w:rsidRDefault="001476F4" w:rsidP="00E869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0DCA" w:rsidRDefault="00430DCA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30DCA">
        <w:rPr>
          <w:rFonts w:ascii="Times New Roman" w:hAnsi="Times New Roman"/>
          <w:sz w:val="28"/>
          <w:szCs w:val="28"/>
        </w:rPr>
        <w:t>Признавая недействительным решение инспекции по доначислению предприятию НДС за 1-4 кварталы 2012 года, за 1-4 кварталы 2013 года, исчислению пеней и взысканию штрафа по пункту 1 статьи 122 НК РФ, суды обеих инстанций исходили из того, что предприятием получены субсидии для исполнения муниципальных контрактов по реализации услуг по обеспечению населения района социально значимыми продуктами питания.</w:t>
      </w:r>
      <w:proofErr w:type="gramEnd"/>
      <w:r w:rsidRPr="00430DCA">
        <w:rPr>
          <w:rFonts w:ascii="Times New Roman" w:hAnsi="Times New Roman"/>
          <w:sz w:val="28"/>
          <w:szCs w:val="28"/>
        </w:rPr>
        <w:t xml:space="preserve"> На этом основании суды пришли к выводу о том, что предоставленные субсидии не подлежат налогообложению на основании пункта 2 статьи 154 НК РФ.</w:t>
      </w:r>
    </w:p>
    <w:p w:rsidR="00B16EC7" w:rsidRPr="00430DCA" w:rsidRDefault="00B16EC7" w:rsidP="00430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0DCA" w:rsidRDefault="00430DCA" w:rsidP="00B16E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30DCA">
        <w:rPr>
          <w:rFonts w:ascii="Times New Roman" w:hAnsi="Times New Roman"/>
          <w:sz w:val="28"/>
          <w:szCs w:val="28"/>
        </w:rPr>
        <w:lastRenderedPageBreak/>
        <w:t>Суд кассационной инстанции</w:t>
      </w:r>
      <w:r w:rsidR="00B16EC7">
        <w:rPr>
          <w:rFonts w:ascii="Times New Roman" w:hAnsi="Times New Roman"/>
          <w:sz w:val="28"/>
          <w:szCs w:val="28"/>
        </w:rPr>
        <w:t xml:space="preserve">, руководствуясь </w:t>
      </w:r>
      <w:r w:rsidRPr="00430DCA">
        <w:rPr>
          <w:rFonts w:ascii="Times New Roman" w:hAnsi="Times New Roman"/>
          <w:sz w:val="28"/>
          <w:szCs w:val="28"/>
        </w:rPr>
        <w:t xml:space="preserve"> </w:t>
      </w:r>
      <w:r w:rsidR="00B16EC7" w:rsidRPr="00430DCA">
        <w:rPr>
          <w:rFonts w:ascii="Times New Roman" w:hAnsi="Times New Roman"/>
          <w:sz w:val="28"/>
          <w:szCs w:val="28"/>
        </w:rPr>
        <w:t>подпунктом 1 пункта 1 статьи 146</w:t>
      </w:r>
      <w:r w:rsidR="00B16EC7">
        <w:rPr>
          <w:rFonts w:ascii="Times New Roman" w:hAnsi="Times New Roman"/>
          <w:sz w:val="28"/>
          <w:szCs w:val="28"/>
        </w:rPr>
        <w:t xml:space="preserve">, </w:t>
      </w:r>
      <w:r w:rsidR="00B16EC7" w:rsidRPr="00430DCA">
        <w:rPr>
          <w:rFonts w:ascii="Times New Roman" w:hAnsi="Times New Roman"/>
          <w:sz w:val="28"/>
          <w:szCs w:val="28"/>
        </w:rPr>
        <w:t xml:space="preserve"> </w:t>
      </w:r>
      <w:r w:rsidR="00B16EC7">
        <w:rPr>
          <w:rFonts w:ascii="Times New Roman" w:hAnsi="Times New Roman"/>
          <w:sz w:val="28"/>
          <w:szCs w:val="28"/>
        </w:rPr>
        <w:t>пунктом 1 и а</w:t>
      </w:r>
      <w:r w:rsidR="00B16EC7" w:rsidRPr="00430DCA">
        <w:rPr>
          <w:rFonts w:ascii="Times New Roman" w:hAnsi="Times New Roman"/>
          <w:sz w:val="28"/>
          <w:szCs w:val="28"/>
        </w:rPr>
        <w:t>бзацем 2 пункта 2 статьи 154</w:t>
      </w:r>
      <w:r w:rsidR="00B16EC7" w:rsidRPr="00B16EC7">
        <w:rPr>
          <w:rFonts w:ascii="Times New Roman" w:hAnsi="Times New Roman"/>
          <w:sz w:val="28"/>
          <w:szCs w:val="28"/>
        </w:rPr>
        <w:t xml:space="preserve"> </w:t>
      </w:r>
      <w:r w:rsidR="00B16EC7" w:rsidRPr="00430DCA">
        <w:rPr>
          <w:rFonts w:ascii="Times New Roman" w:hAnsi="Times New Roman"/>
          <w:sz w:val="28"/>
          <w:szCs w:val="28"/>
        </w:rPr>
        <w:t>НК РФ</w:t>
      </w:r>
      <w:r w:rsidR="00B16EC7">
        <w:rPr>
          <w:rFonts w:ascii="Times New Roman" w:hAnsi="Times New Roman"/>
          <w:sz w:val="28"/>
          <w:szCs w:val="28"/>
        </w:rPr>
        <w:t xml:space="preserve">, </w:t>
      </w:r>
      <w:r w:rsidR="00B16EC7" w:rsidRPr="00430DCA">
        <w:rPr>
          <w:rFonts w:ascii="Times New Roman" w:hAnsi="Times New Roman"/>
          <w:sz w:val="28"/>
          <w:szCs w:val="28"/>
        </w:rPr>
        <w:t xml:space="preserve"> </w:t>
      </w:r>
      <w:r w:rsidR="00B16EC7">
        <w:rPr>
          <w:rFonts w:ascii="Times New Roman" w:hAnsi="Times New Roman"/>
          <w:sz w:val="28"/>
          <w:szCs w:val="28"/>
        </w:rPr>
        <w:t>признал</w:t>
      </w:r>
      <w:r w:rsidRPr="00430DCA">
        <w:rPr>
          <w:rFonts w:ascii="Times New Roman" w:hAnsi="Times New Roman"/>
          <w:sz w:val="28"/>
          <w:szCs w:val="28"/>
        </w:rPr>
        <w:t xml:space="preserve"> данный вывод судов первой и ап</w:t>
      </w:r>
      <w:r w:rsidR="00B16EC7">
        <w:rPr>
          <w:rFonts w:ascii="Times New Roman" w:hAnsi="Times New Roman"/>
          <w:sz w:val="28"/>
          <w:szCs w:val="28"/>
        </w:rPr>
        <w:t xml:space="preserve">елляционной инстанций ошибочным, поскольку </w:t>
      </w:r>
      <w:r w:rsidRPr="00430DCA">
        <w:rPr>
          <w:rFonts w:ascii="Times New Roman" w:hAnsi="Times New Roman"/>
          <w:sz w:val="28"/>
          <w:szCs w:val="28"/>
        </w:rPr>
        <w:t>в силу положений указанн</w:t>
      </w:r>
      <w:r w:rsidR="00B16EC7">
        <w:rPr>
          <w:rFonts w:ascii="Times New Roman" w:hAnsi="Times New Roman"/>
          <w:sz w:val="28"/>
          <w:szCs w:val="28"/>
        </w:rPr>
        <w:t>ых норм</w:t>
      </w:r>
      <w:r w:rsidRPr="00430DCA">
        <w:rPr>
          <w:rFonts w:ascii="Times New Roman" w:hAnsi="Times New Roman"/>
          <w:sz w:val="28"/>
          <w:szCs w:val="28"/>
        </w:rPr>
        <w:t xml:space="preserve"> в налоговую базу по НДС не включаются только те субсидии, которые предоставляются налогоплательщику бюджетом в связи с применением таким лицом государственных регулируемых цен или</w:t>
      </w:r>
      <w:proofErr w:type="gramEnd"/>
      <w:r w:rsidRPr="00430DCA">
        <w:rPr>
          <w:rFonts w:ascii="Times New Roman" w:hAnsi="Times New Roman"/>
          <w:sz w:val="28"/>
          <w:szCs w:val="28"/>
        </w:rPr>
        <w:t xml:space="preserve"> льгот, предоставляемых отдельным потребителям для целей покрытия соответствующего убытка.</w:t>
      </w:r>
    </w:p>
    <w:p w:rsidR="00B16EC7" w:rsidRPr="00430DCA" w:rsidRDefault="00B16EC7" w:rsidP="00B16E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727D" w:rsidRDefault="00430DCA" w:rsidP="007F42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DCA">
        <w:rPr>
          <w:rFonts w:ascii="Times New Roman" w:hAnsi="Times New Roman"/>
          <w:sz w:val="28"/>
          <w:szCs w:val="28"/>
        </w:rPr>
        <w:t>С учетом установленных судами фактических обстоятельств, а также вышеупомянутых правовых норм полученные предприятием денежные средства в рамках заключенных с администрацией вышеуказанных муниципальных контрактов не подлежат признанию ни в качестве субсидий, предоставляемых в связи с применением налогоплательщиком государственных регулируемых цен, ни как выделяемые в связи с предоставлением льготы.</w:t>
      </w:r>
      <w:r w:rsidR="00371FE4">
        <w:rPr>
          <w:rFonts w:ascii="Times New Roman" w:hAnsi="Times New Roman"/>
          <w:sz w:val="28"/>
          <w:szCs w:val="28"/>
        </w:rPr>
        <w:tab/>
      </w:r>
    </w:p>
    <w:p w:rsidR="00FE189F" w:rsidRDefault="00FE189F" w:rsidP="00CE2CD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71FE4" w:rsidRDefault="00371FE4" w:rsidP="00CE2CDF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Постановление от 26.04.2017 № Ф03-320/2017</w:t>
      </w:r>
    </w:p>
    <w:p w:rsidR="00371FE4" w:rsidRDefault="00371FE4" w:rsidP="00CE2CDF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делу № А80-505/2015</w:t>
      </w:r>
    </w:p>
    <w:p w:rsidR="007604E4" w:rsidRDefault="007604E4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ind w:firstLine="710"/>
        <w:jc w:val="right"/>
        <w:textAlignment w:val="baseline"/>
        <w:rPr>
          <w:i/>
          <w:sz w:val="28"/>
          <w:szCs w:val="28"/>
        </w:rPr>
      </w:pPr>
    </w:p>
    <w:p w:rsidR="00371FE4" w:rsidRPr="00CC5F45" w:rsidRDefault="00371FE4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ind w:firstLine="710"/>
        <w:jc w:val="right"/>
        <w:textAlignment w:val="baseline"/>
        <w:rPr>
          <w:sz w:val="28"/>
          <w:szCs w:val="28"/>
        </w:rPr>
      </w:pPr>
      <w:r w:rsidRPr="00CC5F45">
        <w:rPr>
          <w:i/>
          <w:sz w:val="28"/>
          <w:szCs w:val="28"/>
        </w:rPr>
        <w:t xml:space="preserve">Определением от </w:t>
      </w:r>
      <w:r>
        <w:rPr>
          <w:i/>
          <w:sz w:val="28"/>
          <w:szCs w:val="28"/>
        </w:rPr>
        <w:t>17.07</w:t>
      </w:r>
      <w:r w:rsidRPr="00CC5F45">
        <w:rPr>
          <w:i/>
          <w:sz w:val="28"/>
          <w:szCs w:val="28"/>
        </w:rPr>
        <w:t xml:space="preserve">.2017 </w:t>
      </w:r>
      <w:r w:rsidRPr="00CC5F45">
        <w:rPr>
          <w:sz w:val="28"/>
          <w:szCs w:val="28"/>
        </w:rPr>
        <w:t xml:space="preserve">№ </w:t>
      </w:r>
      <w:r>
        <w:rPr>
          <w:i/>
          <w:sz w:val="28"/>
          <w:szCs w:val="28"/>
        </w:rPr>
        <w:t>303-КГ17-8328</w:t>
      </w:r>
    </w:p>
    <w:p w:rsidR="00371FE4" w:rsidRPr="00CC5F45" w:rsidRDefault="00371FE4" w:rsidP="00CE2CDF">
      <w:pPr>
        <w:pStyle w:val="aa"/>
        <w:shd w:val="clear" w:color="auto" w:fill="FFFFFF"/>
        <w:tabs>
          <w:tab w:val="left" w:pos="1134"/>
        </w:tabs>
        <w:spacing w:before="0" w:beforeAutospacing="0" w:after="0" w:afterAutospacing="0"/>
        <w:ind w:firstLine="710"/>
        <w:jc w:val="right"/>
        <w:textAlignment w:val="baseline"/>
        <w:rPr>
          <w:i/>
          <w:sz w:val="28"/>
          <w:szCs w:val="28"/>
        </w:rPr>
      </w:pPr>
      <w:r w:rsidRPr="00CC5F45">
        <w:rPr>
          <w:i/>
          <w:sz w:val="28"/>
          <w:szCs w:val="28"/>
        </w:rPr>
        <w:t xml:space="preserve">отказано в передаче кассационной жалобы для рассмотрения </w:t>
      </w:r>
    </w:p>
    <w:p w:rsidR="00371FE4" w:rsidRPr="00CC5F45" w:rsidRDefault="00371FE4" w:rsidP="00CE2CDF">
      <w:pPr>
        <w:autoSpaceDE w:val="0"/>
        <w:autoSpaceDN w:val="0"/>
        <w:adjustRightInd w:val="0"/>
        <w:spacing w:after="0" w:line="240" w:lineRule="auto"/>
        <w:ind w:firstLine="710"/>
        <w:jc w:val="right"/>
        <w:rPr>
          <w:rFonts w:ascii="Times New Roman" w:hAnsi="Times New Roman"/>
          <w:i/>
          <w:sz w:val="28"/>
          <w:szCs w:val="28"/>
        </w:rPr>
      </w:pPr>
      <w:r w:rsidRPr="00CC5F45">
        <w:rPr>
          <w:rFonts w:ascii="Times New Roman" w:hAnsi="Times New Roman"/>
          <w:i/>
          <w:sz w:val="28"/>
          <w:szCs w:val="28"/>
        </w:rPr>
        <w:t>в судебном заседании Судебной коллегии по экономическим спорам Верховного Суда Российской Федерации</w:t>
      </w:r>
    </w:p>
    <w:p w:rsidR="00371FE4" w:rsidRDefault="00371FE4" w:rsidP="00CE2CDF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AF1FBE" w:rsidRPr="00AF1FBE" w:rsidRDefault="00AF1FBE" w:rsidP="00AF1FB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AF1FBE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Решение суда первой инстанции, постановление апелляционного суда не могут считаться законными и обоснованными, если судами не проверен довод таможенного органа, послуживший основанием для корректировки таможенной стоимости, о значительном о</w:t>
      </w:r>
      <w:r w:rsidRPr="00AF1FBE">
        <w:rPr>
          <w:rFonts w:ascii="Times New Roman" w:eastAsia="Times New Roman" w:hAnsi="Times New Roman"/>
          <w:b/>
          <w:sz w:val="28"/>
          <w:szCs w:val="28"/>
        </w:rPr>
        <w:t xml:space="preserve">тличии цены сделки от ценовой информации, содержащейся в базах данных таможенного органа, и не установлены причины неисполнения декларантом  обязанности  по представлению запрошенных в рамках дополнительной таможенной проверки документов.  </w:t>
      </w:r>
      <w:r w:rsidRPr="00AF1FBE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 </w:t>
      </w:r>
      <w:proofErr w:type="gramEnd"/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AF1FBE">
        <w:rPr>
          <w:rFonts w:ascii="Times New Roman" w:eastAsia="Times New Roman" w:hAnsi="Times New Roman"/>
          <w:iCs/>
          <w:sz w:val="28"/>
          <w:szCs w:val="28"/>
          <w:lang w:eastAsia="ru-RU"/>
        </w:rPr>
        <w:t>Во исполнение ко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нтракта, </w:t>
      </w:r>
      <w:r w:rsidRPr="00AF1FB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заключенного между иностранной компанией и обществом, в адрес последнего на таможенную территорию Таможенного союза на условиях поставки CFR Корсаков ввезены передние резаные части легкового автомобиля, бывшие в эксплуатации, с установленным двигателем, колесами, элементами ходовой части. Указанные товары задекларированы по ДТ, таможенная стоимость определена по первому методу таможенной оценки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–</w:t>
      </w:r>
      <w:r w:rsidRPr="00AF1FB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по стоимости сделки с ввозимыми товарами.</w:t>
      </w: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AF1FB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Проверив достоверность заявленных при декларировании сведений, обнаружив, что задекларированный товар имеет более низкую цену по </w:t>
      </w:r>
      <w:r w:rsidRPr="00AF1FBE">
        <w:rPr>
          <w:rFonts w:ascii="Times New Roman" w:eastAsia="Times New Roman" w:hAnsi="Times New Roman"/>
          <w:iCs/>
          <w:sz w:val="28"/>
          <w:szCs w:val="28"/>
          <w:lang w:eastAsia="ru-RU"/>
        </w:rPr>
        <w:lastRenderedPageBreak/>
        <w:t>сравнению с ценой на однородные товары при сопоставимых условиях их ввоза, таможенный орган вынес решение о проведении допо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лнительной проверки и направил </w:t>
      </w:r>
      <w:r w:rsidRPr="00AF1FB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декларанту запрос о представлении дополнительных  документов, в том числе экспортной таможенной декларации страны отправления.    </w:t>
      </w: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AF1FBE">
        <w:rPr>
          <w:rFonts w:ascii="Times New Roman" w:eastAsia="Times New Roman" w:hAnsi="Times New Roman"/>
          <w:iCs/>
          <w:sz w:val="28"/>
          <w:szCs w:val="28"/>
          <w:lang w:eastAsia="ru-RU"/>
        </w:rPr>
        <w:t>Посчитав, что сведения, использованные обществом при заявлении таможенной стоимости товара, не основаны на количественно определенной и документально подтвержденной информации, поскольку декларантом не представлены запрошенные документы, таможенный орган скорректировал  таможенную стоимость ввезенного товара.</w:t>
      </w: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AF1FB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Признавая оспоренное обществом решение о корректировке таможенной стоимости незаконным, суды первой и апелляционной инстанций исходили из того, что декларантом в обоснование применения метода по стоимости сделки с ввозимыми товарами представлены все необходимые и имеющиеся у него в силу делового оборота документы. Ссылаясь на положения </w:t>
      </w:r>
      <w:hyperlink r:id="rId48" w:history="1">
        <w:r w:rsidRPr="00AF1FBE">
          <w:rPr>
            <w:rFonts w:ascii="Times New Roman" w:eastAsia="Times New Roman" w:hAnsi="Times New Roman"/>
            <w:iCs/>
            <w:sz w:val="28"/>
            <w:szCs w:val="28"/>
            <w:lang w:eastAsia="ru-RU"/>
          </w:rPr>
          <w:t>части 5 статьи 200</w:t>
        </w:r>
      </w:hyperlink>
      <w:r w:rsidRPr="00AF1FB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АПК РФ, суды признали недоказанным факт недостоверности информации, содержащейся в представленных обществом документах. Отклоняя довод тамо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жни о неисполнении декларантом </w:t>
      </w:r>
      <w:r w:rsidRPr="00AF1FBE">
        <w:rPr>
          <w:rFonts w:ascii="Times New Roman" w:eastAsia="Times New Roman" w:hAnsi="Times New Roman"/>
          <w:iCs/>
          <w:sz w:val="28"/>
          <w:szCs w:val="28"/>
          <w:lang w:eastAsia="ru-RU"/>
        </w:rPr>
        <w:t>запроса, указали на то, что дополнительно запрошенные документы не являются обязательными для таможенного оформления. В этой связи выводы таможни о наличии оснований для корректировки таможенной стоимости ввезенного товара суды сочли ошибочными.</w:t>
      </w: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AF1FBE">
        <w:rPr>
          <w:rFonts w:ascii="Times New Roman" w:eastAsia="Times New Roman" w:hAnsi="Times New Roman"/>
          <w:iCs/>
          <w:sz w:val="28"/>
          <w:szCs w:val="28"/>
          <w:lang w:eastAsia="ru-RU"/>
        </w:rPr>
        <w:t>Суд округа отменил судебные акты предыдущих судебных инстанций  и направил дело на новое рассмотрение в суд первой инстанции.</w:t>
      </w: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F1FB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gramStart"/>
      <w:r w:rsidRPr="00AF1FB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Кассационная инстанция, руководствуясь положениями статей 64, 65, 68, 69 </w:t>
      </w:r>
      <w:r w:rsidRPr="00AF1FBE">
        <w:rPr>
          <w:rFonts w:ascii="Times New Roman" w:eastAsia="Times New Roman" w:hAnsi="Times New Roman"/>
          <w:sz w:val="28"/>
          <w:szCs w:val="28"/>
        </w:rPr>
        <w:t xml:space="preserve">Таможенного кодекса Таможенного союза (далее </w:t>
      </w:r>
      <w:r>
        <w:rPr>
          <w:rFonts w:ascii="Times New Roman" w:eastAsia="Times New Roman" w:hAnsi="Times New Roman"/>
          <w:sz w:val="28"/>
          <w:szCs w:val="28"/>
        </w:rPr>
        <w:t>–</w:t>
      </w:r>
      <w:r w:rsidRPr="00AF1FBE">
        <w:rPr>
          <w:rFonts w:ascii="Times New Roman" w:eastAsia="Times New Roman" w:hAnsi="Times New Roman"/>
          <w:sz w:val="28"/>
          <w:szCs w:val="28"/>
        </w:rPr>
        <w:t xml:space="preserve"> ТК ТС), Порядка декларирования, контроля и корректировки таможенной стоимости товаров, утвержденного решением Комиссии Таможенного союза от 20.09.2010                   № 376, пришла к выводу о том, что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F1FBE">
        <w:rPr>
          <w:rFonts w:ascii="Times New Roman" w:eastAsia="Times New Roman" w:hAnsi="Times New Roman"/>
          <w:sz w:val="28"/>
          <w:szCs w:val="28"/>
        </w:rPr>
        <w:t>при принятии обжалуемых судебных актов предыдущие судебные инстанции допустили неправильное применение указанных выше норм материального права, не учли разъяснения Пленума Верховного Суда</w:t>
      </w:r>
      <w:proofErr w:type="gramEnd"/>
      <w:r w:rsidRPr="00AF1FBE">
        <w:rPr>
          <w:rFonts w:ascii="Times New Roman" w:eastAsia="Times New Roman" w:hAnsi="Times New Roman"/>
          <w:sz w:val="28"/>
          <w:szCs w:val="28"/>
        </w:rPr>
        <w:t xml:space="preserve"> Российской Федерации, содержащиеся в постановлении от 12.05.2016 № 18 «О некоторых вопросах применения судами таможенного законодательства» (далее </w:t>
      </w:r>
      <w:r>
        <w:rPr>
          <w:rFonts w:ascii="Times New Roman" w:eastAsia="Times New Roman" w:hAnsi="Times New Roman"/>
          <w:sz w:val="28"/>
          <w:szCs w:val="28"/>
        </w:rPr>
        <w:t>–</w:t>
      </w:r>
      <w:r w:rsidRPr="00AF1FBE">
        <w:rPr>
          <w:rFonts w:ascii="Times New Roman" w:eastAsia="Times New Roman" w:hAnsi="Times New Roman"/>
          <w:sz w:val="28"/>
          <w:szCs w:val="28"/>
        </w:rPr>
        <w:t xml:space="preserve"> </w:t>
      </w:r>
      <w:r w:rsidR="00F66200">
        <w:rPr>
          <w:rFonts w:ascii="Times New Roman" w:eastAsia="Times New Roman" w:hAnsi="Times New Roman"/>
          <w:sz w:val="28"/>
          <w:szCs w:val="28"/>
        </w:rPr>
        <w:t>П</w:t>
      </w:r>
      <w:r w:rsidRPr="00AF1FBE">
        <w:rPr>
          <w:rFonts w:ascii="Times New Roman" w:eastAsia="Times New Roman" w:hAnsi="Times New Roman"/>
          <w:sz w:val="28"/>
          <w:szCs w:val="28"/>
        </w:rPr>
        <w:t>остановление № 18)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AF1FBE">
        <w:rPr>
          <w:rFonts w:ascii="Times New Roman" w:eastAsia="Times New Roman" w:hAnsi="Times New Roman"/>
          <w:sz w:val="28"/>
          <w:szCs w:val="28"/>
        </w:rPr>
        <w:t>а также нарушили нормы процессуального права.</w:t>
      </w: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F1FB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AF1FBE">
        <w:rPr>
          <w:rFonts w:ascii="Times New Roman" w:eastAsia="Times New Roman" w:hAnsi="Times New Roman"/>
          <w:sz w:val="28"/>
          <w:szCs w:val="28"/>
        </w:rPr>
        <w:t xml:space="preserve">Как следует из пункта 7 </w:t>
      </w:r>
      <w:r w:rsidR="00F66200">
        <w:rPr>
          <w:rFonts w:ascii="Times New Roman" w:eastAsia="Times New Roman" w:hAnsi="Times New Roman"/>
          <w:sz w:val="28"/>
          <w:szCs w:val="28"/>
        </w:rPr>
        <w:t>П</w:t>
      </w:r>
      <w:r w:rsidRPr="00AF1FBE">
        <w:rPr>
          <w:rFonts w:ascii="Times New Roman" w:eastAsia="Times New Roman" w:hAnsi="Times New Roman"/>
          <w:sz w:val="28"/>
          <w:szCs w:val="28"/>
        </w:rPr>
        <w:t>остановлени</w:t>
      </w:r>
      <w:r w:rsidR="00F66200">
        <w:rPr>
          <w:rFonts w:ascii="Times New Roman" w:eastAsia="Times New Roman" w:hAnsi="Times New Roman"/>
          <w:sz w:val="28"/>
          <w:szCs w:val="28"/>
        </w:rPr>
        <w:t>е</w:t>
      </w:r>
      <w:r w:rsidRPr="00AF1FBE">
        <w:rPr>
          <w:rFonts w:ascii="Times New Roman" w:eastAsia="Times New Roman" w:hAnsi="Times New Roman"/>
          <w:sz w:val="28"/>
          <w:szCs w:val="28"/>
        </w:rPr>
        <w:t xml:space="preserve"> № 18, признаки недостоверности сведений о стоимости сделки могут проявляться, в частности, в ее значительном отличии от ценовой информации, содержащейся в базах данных таможенных органов, по сделкам с </w:t>
      </w:r>
      <w:r w:rsidRPr="00AF1FBE">
        <w:rPr>
          <w:rFonts w:ascii="Times New Roman" w:eastAsia="Times New Roman" w:hAnsi="Times New Roman"/>
          <w:sz w:val="28"/>
          <w:szCs w:val="28"/>
        </w:rPr>
        <w:lastRenderedPageBreak/>
        <w:t xml:space="preserve">идентичными или однородными товарами, ввезенными при сопоставимых условиях, а в случае отсутствия таких сделок </w:t>
      </w:r>
      <w:r>
        <w:rPr>
          <w:rFonts w:ascii="Times New Roman" w:eastAsia="Times New Roman" w:hAnsi="Times New Roman"/>
          <w:sz w:val="28"/>
          <w:szCs w:val="28"/>
        </w:rPr>
        <w:t>–</w:t>
      </w:r>
      <w:r w:rsidRPr="00AF1FBE">
        <w:rPr>
          <w:rFonts w:ascii="Times New Roman" w:eastAsia="Times New Roman" w:hAnsi="Times New Roman"/>
          <w:sz w:val="28"/>
          <w:szCs w:val="28"/>
        </w:rPr>
        <w:t xml:space="preserve"> данных иных официальных и (или) общедоступных источников информации, включая сведения изготовителей и официальных</w:t>
      </w:r>
      <w:proofErr w:type="gramEnd"/>
      <w:r w:rsidRPr="00AF1FBE">
        <w:rPr>
          <w:rFonts w:ascii="Times New Roman" w:eastAsia="Times New Roman" w:hAnsi="Times New Roman"/>
          <w:sz w:val="28"/>
          <w:szCs w:val="28"/>
        </w:rPr>
        <w:t xml:space="preserve"> распространителей товаров, а также товарно-ценовых каталогов. </w:t>
      </w: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AF1FBE">
        <w:rPr>
          <w:rFonts w:ascii="Times New Roman" w:eastAsia="Times New Roman" w:hAnsi="Times New Roman"/>
          <w:sz w:val="28"/>
          <w:szCs w:val="28"/>
        </w:rPr>
        <w:t xml:space="preserve">Поэтому от лица, ввозящего на таможенную территорию товар по цене, значительно отличающейся от сопоставимых цен идентичных (однородных) товаров, в целях исполнения требований пункта 4 статьи 65 и пункта 3 статьи 69 ТК ТС разумно ожидать поведения, направленного на заблаговременное собирание доказательств, подтверждающих действительное приобретение товара по такой цене и доступных для получения в условиях внешнеторгового оборота (пункт 9 </w:t>
      </w:r>
      <w:r w:rsidR="00F66200">
        <w:rPr>
          <w:rFonts w:ascii="Times New Roman" w:eastAsia="Times New Roman" w:hAnsi="Times New Roman"/>
          <w:sz w:val="28"/>
          <w:szCs w:val="28"/>
        </w:rPr>
        <w:t>П</w:t>
      </w:r>
      <w:r w:rsidRPr="00AF1FBE">
        <w:rPr>
          <w:rFonts w:ascii="Times New Roman" w:eastAsia="Times New Roman" w:hAnsi="Times New Roman"/>
          <w:sz w:val="28"/>
          <w:szCs w:val="28"/>
        </w:rPr>
        <w:t xml:space="preserve">остановления № 18). </w:t>
      </w:r>
      <w:proofErr w:type="gramEnd"/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F1FBE">
        <w:rPr>
          <w:rFonts w:ascii="Times New Roman" w:eastAsia="Times New Roman" w:hAnsi="Times New Roman"/>
          <w:sz w:val="28"/>
          <w:szCs w:val="28"/>
        </w:rPr>
        <w:t xml:space="preserve"> Между тем</w:t>
      </w:r>
      <w:r w:rsidR="00F2470E">
        <w:rPr>
          <w:rFonts w:ascii="Times New Roman" w:eastAsia="Times New Roman" w:hAnsi="Times New Roman"/>
          <w:sz w:val="28"/>
          <w:szCs w:val="28"/>
        </w:rPr>
        <w:t>,</w:t>
      </w:r>
      <w:r w:rsidRPr="00AF1FBE">
        <w:rPr>
          <w:rFonts w:ascii="Times New Roman" w:eastAsia="Times New Roman" w:hAnsi="Times New Roman"/>
          <w:sz w:val="28"/>
          <w:szCs w:val="28"/>
        </w:rPr>
        <w:t xml:space="preserve"> суды довод таможенного органа о значительном отличии стоимости сделки от ценовой информации, содержащейся в базах данных таможенного органа, фактически не проверили, обстоятельства сопоставимости сравниваемой таможней информации не исследовали.</w:t>
      </w: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F1FB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AF1FBE">
        <w:rPr>
          <w:rFonts w:ascii="Times New Roman" w:eastAsia="Times New Roman" w:hAnsi="Times New Roman"/>
          <w:sz w:val="28"/>
          <w:szCs w:val="28"/>
        </w:rPr>
        <w:t>Помимо этого, судами обеих инстанций не дана оценка действиям декларанта на предмет соблюдения им требований статьи 69 ТК ТС и не учтено, что в ходе дополнительной проверки декларант объективный характер отличия цен на декларируемые товары от ценовой информации, содержащейся в базах данных таможенного органа, не обосновал, экспортную декларацию, наличие которой позволило бы уточнить сведения, заявленные продавцом при вывозе товара в</w:t>
      </w:r>
      <w:proofErr w:type="gramEnd"/>
      <w:r w:rsidRPr="00AF1FB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AF1FBE">
        <w:rPr>
          <w:rFonts w:ascii="Times New Roman" w:eastAsia="Times New Roman" w:hAnsi="Times New Roman"/>
          <w:sz w:val="28"/>
          <w:szCs w:val="28"/>
        </w:rPr>
        <w:t>соответствии</w:t>
      </w:r>
      <w:proofErr w:type="gramEnd"/>
      <w:r w:rsidRPr="00AF1FBE">
        <w:rPr>
          <w:rFonts w:ascii="Times New Roman" w:eastAsia="Times New Roman" w:hAnsi="Times New Roman"/>
          <w:sz w:val="28"/>
          <w:szCs w:val="28"/>
        </w:rPr>
        <w:t xml:space="preserve"> с законодательством страны вывоза, и устранить сомнения в достоверности заявленных сведений, не представил.</w:t>
      </w: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AF1FBE" w:rsidRPr="00AF1FBE" w:rsidRDefault="00AF1FBE" w:rsidP="00AF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F1FBE">
        <w:rPr>
          <w:rFonts w:ascii="Times New Roman" w:eastAsia="Times New Roman" w:hAnsi="Times New Roman"/>
          <w:sz w:val="28"/>
          <w:szCs w:val="28"/>
        </w:rPr>
        <w:t xml:space="preserve">Также судом кассационной инстанции обращено внимание на то, что обязанность доказывания государственным органом обстоятельств, послуживших основанием для </w:t>
      </w:r>
      <w:proofErr w:type="gramStart"/>
      <w:r w:rsidRPr="00AF1FBE">
        <w:rPr>
          <w:rFonts w:ascii="Times New Roman" w:eastAsia="Times New Roman" w:hAnsi="Times New Roman"/>
          <w:sz w:val="28"/>
          <w:szCs w:val="28"/>
        </w:rPr>
        <w:t>принятия</w:t>
      </w:r>
      <w:proofErr w:type="gramEnd"/>
      <w:r w:rsidRPr="00AF1FBE">
        <w:rPr>
          <w:rFonts w:ascii="Times New Roman" w:eastAsia="Times New Roman" w:hAnsi="Times New Roman"/>
          <w:sz w:val="28"/>
          <w:szCs w:val="28"/>
        </w:rPr>
        <w:t xml:space="preserve"> им оспариваемого решения, предусмотренная частью 1 статьи 65 АПК РФ, не означает, что возражения, которые представляет другая сторона спора, могут носить немотивированный характер. В рассматриваемом </w:t>
      </w:r>
      <w:r w:rsidRPr="00AF1FBE">
        <w:rPr>
          <w:rFonts w:ascii="Times New Roman" w:eastAsia="Times New Roman" w:hAnsi="Times New Roman"/>
          <w:sz w:val="28"/>
          <w:szCs w:val="28"/>
          <w:lang w:eastAsia="ru-RU"/>
        </w:rPr>
        <w:t xml:space="preserve">деле суды необоснованно возложили бремя </w:t>
      </w:r>
      <w:proofErr w:type="gramStart"/>
      <w:r w:rsidRPr="00AF1FBE">
        <w:rPr>
          <w:rFonts w:ascii="Times New Roman" w:eastAsia="Times New Roman" w:hAnsi="Times New Roman"/>
          <w:sz w:val="28"/>
          <w:szCs w:val="28"/>
          <w:lang w:eastAsia="ru-RU"/>
        </w:rPr>
        <w:t>доказывания правомерности определения таможенной стоимости товара</w:t>
      </w:r>
      <w:proofErr w:type="gramEnd"/>
      <w:r w:rsidRPr="00AF1FBE">
        <w:rPr>
          <w:rFonts w:ascii="Times New Roman" w:eastAsia="Times New Roman" w:hAnsi="Times New Roman"/>
          <w:sz w:val="28"/>
          <w:szCs w:val="28"/>
          <w:lang w:eastAsia="ru-RU"/>
        </w:rPr>
        <w:t xml:space="preserve"> исключительно на таможенный орган.</w:t>
      </w:r>
    </w:p>
    <w:p w:rsidR="00AF1FBE" w:rsidRPr="00AF1FBE" w:rsidRDefault="00AF1FBE" w:rsidP="00AF1FBE">
      <w:pPr>
        <w:tabs>
          <w:tab w:val="left" w:pos="1332"/>
        </w:tabs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</w:p>
    <w:p w:rsidR="00AF1FBE" w:rsidRPr="00AF1FBE" w:rsidRDefault="00AF1FBE" w:rsidP="00AF1FBE">
      <w:pPr>
        <w:tabs>
          <w:tab w:val="left" w:pos="1332"/>
        </w:tabs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</w:rPr>
      </w:pPr>
      <w:r w:rsidRPr="00AF1FBE">
        <w:rPr>
          <w:rFonts w:ascii="Times New Roman" w:eastAsia="Times New Roman" w:hAnsi="Times New Roman"/>
          <w:i/>
          <w:sz w:val="28"/>
          <w:szCs w:val="28"/>
        </w:rPr>
        <w:t xml:space="preserve">Постановление от 19.05.2017 № Ф03-723/2017 </w:t>
      </w:r>
    </w:p>
    <w:p w:rsidR="00AF1FBE" w:rsidRDefault="00AF1FBE" w:rsidP="00AF1FBE">
      <w:pPr>
        <w:tabs>
          <w:tab w:val="left" w:pos="1332"/>
        </w:tabs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</w:rPr>
      </w:pPr>
      <w:r w:rsidRPr="00AF1FBE">
        <w:rPr>
          <w:rFonts w:ascii="Times New Roman" w:eastAsia="Times New Roman" w:hAnsi="Times New Roman"/>
          <w:i/>
          <w:sz w:val="28"/>
          <w:szCs w:val="28"/>
        </w:rPr>
        <w:t xml:space="preserve">     по делу № А59-3801/2016 </w:t>
      </w:r>
    </w:p>
    <w:p w:rsidR="007604E4" w:rsidRPr="00AF1FBE" w:rsidRDefault="007604E4" w:rsidP="00AF1FBE">
      <w:pPr>
        <w:tabs>
          <w:tab w:val="left" w:pos="1332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AF1FBE" w:rsidRPr="00AF1FBE" w:rsidRDefault="00AF1FBE" w:rsidP="00AF1FBE">
      <w:pPr>
        <w:spacing w:after="0" w:line="240" w:lineRule="auto"/>
        <w:ind w:firstLine="710"/>
        <w:jc w:val="right"/>
        <w:rPr>
          <w:rFonts w:ascii="Times New Roman" w:eastAsia="Times New Roman" w:hAnsi="Times New Roman"/>
          <w:bCs/>
          <w:i/>
          <w:sz w:val="28"/>
          <w:szCs w:val="28"/>
        </w:rPr>
      </w:pPr>
      <w:r w:rsidRPr="00AF1FBE">
        <w:rPr>
          <w:rFonts w:ascii="Times New Roman" w:eastAsia="Times New Roman" w:hAnsi="Times New Roman"/>
          <w:bCs/>
          <w:i/>
          <w:sz w:val="28"/>
          <w:szCs w:val="28"/>
        </w:rPr>
        <w:t>Аналогичный правовой подход изложен в постановлениях</w:t>
      </w:r>
    </w:p>
    <w:p w:rsidR="00AF1FBE" w:rsidRPr="007604E4" w:rsidRDefault="00AF1FBE" w:rsidP="007604E4">
      <w:pPr>
        <w:tabs>
          <w:tab w:val="left" w:pos="1332"/>
        </w:tabs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</w:rPr>
      </w:pPr>
      <w:r w:rsidRPr="00AF1FBE">
        <w:rPr>
          <w:rFonts w:ascii="Times New Roman" w:eastAsia="Times New Roman" w:hAnsi="Times New Roman"/>
          <w:i/>
          <w:sz w:val="28"/>
          <w:szCs w:val="28"/>
        </w:rPr>
        <w:t>от 20.06.2017 № Ф03-2019/2017 по делу № А59-4229/2016</w:t>
      </w:r>
      <w:r w:rsidR="007604E4">
        <w:rPr>
          <w:rFonts w:ascii="Times New Roman" w:eastAsia="Times New Roman" w:hAnsi="Times New Roman"/>
          <w:i/>
          <w:sz w:val="28"/>
          <w:szCs w:val="28"/>
        </w:rPr>
        <w:t>,</w:t>
      </w:r>
    </w:p>
    <w:p w:rsidR="00AF1FBE" w:rsidRPr="00AF1FBE" w:rsidRDefault="00AF1FBE" w:rsidP="00AF1FBE">
      <w:pPr>
        <w:tabs>
          <w:tab w:val="left" w:pos="1332"/>
        </w:tabs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</w:rPr>
      </w:pPr>
      <w:r w:rsidRPr="00AF1FBE">
        <w:rPr>
          <w:rFonts w:ascii="Times New Roman" w:eastAsia="Times New Roman" w:hAnsi="Times New Roman"/>
          <w:i/>
          <w:sz w:val="28"/>
          <w:szCs w:val="28"/>
        </w:rPr>
        <w:t>от 02.06.2017 № Ф03-1087/2017 по делу № А59-4231/2016</w:t>
      </w:r>
    </w:p>
    <w:p w:rsidR="00DC62F8" w:rsidRPr="00AF1FBE" w:rsidRDefault="00DC62F8" w:rsidP="00AF1FBE">
      <w:pPr>
        <w:tabs>
          <w:tab w:val="left" w:pos="13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C62F8" w:rsidRPr="00AF1FBE" w:rsidSect="00CF1A88">
      <w:headerReference w:type="default" r:id="rId49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FBE" w:rsidRDefault="00234FBE" w:rsidP="002A3023">
      <w:pPr>
        <w:spacing w:after="0" w:line="240" w:lineRule="auto"/>
      </w:pPr>
      <w:r>
        <w:separator/>
      </w:r>
    </w:p>
  </w:endnote>
  <w:endnote w:type="continuationSeparator" w:id="0">
    <w:p w:rsidR="00234FBE" w:rsidRDefault="00234FBE" w:rsidP="002A3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FBE" w:rsidRDefault="00234FBE" w:rsidP="002A3023">
      <w:pPr>
        <w:spacing w:after="0" w:line="240" w:lineRule="auto"/>
      </w:pPr>
      <w:r>
        <w:separator/>
      </w:r>
    </w:p>
  </w:footnote>
  <w:footnote w:type="continuationSeparator" w:id="0">
    <w:p w:rsidR="00234FBE" w:rsidRDefault="00234FBE" w:rsidP="002A3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137" w:rsidRPr="00A10BE9" w:rsidRDefault="00676137">
    <w:pPr>
      <w:pStyle w:val="a4"/>
      <w:jc w:val="center"/>
      <w:rPr>
        <w:rFonts w:ascii="Times New Roman" w:hAnsi="Times New Roman"/>
      </w:rPr>
    </w:pPr>
    <w:r w:rsidRPr="00A10BE9">
      <w:rPr>
        <w:rFonts w:ascii="Times New Roman" w:hAnsi="Times New Roman"/>
      </w:rPr>
      <w:fldChar w:fldCharType="begin"/>
    </w:r>
    <w:r w:rsidRPr="00A10BE9">
      <w:rPr>
        <w:rFonts w:ascii="Times New Roman" w:hAnsi="Times New Roman"/>
      </w:rPr>
      <w:instrText>PAGE   \* MERGEFORMAT</w:instrText>
    </w:r>
    <w:r w:rsidRPr="00A10BE9">
      <w:rPr>
        <w:rFonts w:ascii="Times New Roman" w:hAnsi="Times New Roman"/>
      </w:rPr>
      <w:fldChar w:fldCharType="separate"/>
    </w:r>
    <w:r w:rsidR="00A508D4">
      <w:rPr>
        <w:rFonts w:ascii="Times New Roman" w:hAnsi="Times New Roman"/>
        <w:noProof/>
      </w:rPr>
      <w:t>19</w:t>
    </w:r>
    <w:r w:rsidRPr="00A10BE9">
      <w:rPr>
        <w:rFonts w:ascii="Times New Roman" w:hAnsi="Times New Roman"/>
      </w:rPr>
      <w:fldChar w:fldCharType="end"/>
    </w:r>
  </w:p>
  <w:p w:rsidR="00676137" w:rsidRDefault="0067613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550C"/>
    <w:multiLevelType w:val="hybridMultilevel"/>
    <w:tmpl w:val="305C83DE"/>
    <w:lvl w:ilvl="0" w:tplc="DDC8BB9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56D56620"/>
    <w:multiLevelType w:val="hybridMultilevel"/>
    <w:tmpl w:val="D5DE2DA8"/>
    <w:lvl w:ilvl="0" w:tplc="CEAAE4AE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40C0"/>
    <w:rsid w:val="00002407"/>
    <w:rsid w:val="000035E1"/>
    <w:rsid w:val="00004BFE"/>
    <w:rsid w:val="000064B5"/>
    <w:rsid w:val="000101AD"/>
    <w:rsid w:val="00015C39"/>
    <w:rsid w:val="0002242A"/>
    <w:rsid w:val="00022C2B"/>
    <w:rsid w:val="000248D2"/>
    <w:rsid w:val="0002629F"/>
    <w:rsid w:val="00027AD5"/>
    <w:rsid w:val="000315A0"/>
    <w:rsid w:val="000330DD"/>
    <w:rsid w:val="00033F8B"/>
    <w:rsid w:val="00036F36"/>
    <w:rsid w:val="000375D0"/>
    <w:rsid w:val="000409D8"/>
    <w:rsid w:val="00040D3D"/>
    <w:rsid w:val="000431D8"/>
    <w:rsid w:val="000563EC"/>
    <w:rsid w:val="000576B2"/>
    <w:rsid w:val="000635B6"/>
    <w:rsid w:val="0007061F"/>
    <w:rsid w:val="0007404E"/>
    <w:rsid w:val="000820D0"/>
    <w:rsid w:val="00091338"/>
    <w:rsid w:val="00093BD2"/>
    <w:rsid w:val="000943B2"/>
    <w:rsid w:val="000B6450"/>
    <w:rsid w:val="000C3C3F"/>
    <w:rsid w:val="000C6A73"/>
    <w:rsid w:val="000C6C88"/>
    <w:rsid w:val="000D4B4C"/>
    <w:rsid w:val="000F44A5"/>
    <w:rsid w:val="000F541B"/>
    <w:rsid w:val="0010273B"/>
    <w:rsid w:val="0011052D"/>
    <w:rsid w:val="00127737"/>
    <w:rsid w:val="001309A9"/>
    <w:rsid w:val="0014724A"/>
    <w:rsid w:val="001476F4"/>
    <w:rsid w:val="0015538E"/>
    <w:rsid w:val="0016726F"/>
    <w:rsid w:val="00171CFD"/>
    <w:rsid w:val="001729E4"/>
    <w:rsid w:val="00175A27"/>
    <w:rsid w:val="001803D4"/>
    <w:rsid w:val="00183911"/>
    <w:rsid w:val="00190D66"/>
    <w:rsid w:val="00190F67"/>
    <w:rsid w:val="0019401E"/>
    <w:rsid w:val="001A2A8D"/>
    <w:rsid w:val="001A55F4"/>
    <w:rsid w:val="001A67B3"/>
    <w:rsid w:val="001A7E46"/>
    <w:rsid w:val="001A7EA9"/>
    <w:rsid w:val="001B0600"/>
    <w:rsid w:val="001B4374"/>
    <w:rsid w:val="001B5EDD"/>
    <w:rsid w:val="001C3B90"/>
    <w:rsid w:val="001D204D"/>
    <w:rsid w:val="001D64C2"/>
    <w:rsid w:val="001E29DF"/>
    <w:rsid w:val="001E2D8D"/>
    <w:rsid w:val="00200E00"/>
    <w:rsid w:val="002011E9"/>
    <w:rsid w:val="00201DF8"/>
    <w:rsid w:val="00207739"/>
    <w:rsid w:val="00211996"/>
    <w:rsid w:val="00213BAE"/>
    <w:rsid w:val="00216192"/>
    <w:rsid w:val="00220356"/>
    <w:rsid w:val="00224E33"/>
    <w:rsid w:val="00226E89"/>
    <w:rsid w:val="0023041C"/>
    <w:rsid w:val="002321C5"/>
    <w:rsid w:val="00232DD4"/>
    <w:rsid w:val="00234FBE"/>
    <w:rsid w:val="002472F0"/>
    <w:rsid w:val="0025469E"/>
    <w:rsid w:val="00256FD0"/>
    <w:rsid w:val="00262694"/>
    <w:rsid w:val="00263B00"/>
    <w:rsid w:val="00263C92"/>
    <w:rsid w:val="00265F2E"/>
    <w:rsid w:val="00272D83"/>
    <w:rsid w:val="002769B6"/>
    <w:rsid w:val="00280E83"/>
    <w:rsid w:val="002A158B"/>
    <w:rsid w:val="002A3023"/>
    <w:rsid w:val="002A50FD"/>
    <w:rsid w:val="002C275A"/>
    <w:rsid w:val="002C3898"/>
    <w:rsid w:val="002D3840"/>
    <w:rsid w:val="002D5A9E"/>
    <w:rsid w:val="002D671A"/>
    <w:rsid w:val="002D690D"/>
    <w:rsid w:val="002E032B"/>
    <w:rsid w:val="002E12D2"/>
    <w:rsid w:val="002E6F62"/>
    <w:rsid w:val="002F084D"/>
    <w:rsid w:val="002F4A54"/>
    <w:rsid w:val="00301029"/>
    <w:rsid w:val="003015DA"/>
    <w:rsid w:val="00314412"/>
    <w:rsid w:val="00316189"/>
    <w:rsid w:val="00324A53"/>
    <w:rsid w:val="003252A6"/>
    <w:rsid w:val="003320A9"/>
    <w:rsid w:val="00335000"/>
    <w:rsid w:val="0033501E"/>
    <w:rsid w:val="00335B17"/>
    <w:rsid w:val="003544BB"/>
    <w:rsid w:val="0035565E"/>
    <w:rsid w:val="0035705A"/>
    <w:rsid w:val="00363A5D"/>
    <w:rsid w:val="00363E22"/>
    <w:rsid w:val="00364259"/>
    <w:rsid w:val="003644C4"/>
    <w:rsid w:val="00365CBC"/>
    <w:rsid w:val="00371FE4"/>
    <w:rsid w:val="0037486B"/>
    <w:rsid w:val="00377A56"/>
    <w:rsid w:val="00382ED6"/>
    <w:rsid w:val="00396508"/>
    <w:rsid w:val="003A2238"/>
    <w:rsid w:val="003A2831"/>
    <w:rsid w:val="003A291D"/>
    <w:rsid w:val="003B2038"/>
    <w:rsid w:val="003B2B75"/>
    <w:rsid w:val="003B43D5"/>
    <w:rsid w:val="003C0F8D"/>
    <w:rsid w:val="003C488D"/>
    <w:rsid w:val="003C7BB4"/>
    <w:rsid w:val="003E412A"/>
    <w:rsid w:val="003F0BF8"/>
    <w:rsid w:val="003F13D7"/>
    <w:rsid w:val="003F7A68"/>
    <w:rsid w:val="0040055A"/>
    <w:rsid w:val="0040746B"/>
    <w:rsid w:val="004144FB"/>
    <w:rsid w:val="0041617E"/>
    <w:rsid w:val="00416AA1"/>
    <w:rsid w:val="004176A3"/>
    <w:rsid w:val="00420239"/>
    <w:rsid w:val="00420FD5"/>
    <w:rsid w:val="00424C87"/>
    <w:rsid w:val="00427E27"/>
    <w:rsid w:val="00430DCA"/>
    <w:rsid w:val="00440DD3"/>
    <w:rsid w:val="004501CF"/>
    <w:rsid w:val="00450DA6"/>
    <w:rsid w:val="00451A25"/>
    <w:rsid w:val="0045318E"/>
    <w:rsid w:val="00464C4D"/>
    <w:rsid w:val="00474E4C"/>
    <w:rsid w:val="00493333"/>
    <w:rsid w:val="004971AA"/>
    <w:rsid w:val="004972BF"/>
    <w:rsid w:val="004A115B"/>
    <w:rsid w:val="004A72CB"/>
    <w:rsid w:val="004A7D84"/>
    <w:rsid w:val="004B0604"/>
    <w:rsid w:val="004B0CAF"/>
    <w:rsid w:val="004B27AD"/>
    <w:rsid w:val="004D2892"/>
    <w:rsid w:val="004D5C2B"/>
    <w:rsid w:val="004D79E7"/>
    <w:rsid w:val="004D7D04"/>
    <w:rsid w:val="004E4264"/>
    <w:rsid w:val="00510C44"/>
    <w:rsid w:val="00511686"/>
    <w:rsid w:val="005134A6"/>
    <w:rsid w:val="00514CAF"/>
    <w:rsid w:val="00520C66"/>
    <w:rsid w:val="00532203"/>
    <w:rsid w:val="00536FDE"/>
    <w:rsid w:val="005406EB"/>
    <w:rsid w:val="00542766"/>
    <w:rsid w:val="0054733C"/>
    <w:rsid w:val="00547F4A"/>
    <w:rsid w:val="00551D9F"/>
    <w:rsid w:val="00567378"/>
    <w:rsid w:val="00570EB7"/>
    <w:rsid w:val="00585180"/>
    <w:rsid w:val="00585DBE"/>
    <w:rsid w:val="00594B59"/>
    <w:rsid w:val="00597F9E"/>
    <w:rsid w:val="005A274D"/>
    <w:rsid w:val="005B2E99"/>
    <w:rsid w:val="005B39C8"/>
    <w:rsid w:val="005B4E63"/>
    <w:rsid w:val="005B5C73"/>
    <w:rsid w:val="005C0B26"/>
    <w:rsid w:val="005C73F5"/>
    <w:rsid w:val="005D2686"/>
    <w:rsid w:val="005D5CD4"/>
    <w:rsid w:val="005D7A6D"/>
    <w:rsid w:val="005D7BE4"/>
    <w:rsid w:val="005F166B"/>
    <w:rsid w:val="005F38CF"/>
    <w:rsid w:val="006010D6"/>
    <w:rsid w:val="006125E8"/>
    <w:rsid w:val="0062617F"/>
    <w:rsid w:val="00627B36"/>
    <w:rsid w:val="006324F0"/>
    <w:rsid w:val="00637992"/>
    <w:rsid w:val="00637E10"/>
    <w:rsid w:val="00637E14"/>
    <w:rsid w:val="00642842"/>
    <w:rsid w:val="006440C0"/>
    <w:rsid w:val="00647001"/>
    <w:rsid w:val="0065225E"/>
    <w:rsid w:val="00670B72"/>
    <w:rsid w:val="0067291D"/>
    <w:rsid w:val="00676137"/>
    <w:rsid w:val="00682817"/>
    <w:rsid w:val="0068532F"/>
    <w:rsid w:val="00694443"/>
    <w:rsid w:val="00697A24"/>
    <w:rsid w:val="006A00A3"/>
    <w:rsid w:val="006A11EC"/>
    <w:rsid w:val="006A5F9A"/>
    <w:rsid w:val="006C727D"/>
    <w:rsid w:val="006D1561"/>
    <w:rsid w:val="006D1ADB"/>
    <w:rsid w:val="006D66ED"/>
    <w:rsid w:val="006D71EF"/>
    <w:rsid w:val="006D7302"/>
    <w:rsid w:val="006D7A83"/>
    <w:rsid w:val="006D7F52"/>
    <w:rsid w:val="006E1E05"/>
    <w:rsid w:val="006E590E"/>
    <w:rsid w:val="006F0C5D"/>
    <w:rsid w:val="006F117F"/>
    <w:rsid w:val="006F1E42"/>
    <w:rsid w:val="006F1F16"/>
    <w:rsid w:val="006F5B7D"/>
    <w:rsid w:val="00702C0E"/>
    <w:rsid w:val="007100C9"/>
    <w:rsid w:val="00712330"/>
    <w:rsid w:val="00712882"/>
    <w:rsid w:val="0071462F"/>
    <w:rsid w:val="00726C3F"/>
    <w:rsid w:val="00726E91"/>
    <w:rsid w:val="00737A1A"/>
    <w:rsid w:val="0074389A"/>
    <w:rsid w:val="0074470A"/>
    <w:rsid w:val="0075058D"/>
    <w:rsid w:val="00754F01"/>
    <w:rsid w:val="00756546"/>
    <w:rsid w:val="007604E4"/>
    <w:rsid w:val="00765186"/>
    <w:rsid w:val="00765408"/>
    <w:rsid w:val="007710DD"/>
    <w:rsid w:val="00773D68"/>
    <w:rsid w:val="00776CF8"/>
    <w:rsid w:val="00777231"/>
    <w:rsid w:val="00781CA6"/>
    <w:rsid w:val="00784112"/>
    <w:rsid w:val="00784FE9"/>
    <w:rsid w:val="00792706"/>
    <w:rsid w:val="007939D7"/>
    <w:rsid w:val="007A029E"/>
    <w:rsid w:val="007A2319"/>
    <w:rsid w:val="007A2CDE"/>
    <w:rsid w:val="007A51D5"/>
    <w:rsid w:val="007A572C"/>
    <w:rsid w:val="007A5F00"/>
    <w:rsid w:val="007B53A7"/>
    <w:rsid w:val="007C25D3"/>
    <w:rsid w:val="007C7E60"/>
    <w:rsid w:val="007D02F6"/>
    <w:rsid w:val="007E6010"/>
    <w:rsid w:val="007E64C5"/>
    <w:rsid w:val="007F3DAC"/>
    <w:rsid w:val="007F4291"/>
    <w:rsid w:val="007F7CAC"/>
    <w:rsid w:val="00801FA3"/>
    <w:rsid w:val="00802CCE"/>
    <w:rsid w:val="00802E08"/>
    <w:rsid w:val="008054EC"/>
    <w:rsid w:val="0081519A"/>
    <w:rsid w:val="00817AC1"/>
    <w:rsid w:val="008241CB"/>
    <w:rsid w:val="008302B7"/>
    <w:rsid w:val="00830B16"/>
    <w:rsid w:val="00843BCB"/>
    <w:rsid w:val="008467EA"/>
    <w:rsid w:val="00847C71"/>
    <w:rsid w:val="008565A2"/>
    <w:rsid w:val="00867706"/>
    <w:rsid w:val="008728E9"/>
    <w:rsid w:val="008846ED"/>
    <w:rsid w:val="0088790B"/>
    <w:rsid w:val="00890F21"/>
    <w:rsid w:val="00891F9A"/>
    <w:rsid w:val="00893393"/>
    <w:rsid w:val="00895457"/>
    <w:rsid w:val="00895590"/>
    <w:rsid w:val="00895591"/>
    <w:rsid w:val="008A1987"/>
    <w:rsid w:val="008A23FD"/>
    <w:rsid w:val="008A6237"/>
    <w:rsid w:val="008C7560"/>
    <w:rsid w:val="008D59BD"/>
    <w:rsid w:val="008D6374"/>
    <w:rsid w:val="008D67AE"/>
    <w:rsid w:val="008E1FFE"/>
    <w:rsid w:val="008E2C15"/>
    <w:rsid w:val="008E35CF"/>
    <w:rsid w:val="00911CBC"/>
    <w:rsid w:val="0091700C"/>
    <w:rsid w:val="0092649E"/>
    <w:rsid w:val="00930F22"/>
    <w:rsid w:val="00931FB3"/>
    <w:rsid w:val="00937491"/>
    <w:rsid w:val="00963FA2"/>
    <w:rsid w:val="00974BA1"/>
    <w:rsid w:val="009832F2"/>
    <w:rsid w:val="00986100"/>
    <w:rsid w:val="00996C61"/>
    <w:rsid w:val="00997873"/>
    <w:rsid w:val="009B04C3"/>
    <w:rsid w:val="009B0B75"/>
    <w:rsid w:val="009B5409"/>
    <w:rsid w:val="009C157B"/>
    <w:rsid w:val="009D20C4"/>
    <w:rsid w:val="009F5299"/>
    <w:rsid w:val="009F6690"/>
    <w:rsid w:val="00A004C5"/>
    <w:rsid w:val="00A02C81"/>
    <w:rsid w:val="00A10BE9"/>
    <w:rsid w:val="00A154AB"/>
    <w:rsid w:val="00A2217A"/>
    <w:rsid w:val="00A23161"/>
    <w:rsid w:val="00A23B0D"/>
    <w:rsid w:val="00A31AD0"/>
    <w:rsid w:val="00A37D1F"/>
    <w:rsid w:val="00A46BB8"/>
    <w:rsid w:val="00A508D4"/>
    <w:rsid w:val="00A53B79"/>
    <w:rsid w:val="00A5472D"/>
    <w:rsid w:val="00A63A75"/>
    <w:rsid w:val="00A71BB2"/>
    <w:rsid w:val="00A743D9"/>
    <w:rsid w:val="00A758BA"/>
    <w:rsid w:val="00A82ACC"/>
    <w:rsid w:val="00A84C97"/>
    <w:rsid w:val="00AB095D"/>
    <w:rsid w:val="00AC0AA1"/>
    <w:rsid w:val="00AC1B70"/>
    <w:rsid w:val="00AC2FB7"/>
    <w:rsid w:val="00AC6A1E"/>
    <w:rsid w:val="00AD3883"/>
    <w:rsid w:val="00AD553A"/>
    <w:rsid w:val="00AE085C"/>
    <w:rsid w:val="00AE1EF1"/>
    <w:rsid w:val="00AE38A4"/>
    <w:rsid w:val="00AF17A6"/>
    <w:rsid w:val="00AF1FBE"/>
    <w:rsid w:val="00AF5D53"/>
    <w:rsid w:val="00AF67E7"/>
    <w:rsid w:val="00AF6E6C"/>
    <w:rsid w:val="00AF6F76"/>
    <w:rsid w:val="00AF7747"/>
    <w:rsid w:val="00AF7768"/>
    <w:rsid w:val="00B12531"/>
    <w:rsid w:val="00B12DB8"/>
    <w:rsid w:val="00B1344F"/>
    <w:rsid w:val="00B1594C"/>
    <w:rsid w:val="00B16EC7"/>
    <w:rsid w:val="00B238AA"/>
    <w:rsid w:val="00B37BBA"/>
    <w:rsid w:val="00B4014F"/>
    <w:rsid w:val="00B406D1"/>
    <w:rsid w:val="00B40F7F"/>
    <w:rsid w:val="00B55244"/>
    <w:rsid w:val="00B61B93"/>
    <w:rsid w:val="00B64E04"/>
    <w:rsid w:val="00B74AAB"/>
    <w:rsid w:val="00B9100A"/>
    <w:rsid w:val="00B91A66"/>
    <w:rsid w:val="00BA234B"/>
    <w:rsid w:val="00BA72F5"/>
    <w:rsid w:val="00BB3656"/>
    <w:rsid w:val="00BB7F0E"/>
    <w:rsid w:val="00BC50FB"/>
    <w:rsid w:val="00BC512E"/>
    <w:rsid w:val="00BC7DA2"/>
    <w:rsid w:val="00BD6C0B"/>
    <w:rsid w:val="00BE59C7"/>
    <w:rsid w:val="00BF01AA"/>
    <w:rsid w:val="00BF0DBD"/>
    <w:rsid w:val="00BF516D"/>
    <w:rsid w:val="00C01897"/>
    <w:rsid w:val="00C07922"/>
    <w:rsid w:val="00C10654"/>
    <w:rsid w:val="00C22064"/>
    <w:rsid w:val="00C2580E"/>
    <w:rsid w:val="00C3362C"/>
    <w:rsid w:val="00C37FD0"/>
    <w:rsid w:val="00C43990"/>
    <w:rsid w:val="00C528E6"/>
    <w:rsid w:val="00C67AB5"/>
    <w:rsid w:val="00C73651"/>
    <w:rsid w:val="00C819EB"/>
    <w:rsid w:val="00C83A9F"/>
    <w:rsid w:val="00C902D2"/>
    <w:rsid w:val="00CC5E01"/>
    <w:rsid w:val="00CC5F45"/>
    <w:rsid w:val="00CC6429"/>
    <w:rsid w:val="00CD6CC9"/>
    <w:rsid w:val="00CE2CDF"/>
    <w:rsid w:val="00CE7988"/>
    <w:rsid w:val="00CF1A88"/>
    <w:rsid w:val="00D02F74"/>
    <w:rsid w:val="00D03B13"/>
    <w:rsid w:val="00D05C33"/>
    <w:rsid w:val="00D13167"/>
    <w:rsid w:val="00D165ED"/>
    <w:rsid w:val="00D233F4"/>
    <w:rsid w:val="00D24F2F"/>
    <w:rsid w:val="00D2628F"/>
    <w:rsid w:val="00D30754"/>
    <w:rsid w:val="00D31D8A"/>
    <w:rsid w:val="00D3365E"/>
    <w:rsid w:val="00D40CC2"/>
    <w:rsid w:val="00D4424C"/>
    <w:rsid w:val="00D52985"/>
    <w:rsid w:val="00D56DF1"/>
    <w:rsid w:val="00D57603"/>
    <w:rsid w:val="00D7019F"/>
    <w:rsid w:val="00D778FF"/>
    <w:rsid w:val="00D857BA"/>
    <w:rsid w:val="00D958B8"/>
    <w:rsid w:val="00D9657C"/>
    <w:rsid w:val="00DA69D0"/>
    <w:rsid w:val="00DB1644"/>
    <w:rsid w:val="00DB5521"/>
    <w:rsid w:val="00DB5DBD"/>
    <w:rsid w:val="00DB7B01"/>
    <w:rsid w:val="00DC3746"/>
    <w:rsid w:val="00DC62F8"/>
    <w:rsid w:val="00DD16F3"/>
    <w:rsid w:val="00DD73D8"/>
    <w:rsid w:val="00DE3BE5"/>
    <w:rsid w:val="00DE3F5E"/>
    <w:rsid w:val="00DE6D5D"/>
    <w:rsid w:val="00E00E88"/>
    <w:rsid w:val="00E01FAB"/>
    <w:rsid w:val="00E1494C"/>
    <w:rsid w:val="00E16345"/>
    <w:rsid w:val="00E16899"/>
    <w:rsid w:val="00E272A6"/>
    <w:rsid w:val="00E353FC"/>
    <w:rsid w:val="00E408C3"/>
    <w:rsid w:val="00E40B9B"/>
    <w:rsid w:val="00E43005"/>
    <w:rsid w:val="00E50D5C"/>
    <w:rsid w:val="00E51F95"/>
    <w:rsid w:val="00E5306E"/>
    <w:rsid w:val="00E536ED"/>
    <w:rsid w:val="00E600E6"/>
    <w:rsid w:val="00E613EA"/>
    <w:rsid w:val="00E62B47"/>
    <w:rsid w:val="00E633BB"/>
    <w:rsid w:val="00E64022"/>
    <w:rsid w:val="00E67112"/>
    <w:rsid w:val="00E7686C"/>
    <w:rsid w:val="00E82ED7"/>
    <w:rsid w:val="00E869F7"/>
    <w:rsid w:val="00E87859"/>
    <w:rsid w:val="00E90C32"/>
    <w:rsid w:val="00E93425"/>
    <w:rsid w:val="00EB0484"/>
    <w:rsid w:val="00EB383A"/>
    <w:rsid w:val="00EC5133"/>
    <w:rsid w:val="00ED2086"/>
    <w:rsid w:val="00ED248E"/>
    <w:rsid w:val="00ED2D94"/>
    <w:rsid w:val="00EE01C5"/>
    <w:rsid w:val="00EF07CE"/>
    <w:rsid w:val="00EF19A5"/>
    <w:rsid w:val="00EF1F5D"/>
    <w:rsid w:val="00F1192C"/>
    <w:rsid w:val="00F1215D"/>
    <w:rsid w:val="00F13658"/>
    <w:rsid w:val="00F151C1"/>
    <w:rsid w:val="00F16904"/>
    <w:rsid w:val="00F17AC8"/>
    <w:rsid w:val="00F2470E"/>
    <w:rsid w:val="00F25620"/>
    <w:rsid w:val="00F33CEE"/>
    <w:rsid w:val="00F478B5"/>
    <w:rsid w:val="00F504FE"/>
    <w:rsid w:val="00F52577"/>
    <w:rsid w:val="00F60514"/>
    <w:rsid w:val="00F63933"/>
    <w:rsid w:val="00F64C42"/>
    <w:rsid w:val="00F64E49"/>
    <w:rsid w:val="00F6528B"/>
    <w:rsid w:val="00F66200"/>
    <w:rsid w:val="00F82FCF"/>
    <w:rsid w:val="00F87692"/>
    <w:rsid w:val="00F958FC"/>
    <w:rsid w:val="00FB080A"/>
    <w:rsid w:val="00FB49A4"/>
    <w:rsid w:val="00FB55D3"/>
    <w:rsid w:val="00FB7708"/>
    <w:rsid w:val="00FC5FD1"/>
    <w:rsid w:val="00FD414B"/>
    <w:rsid w:val="00FD5FAA"/>
    <w:rsid w:val="00FD7524"/>
    <w:rsid w:val="00FD7536"/>
    <w:rsid w:val="00FD7DF6"/>
    <w:rsid w:val="00FE189F"/>
    <w:rsid w:val="00FE3FE1"/>
    <w:rsid w:val="00FF49AF"/>
    <w:rsid w:val="00FF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20239"/>
    <w:pPr>
      <w:ind w:left="720"/>
      <w:contextualSpacing/>
    </w:pPr>
  </w:style>
  <w:style w:type="paragraph" w:styleId="a4">
    <w:name w:val="header"/>
    <w:basedOn w:val="a"/>
    <w:link w:val="a5"/>
    <w:uiPriority w:val="99"/>
    <w:rsid w:val="002A3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2A3023"/>
    <w:rPr>
      <w:rFonts w:cs="Times New Roman"/>
    </w:rPr>
  </w:style>
  <w:style w:type="paragraph" w:styleId="a6">
    <w:name w:val="footer"/>
    <w:basedOn w:val="a"/>
    <w:link w:val="a7"/>
    <w:uiPriority w:val="99"/>
    <w:rsid w:val="002A3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2A3023"/>
    <w:rPr>
      <w:rFonts w:cs="Times New Roman"/>
    </w:rPr>
  </w:style>
  <w:style w:type="character" w:styleId="a8">
    <w:name w:val="Hyperlink"/>
    <w:uiPriority w:val="99"/>
    <w:rsid w:val="00AC1B70"/>
    <w:rPr>
      <w:rFonts w:cs="Times New Roman"/>
      <w:color w:val="0000FF"/>
      <w:u w:val="single"/>
    </w:rPr>
  </w:style>
  <w:style w:type="character" w:styleId="a9">
    <w:name w:val="Strong"/>
    <w:uiPriority w:val="22"/>
    <w:qFormat/>
    <w:locked/>
    <w:rsid w:val="003F13D7"/>
    <w:rPr>
      <w:rFonts w:cs="Times New Roman"/>
      <w:b/>
    </w:rPr>
  </w:style>
  <w:style w:type="paragraph" w:styleId="aa">
    <w:name w:val="Normal (Web)"/>
    <w:basedOn w:val="a"/>
    <w:uiPriority w:val="99"/>
    <w:rsid w:val="00EE0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page number"/>
    <w:uiPriority w:val="99"/>
    <w:rsid w:val="006E1E05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CF1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CF1A88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508D4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047B4A98D5905D2B8526E3EED14B088250063B21E7763BB9791228855CB766135ADB799CFL6H5C" TargetMode="External"/><Relationship Id="rId18" Type="http://schemas.openxmlformats.org/officeDocument/2006/relationships/hyperlink" Target="consultantplus://offline/ref=11BD57A5AC3449CEC0408CF085F2B2638C60BE7B52E1FE222436BADEB22AADB657w3C" TargetMode="External"/><Relationship Id="rId26" Type="http://schemas.openxmlformats.org/officeDocument/2006/relationships/hyperlink" Target="consultantplus://offline/ref=CC675CBD2FE9CB33BE0ED0DA4AE5FEBEE9C60BDD0EBF22943182637CECC7957F06BF971088y930E" TargetMode="External"/><Relationship Id="rId39" Type="http://schemas.openxmlformats.org/officeDocument/2006/relationships/hyperlink" Target="consultantplus://offline/ref=2936466FE96DAA0BFB89234C535DD7B9559DEC83D2908C41D739A2D0FABC5CE4FB9DED9DC5C5C92DlBaD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C675CBD2FE9CB33BE0ED0DA4AE5FEBEE9C60BD309BF22943182637CECC7957F06BF97158A9810FFy83EE" TargetMode="External"/><Relationship Id="rId34" Type="http://schemas.openxmlformats.org/officeDocument/2006/relationships/hyperlink" Target="consultantplus://offline/ref=B87857B516843B5196716C777A99E83AACBE0212B79995C2B3D5D95D7D6A68DA2DF287AF7406w932G" TargetMode="External"/><Relationship Id="rId42" Type="http://schemas.openxmlformats.org/officeDocument/2006/relationships/hyperlink" Target="consultantplus://offline/ref=2936466FE96DAA0BFB89234C535DD7B9559DE58DD5988C41D739A2D0FABC5CE4FB9DED9FlCa4H" TargetMode="External"/><Relationship Id="rId47" Type="http://schemas.openxmlformats.org/officeDocument/2006/relationships/hyperlink" Target="consultantplus://offline/ref=D38BD1B002B48F23812AD647A9CEB84E44A2F41BF9584BD5571072775820B99501E53BB37C69eBr9H" TargetMode="External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047B4A98D5905D2B8526E3EED14B088250063B21E7763BB9791228855CB766135ADB799CFL6H4C" TargetMode="External"/><Relationship Id="rId17" Type="http://schemas.openxmlformats.org/officeDocument/2006/relationships/hyperlink" Target="consultantplus://offline/ref=11BD57A5AC3449CEC0409FF5839AEC6E806FE2705DE9AA7E7630ED815Ew2C" TargetMode="External"/><Relationship Id="rId25" Type="http://schemas.openxmlformats.org/officeDocument/2006/relationships/hyperlink" Target="consultantplus://offline/ref=CC675CBD2FE9CB33BE0ED0DA4AE5FEBEE9C60BD309BF22943182637CECC7957F06BF9715y83CE" TargetMode="External"/><Relationship Id="rId33" Type="http://schemas.openxmlformats.org/officeDocument/2006/relationships/hyperlink" Target="consultantplus://offline/ref=F14E57A05D33D5671325A005D1FCD7B5893D65FBB2242F4F691E0A56A984D18F60A0CE2B05813FBDK023G" TargetMode="External"/><Relationship Id="rId38" Type="http://schemas.openxmlformats.org/officeDocument/2006/relationships/hyperlink" Target="consultantplus://offline/ref=2936466FE96DAA0BFB89234C535DD7B9559DEC83D2908C41D739A2D0FABC5CE4FB9DED9DC5C5C92DlBaAH" TargetMode="External"/><Relationship Id="rId46" Type="http://schemas.openxmlformats.org/officeDocument/2006/relationships/hyperlink" Target="consultantplus://offline/ref=D38BD1B002B48F23812AD647A9CEB84E44A2F41BF9584BD5571072775820B99501E53BB77560B103eDrF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1BD57A5AC3449CEC04092F0829AEC6E8B6BE07455E1F7747E69E183E523A7E134923228218A88AE55w4C" TargetMode="External"/><Relationship Id="rId20" Type="http://schemas.openxmlformats.org/officeDocument/2006/relationships/hyperlink" Target="consultantplus://offline/ref=CC675CBD2FE9CB33BE0ED0DA4AE5FEBEEACE09D80AB922943182637CECC7957F06BF97178Dy93AE" TargetMode="External"/><Relationship Id="rId29" Type="http://schemas.openxmlformats.org/officeDocument/2006/relationships/hyperlink" Target="consultantplus://offline/ref=4AF84E2DCE8829D4A8E023D791631F075D253652EB6985436D17B4B787AC9D3A8D505AAD660AS9z8G" TargetMode="External"/><Relationship Id="rId41" Type="http://schemas.openxmlformats.org/officeDocument/2006/relationships/hyperlink" Target="consultantplus://offline/ref=2936466FE96DAA0BFB89234C535DD7B9559DE58DD5988C41D739A2D0FABC5CE4FB9DED9DlCa1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047B4A98D5905D2B8526E3EED14B088250063B21E7763BB9791228855CB766135ADB791CFL6HEC" TargetMode="External"/><Relationship Id="rId24" Type="http://schemas.openxmlformats.org/officeDocument/2006/relationships/hyperlink" Target="consultantplus://offline/ref=CC675CBD2FE9CB33BE0ED0DA4AE5FEBEE9C60BD309BF22943182637CECC7957F06BF971C82y93DE" TargetMode="External"/><Relationship Id="rId32" Type="http://schemas.openxmlformats.org/officeDocument/2006/relationships/hyperlink" Target="consultantplus://offline/ref=4AF84E2DCE8829D4A8E023D791631F075D253652EB6985436D17B4B787AC9D3A8D505AAD660BS9z9G" TargetMode="External"/><Relationship Id="rId37" Type="http://schemas.openxmlformats.org/officeDocument/2006/relationships/hyperlink" Target="consultantplus://offline/ref=2936466FE96DAA0BFB89234C535DD7B95694E788D0948C41D739A2D0FABC5CE4FB9DED9BC5CDlCaDH" TargetMode="External"/><Relationship Id="rId40" Type="http://schemas.openxmlformats.org/officeDocument/2006/relationships/hyperlink" Target="consultantplus://offline/ref=2936466FE96DAA0BFB89234C535DD7B9559DEC83D2908C41D739A2D0FABC5CE4FB9DED9DC5C5C928lBaCH" TargetMode="External"/><Relationship Id="rId45" Type="http://schemas.openxmlformats.org/officeDocument/2006/relationships/hyperlink" Target="consultantplus://offline/ref=218D2C318572EA254D8AFFC7535CFBE33D426D6BEB64C921189C84CAE33D3DEE0EA24922B1E1O6i2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1BD57A5AC3449CEC04092F0829AEC6E8B6BE07455E1F7747E69E183E523A7E13492322821898CAA55w6C" TargetMode="External"/><Relationship Id="rId23" Type="http://schemas.openxmlformats.org/officeDocument/2006/relationships/hyperlink" Target="consultantplus://offline/ref=CC675CBD2FE9CB33BE0ED0DA4AE5FEBEE9C60BD309BF22943182637CECC7957F06BF97108Ey939E" TargetMode="External"/><Relationship Id="rId28" Type="http://schemas.openxmlformats.org/officeDocument/2006/relationships/hyperlink" Target="consultantplus://offline/ref=4AF84E2DCE8829D4A8E023D791631F075D253652EB6985436D17B4B787AC9D3A8D505AAD660BS9z9G" TargetMode="External"/><Relationship Id="rId36" Type="http://schemas.openxmlformats.org/officeDocument/2006/relationships/hyperlink" Target="consultantplus://offline/ref=7D8C2B77A030A4661AC89ED68C5C3F4874FBFB0D909189C1012E840811989050b445X" TargetMode="External"/><Relationship Id="rId49" Type="http://schemas.openxmlformats.org/officeDocument/2006/relationships/header" Target="header1.xml"/><Relationship Id="rId10" Type="http://schemas.openxmlformats.org/officeDocument/2006/relationships/hyperlink" Target="consultantplus://offline/ref=60BDD861612EE7AF69A84E86FB8EE609D20F4C6EAFB7454D7CA95EBFCA25C0092F5AECD1E6F6m9E" TargetMode="External"/><Relationship Id="rId19" Type="http://schemas.openxmlformats.org/officeDocument/2006/relationships/hyperlink" Target="consultantplus://offline/ref=CC675CBD2FE9CB33BE0ED0DA4AE5FEBEEACE09D80AB922943182637CECC7957F06BF97158A9912FAy839E" TargetMode="External"/><Relationship Id="rId31" Type="http://schemas.openxmlformats.org/officeDocument/2006/relationships/hyperlink" Target="consultantplus://offline/ref=4AF84E2DCE8829D4A8E023D791631F075D263651EA6B85436D17B4B787AC9D3A8D505ASAz8G" TargetMode="External"/><Relationship Id="rId44" Type="http://schemas.openxmlformats.org/officeDocument/2006/relationships/hyperlink" Target="consultantplus://offline/ref=218D2C318572EA254D8AFFC7535CFBE33E4B6660E960C921189C84CAE33D3DEE0EA24920OBi4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BDD861612EE7AF69A84E86FB8EE609D20F4C6EAFB7454D7CA95EBFCA25C0092F5AECD9E4F6mDE" TargetMode="External"/><Relationship Id="rId14" Type="http://schemas.openxmlformats.org/officeDocument/2006/relationships/hyperlink" Target="consultantplus://offline/ref=11BD57A5AC3449CEC0408CF085F2B2638C60BE7B52E1FE222436BADEB22AADB657w3C" TargetMode="External"/><Relationship Id="rId22" Type="http://schemas.openxmlformats.org/officeDocument/2006/relationships/hyperlink" Target="consultantplus://offline/ref=CC675CBD2FE9CB33BE0ED0DA4AE5FEBEE9C60BD309BF22943182637CECC7957F06BF971088y93EE" TargetMode="External"/><Relationship Id="rId27" Type="http://schemas.openxmlformats.org/officeDocument/2006/relationships/hyperlink" Target="consultantplus://offline/ref=CC675CBD2FE9CB33BE0EDDC95FE5FEBEEACE01D90CB17F9E39DB6F7EEBC8CA6801F69B148A9811yF39E" TargetMode="External"/><Relationship Id="rId30" Type="http://schemas.openxmlformats.org/officeDocument/2006/relationships/hyperlink" Target="consultantplus://offline/ref=4AF84E2DCE8829D4A8E023D791631F075D253651ED6F85436D17B4B787AC9D3A8D505AAE620D9153S3z4G" TargetMode="External"/><Relationship Id="rId35" Type="http://schemas.openxmlformats.org/officeDocument/2006/relationships/hyperlink" Target="consultantplus://offline/ref=7D8C2B77A030A4661AC880D68B34614570F0A502949681915D71DF5546919A0702A3F6D04093B8D1bD4EX" TargetMode="External"/><Relationship Id="rId43" Type="http://schemas.openxmlformats.org/officeDocument/2006/relationships/hyperlink" Target="consultantplus://offline/ref=218D2C318572EA254D8AFFC7535CFBE33D426F6BE168C921189C84CAE33D3DEE0EA24924B1E964A3O3i3H" TargetMode="External"/><Relationship Id="rId48" Type="http://schemas.openxmlformats.org/officeDocument/2006/relationships/hyperlink" Target="consultantplus://offline/ref=79FC3D38B292D6C8BA11E7DC8147841191BF0D36BA08555AA994EED48713BB6C92109789381B90F3u0v5E" TargetMode="External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0BE5B-B687-4CAB-A918-8E5516868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6834</TotalTime>
  <Pages>19</Pages>
  <Words>7234</Words>
  <Characters>41235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Лютикова Евгения Станиславовна</dc:creator>
  <cp:keywords/>
  <dc:description/>
  <cp:lastModifiedBy>Белых Евгения Дмитриевна</cp:lastModifiedBy>
  <cp:revision>250</cp:revision>
  <cp:lastPrinted>2018-01-12T02:33:00Z</cp:lastPrinted>
  <dcterms:created xsi:type="dcterms:W3CDTF">2017-07-17T00:55:00Z</dcterms:created>
  <dcterms:modified xsi:type="dcterms:W3CDTF">2018-01-12T04:35:00Z</dcterms:modified>
</cp:coreProperties>
</file>