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24CC" w:rsidRPr="0095177D" w:rsidRDefault="009724CC" w:rsidP="0095177D">
      <w:pPr>
        <w:pStyle w:val="a6"/>
        <w:shd w:val="clear" w:color="auto" w:fill="FFFFFF"/>
        <w:spacing w:before="0" w:beforeAutospacing="0" w:after="0" w:afterAutospacing="0"/>
        <w:jc w:val="right"/>
        <w:textAlignment w:val="baseline"/>
        <w:rPr>
          <w:sz w:val="28"/>
          <w:szCs w:val="28"/>
          <w:bdr w:val="none" w:sz="0" w:space="0" w:color="auto" w:frame="1"/>
        </w:rPr>
      </w:pPr>
      <w:r w:rsidRPr="0095177D">
        <w:rPr>
          <w:sz w:val="28"/>
          <w:szCs w:val="28"/>
          <w:bdr w:val="none" w:sz="0" w:space="0" w:color="auto" w:frame="1"/>
        </w:rPr>
        <w:t xml:space="preserve">Утвержден постановлением </w:t>
      </w:r>
    </w:p>
    <w:p w:rsidR="009724CC" w:rsidRPr="0095177D" w:rsidRDefault="009724CC" w:rsidP="0095177D">
      <w:pPr>
        <w:pStyle w:val="a6"/>
        <w:shd w:val="clear" w:color="auto" w:fill="FFFFFF"/>
        <w:spacing w:before="0" w:beforeAutospacing="0" w:after="0" w:afterAutospacing="0"/>
        <w:jc w:val="right"/>
        <w:textAlignment w:val="baseline"/>
        <w:rPr>
          <w:sz w:val="28"/>
          <w:szCs w:val="28"/>
        </w:rPr>
      </w:pPr>
      <w:r w:rsidRPr="0095177D">
        <w:rPr>
          <w:sz w:val="28"/>
          <w:szCs w:val="28"/>
          <w:bdr w:val="none" w:sz="0" w:space="0" w:color="auto" w:frame="1"/>
        </w:rPr>
        <w:t>президиума</w:t>
      </w:r>
      <w:r w:rsidRPr="0095177D">
        <w:rPr>
          <w:sz w:val="28"/>
          <w:szCs w:val="28"/>
        </w:rPr>
        <w:t xml:space="preserve"> </w:t>
      </w:r>
      <w:r w:rsidRPr="0095177D">
        <w:rPr>
          <w:sz w:val="28"/>
          <w:szCs w:val="28"/>
          <w:bdr w:val="none" w:sz="0" w:space="0" w:color="auto" w:frame="1"/>
        </w:rPr>
        <w:t>Арбитражного суда</w:t>
      </w:r>
    </w:p>
    <w:p w:rsidR="009724CC" w:rsidRPr="0095177D" w:rsidRDefault="009724CC" w:rsidP="0095177D">
      <w:pPr>
        <w:pStyle w:val="a6"/>
        <w:shd w:val="clear" w:color="auto" w:fill="FFFFFF"/>
        <w:spacing w:before="0" w:beforeAutospacing="0" w:after="0" w:afterAutospacing="0"/>
        <w:jc w:val="right"/>
        <w:textAlignment w:val="baseline"/>
        <w:rPr>
          <w:sz w:val="28"/>
          <w:szCs w:val="28"/>
        </w:rPr>
      </w:pPr>
      <w:r w:rsidRPr="0095177D">
        <w:rPr>
          <w:sz w:val="28"/>
          <w:szCs w:val="28"/>
          <w:bdr w:val="none" w:sz="0" w:space="0" w:color="auto" w:frame="1"/>
        </w:rPr>
        <w:t>Дальневосточного округа</w:t>
      </w:r>
    </w:p>
    <w:p w:rsidR="00C16EF6" w:rsidRPr="00C16EF6" w:rsidRDefault="00C16EF6" w:rsidP="00C16EF6">
      <w:pPr>
        <w:tabs>
          <w:tab w:val="left" w:pos="567"/>
        </w:tabs>
        <w:spacing w:after="0" w:line="240" w:lineRule="auto"/>
        <w:ind w:firstLine="567"/>
        <w:jc w:val="right"/>
        <w:rPr>
          <w:rFonts w:ascii="Times New Roman" w:eastAsia="Times New Roman" w:hAnsi="Times New Roman" w:cs="Times New Roman"/>
          <w:bCs/>
          <w:sz w:val="28"/>
          <w:szCs w:val="28"/>
          <w:lang w:eastAsia="ru-RU"/>
        </w:rPr>
      </w:pPr>
      <w:r w:rsidRPr="00C16EF6">
        <w:rPr>
          <w:rFonts w:ascii="Times New Roman" w:eastAsia="Times New Roman" w:hAnsi="Times New Roman" w:cs="Times New Roman"/>
          <w:sz w:val="28"/>
          <w:szCs w:val="28"/>
          <w:lang w:eastAsia="ru-RU"/>
        </w:rPr>
        <w:t>от 13.03.2020 № 4</w:t>
      </w:r>
    </w:p>
    <w:p w:rsidR="009724CC" w:rsidRPr="0095177D" w:rsidRDefault="009724CC" w:rsidP="0095177D">
      <w:pPr>
        <w:pStyle w:val="1"/>
        <w:spacing w:after="0" w:line="240" w:lineRule="auto"/>
        <w:ind w:left="0" w:firstLine="851"/>
        <w:jc w:val="both"/>
        <w:rPr>
          <w:rFonts w:ascii="Times New Roman" w:hAnsi="Times New Roman"/>
          <w:b/>
          <w:sz w:val="28"/>
          <w:szCs w:val="28"/>
        </w:rPr>
      </w:pPr>
    </w:p>
    <w:p w:rsidR="009724CC" w:rsidRPr="0095177D" w:rsidRDefault="009724CC" w:rsidP="0095177D">
      <w:pPr>
        <w:pStyle w:val="1"/>
        <w:spacing w:after="0" w:line="240" w:lineRule="auto"/>
        <w:ind w:left="0"/>
        <w:jc w:val="center"/>
        <w:rPr>
          <w:rFonts w:ascii="Times New Roman" w:hAnsi="Times New Roman"/>
          <w:b/>
          <w:sz w:val="28"/>
          <w:szCs w:val="28"/>
        </w:rPr>
      </w:pPr>
      <w:r w:rsidRPr="0095177D">
        <w:rPr>
          <w:rFonts w:ascii="Times New Roman" w:hAnsi="Times New Roman"/>
          <w:b/>
          <w:sz w:val="28"/>
          <w:szCs w:val="28"/>
        </w:rPr>
        <w:t>Обзор судебной практики</w:t>
      </w:r>
    </w:p>
    <w:p w:rsidR="009724CC" w:rsidRPr="0095177D" w:rsidRDefault="009724CC" w:rsidP="0095177D">
      <w:pPr>
        <w:pStyle w:val="1"/>
        <w:spacing w:after="0" w:line="240" w:lineRule="auto"/>
        <w:ind w:left="0"/>
        <w:jc w:val="center"/>
        <w:rPr>
          <w:rFonts w:ascii="Times New Roman" w:hAnsi="Times New Roman"/>
          <w:b/>
          <w:sz w:val="28"/>
          <w:szCs w:val="28"/>
        </w:rPr>
      </w:pPr>
      <w:r w:rsidRPr="0095177D">
        <w:rPr>
          <w:rFonts w:ascii="Times New Roman" w:hAnsi="Times New Roman"/>
          <w:b/>
          <w:sz w:val="28"/>
          <w:szCs w:val="28"/>
        </w:rPr>
        <w:t>Арбитражного суда Дальневосточного округа</w:t>
      </w:r>
    </w:p>
    <w:p w:rsidR="009724CC" w:rsidRPr="0095177D" w:rsidRDefault="009724CC" w:rsidP="0095177D">
      <w:pPr>
        <w:pStyle w:val="1"/>
        <w:spacing w:after="0" w:line="240" w:lineRule="auto"/>
        <w:ind w:left="0"/>
        <w:jc w:val="center"/>
        <w:rPr>
          <w:rFonts w:ascii="Times New Roman" w:hAnsi="Times New Roman"/>
          <w:b/>
          <w:sz w:val="28"/>
          <w:szCs w:val="28"/>
        </w:rPr>
      </w:pPr>
      <w:r w:rsidRPr="0095177D">
        <w:rPr>
          <w:rFonts w:ascii="Times New Roman" w:hAnsi="Times New Roman"/>
          <w:b/>
          <w:sz w:val="28"/>
          <w:szCs w:val="28"/>
        </w:rPr>
        <w:t>за четвертый квартал 2019 года</w:t>
      </w:r>
    </w:p>
    <w:p w:rsidR="009724CC" w:rsidRPr="0095177D" w:rsidRDefault="009724CC" w:rsidP="0095177D">
      <w:pPr>
        <w:spacing w:after="0" w:line="240" w:lineRule="auto"/>
        <w:ind w:firstLine="851"/>
        <w:jc w:val="both"/>
        <w:rPr>
          <w:rFonts w:ascii="Times New Roman" w:hAnsi="Times New Roman" w:cs="Times New Roman"/>
          <w:b/>
          <w:sz w:val="28"/>
          <w:szCs w:val="28"/>
        </w:rPr>
      </w:pPr>
    </w:p>
    <w:p w:rsidR="009724CC" w:rsidRPr="0095177D" w:rsidRDefault="009724CC" w:rsidP="0095177D">
      <w:pPr>
        <w:pStyle w:val="1"/>
        <w:spacing w:after="0" w:line="240" w:lineRule="auto"/>
        <w:ind w:left="0"/>
        <w:jc w:val="center"/>
        <w:rPr>
          <w:rFonts w:ascii="Times New Roman" w:hAnsi="Times New Roman"/>
          <w:b/>
          <w:sz w:val="28"/>
          <w:szCs w:val="28"/>
        </w:rPr>
      </w:pPr>
      <w:r w:rsidRPr="0095177D">
        <w:rPr>
          <w:rFonts w:ascii="Times New Roman" w:hAnsi="Times New Roman"/>
          <w:b/>
          <w:sz w:val="28"/>
          <w:szCs w:val="28"/>
        </w:rPr>
        <w:t>Судебная коллегия по рассмотрению споров, возника</w:t>
      </w:r>
      <w:bookmarkStart w:id="0" w:name="_GoBack"/>
      <w:bookmarkEnd w:id="0"/>
      <w:r w:rsidRPr="0095177D">
        <w:rPr>
          <w:rFonts w:ascii="Times New Roman" w:hAnsi="Times New Roman"/>
          <w:b/>
          <w:sz w:val="28"/>
          <w:szCs w:val="28"/>
        </w:rPr>
        <w:t>ющих из гражданских и иных правоотношений</w:t>
      </w:r>
    </w:p>
    <w:p w:rsidR="009724CC" w:rsidRPr="0095177D" w:rsidRDefault="009724CC" w:rsidP="0095177D">
      <w:pPr>
        <w:spacing w:after="0" w:line="240" w:lineRule="auto"/>
        <w:jc w:val="center"/>
        <w:rPr>
          <w:rFonts w:ascii="Times New Roman" w:hAnsi="Times New Roman" w:cs="Times New Roman"/>
          <w:b/>
          <w:sz w:val="28"/>
          <w:szCs w:val="28"/>
        </w:rPr>
      </w:pPr>
    </w:p>
    <w:p w:rsidR="0052597C" w:rsidRPr="0095177D" w:rsidRDefault="00903414" w:rsidP="0095177D">
      <w:pPr>
        <w:spacing w:after="0" w:line="240" w:lineRule="auto"/>
        <w:ind w:firstLine="851"/>
        <w:jc w:val="both"/>
        <w:rPr>
          <w:rFonts w:ascii="Times New Roman" w:hAnsi="Times New Roman" w:cs="Times New Roman"/>
          <w:b/>
          <w:sz w:val="28"/>
          <w:szCs w:val="28"/>
        </w:rPr>
      </w:pPr>
      <w:r w:rsidRPr="0095177D">
        <w:rPr>
          <w:rFonts w:ascii="Times New Roman" w:hAnsi="Times New Roman" w:cs="Times New Roman"/>
          <w:b/>
          <w:sz w:val="28"/>
          <w:szCs w:val="28"/>
        </w:rPr>
        <w:t xml:space="preserve">1. </w:t>
      </w:r>
      <w:r w:rsidR="0052597C" w:rsidRPr="0095177D">
        <w:rPr>
          <w:rFonts w:ascii="Times New Roman" w:hAnsi="Times New Roman" w:cs="Times New Roman"/>
          <w:b/>
          <w:sz w:val="28"/>
          <w:szCs w:val="28"/>
        </w:rPr>
        <w:t xml:space="preserve">Мораторный период, предоставляющий возможность определять объем потребленной энергии с использованием ранее зафиксированных показаний прибора учета, исчисляется не с момента составления акта о признании измерительного комплекса непригодным к учету, а с </w:t>
      </w:r>
      <w:r w:rsidR="0093504C">
        <w:rPr>
          <w:rFonts w:ascii="Times New Roman" w:hAnsi="Times New Roman" w:cs="Times New Roman"/>
          <w:b/>
          <w:sz w:val="28"/>
          <w:szCs w:val="28"/>
        </w:rPr>
        <w:t>даты</w:t>
      </w:r>
      <w:r w:rsidR="00076066">
        <w:rPr>
          <w:rFonts w:ascii="Times New Roman" w:hAnsi="Times New Roman" w:cs="Times New Roman"/>
          <w:b/>
          <w:sz w:val="28"/>
          <w:szCs w:val="28"/>
        </w:rPr>
        <w:t xml:space="preserve"> наступления</w:t>
      </w:r>
      <w:r w:rsidR="0052597C" w:rsidRPr="0095177D">
        <w:rPr>
          <w:rFonts w:ascii="Times New Roman" w:hAnsi="Times New Roman" w:cs="Times New Roman"/>
          <w:b/>
          <w:sz w:val="28"/>
          <w:szCs w:val="28"/>
        </w:rPr>
        <w:t xml:space="preserve"> события, которое позволило признать измерительный комплекс непригодным.</w:t>
      </w:r>
    </w:p>
    <w:p w:rsidR="0052597C" w:rsidRPr="0095177D" w:rsidRDefault="0052597C" w:rsidP="0095177D">
      <w:pPr>
        <w:spacing w:after="0" w:line="240" w:lineRule="auto"/>
        <w:ind w:firstLine="851"/>
        <w:jc w:val="both"/>
        <w:rPr>
          <w:rFonts w:ascii="Times New Roman" w:hAnsi="Times New Roman" w:cs="Times New Roman"/>
          <w:sz w:val="28"/>
          <w:szCs w:val="28"/>
        </w:rPr>
      </w:pPr>
    </w:p>
    <w:p w:rsidR="0052597C" w:rsidRPr="0095177D" w:rsidRDefault="0052597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Между </w:t>
      </w:r>
      <w:proofErr w:type="spellStart"/>
      <w:r w:rsidRPr="0095177D">
        <w:rPr>
          <w:rFonts w:ascii="Times New Roman" w:hAnsi="Times New Roman" w:cs="Times New Roman"/>
          <w:sz w:val="28"/>
          <w:szCs w:val="28"/>
        </w:rPr>
        <w:t>энергоснабжающей</w:t>
      </w:r>
      <w:proofErr w:type="spellEnd"/>
      <w:r w:rsidRPr="0095177D">
        <w:rPr>
          <w:rFonts w:ascii="Times New Roman" w:hAnsi="Times New Roman" w:cs="Times New Roman"/>
          <w:sz w:val="28"/>
          <w:szCs w:val="28"/>
        </w:rPr>
        <w:t xml:space="preserve"> организацией и обществом заключен договор энергоснабжения.</w:t>
      </w:r>
    </w:p>
    <w:p w:rsidR="0052597C" w:rsidRPr="0095177D" w:rsidRDefault="0052597C" w:rsidP="0095177D">
      <w:pPr>
        <w:spacing w:after="0" w:line="240" w:lineRule="auto"/>
        <w:ind w:firstLine="851"/>
        <w:jc w:val="both"/>
        <w:rPr>
          <w:rFonts w:ascii="Times New Roman" w:hAnsi="Times New Roman" w:cs="Times New Roman"/>
          <w:sz w:val="28"/>
          <w:szCs w:val="28"/>
        </w:rPr>
      </w:pPr>
    </w:p>
    <w:p w:rsidR="0052597C" w:rsidRPr="0095177D" w:rsidRDefault="008A7C31" w:rsidP="0095177D">
      <w:pPr>
        <w:spacing w:after="0" w:line="240" w:lineRule="auto"/>
        <w:ind w:firstLine="851"/>
        <w:jc w:val="both"/>
        <w:rPr>
          <w:rFonts w:ascii="Times New Roman" w:hAnsi="Times New Roman" w:cs="Times New Roman"/>
          <w:sz w:val="28"/>
          <w:szCs w:val="28"/>
        </w:rPr>
      </w:pPr>
      <w:proofErr w:type="spellStart"/>
      <w:r w:rsidRPr="0095177D">
        <w:rPr>
          <w:rFonts w:ascii="Times New Roman" w:hAnsi="Times New Roman" w:cs="Times New Roman"/>
          <w:sz w:val="28"/>
          <w:szCs w:val="28"/>
        </w:rPr>
        <w:t>Энергоснабжающей</w:t>
      </w:r>
      <w:proofErr w:type="spellEnd"/>
      <w:r w:rsidRPr="0095177D">
        <w:rPr>
          <w:rFonts w:ascii="Times New Roman" w:hAnsi="Times New Roman" w:cs="Times New Roman"/>
          <w:sz w:val="28"/>
          <w:szCs w:val="28"/>
        </w:rPr>
        <w:t xml:space="preserve"> организацией п</w:t>
      </w:r>
      <w:r w:rsidR="0052597C" w:rsidRPr="0095177D">
        <w:rPr>
          <w:rFonts w:ascii="Times New Roman" w:hAnsi="Times New Roman" w:cs="Times New Roman"/>
          <w:sz w:val="28"/>
          <w:szCs w:val="28"/>
        </w:rPr>
        <w:t>о ре</w:t>
      </w:r>
      <w:r w:rsidRPr="0095177D">
        <w:rPr>
          <w:rFonts w:ascii="Times New Roman" w:hAnsi="Times New Roman" w:cs="Times New Roman"/>
          <w:sz w:val="28"/>
          <w:szCs w:val="28"/>
        </w:rPr>
        <w:t xml:space="preserve">зультатам проведенной проверки </w:t>
      </w:r>
      <w:r w:rsidR="0052597C" w:rsidRPr="0095177D">
        <w:rPr>
          <w:rFonts w:ascii="Times New Roman" w:hAnsi="Times New Roman" w:cs="Times New Roman"/>
          <w:sz w:val="28"/>
          <w:szCs w:val="28"/>
        </w:rPr>
        <w:t>установлено, что один</w:t>
      </w:r>
      <w:r w:rsidRPr="0095177D">
        <w:rPr>
          <w:rFonts w:ascii="Times New Roman" w:hAnsi="Times New Roman" w:cs="Times New Roman"/>
          <w:sz w:val="28"/>
          <w:szCs w:val="28"/>
        </w:rPr>
        <w:t xml:space="preserve"> из приборов учета </w:t>
      </w:r>
      <w:r w:rsidR="008C7475">
        <w:rPr>
          <w:rFonts w:ascii="Times New Roman" w:hAnsi="Times New Roman" w:cs="Times New Roman"/>
          <w:sz w:val="28"/>
          <w:szCs w:val="28"/>
        </w:rPr>
        <w:t>общества</w:t>
      </w:r>
      <w:r w:rsidRPr="0095177D">
        <w:rPr>
          <w:rFonts w:ascii="Times New Roman" w:hAnsi="Times New Roman" w:cs="Times New Roman"/>
          <w:sz w:val="28"/>
          <w:szCs w:val="28"/>
        </w:rPr>
        <w:t xml:space="preserve"> непригоден</w:t>
      </w:r>
      <w:r w:rsidR="0052597C" w:rsidRPr="0095177D">
        <w:rPr>
          <w:rFonts w:ascii="Times New Roman" w:hAnsi="Times New Roman" w:cs="Times New Roman"/>
          <w:sz w:val="28"/>
          <w:szCs w:val="28"/>
        </w:rPr>
        <w:t xml:space="preserve"> для коммерческих расчетов в связи с истечением срока поверки измерительных трансформаторов тока </w:t>
      </w:r>
      <w:r w:rsidRPr="0095177D">
        <w:rPr>
          <w:rFonts w:ascii="Times New Roman" w:hAnsi="Times New Roman" w:cs="Times New Roman"/>
          <w:sz w:val="28"/>
          <w:szCs w:val="28"/>
        </w:rPr>
        <w:t xml:space="preserve">по окончанию 1 квартала 2017 года, о чем </w:t>
      </w:r>
      <w:r w:rsidR="0052597C" w:rsidRPr="0095177D">
        <w:rPr>
          <w:rFonts w:ascii="Times New Roman" w:hAnsi="Times New Roman" w:cs="Times New Roman"/>
          <w:sz w:val="28"/>
          <w:szCs w:val="28"/>
        </w:rPr>
        <w:t>13.0</w:t>
      </w:r>
      <w:r w:rsidRPr="0095177D">
        <w:rPr>
          <w:rFonts w:ascii="Times New Roman" w:hAnsi="Times New Roman" w:cs="Times New Roman"/>
          <w:sz w:val="28"/>
          <w:szCs w:val="28"/>
        </w:rPr>
        <w:t>7.2017 составлен акт</w:t>
      </w:r>
      <w:r w:rsidR="00390B89" w:rsidRPr="0095177D">
        <w:rPr>
          <w:rFonts w:ascii="Times New Roman" w:hAnsi="Times New Roman" w:cs="Times New Roman"/>
          <w:sz w:val="28"/>
          <w:szCs w:val="28"/>
        </w:rPr>
        <w:t>, предписывающий</w:t>
      </w:r>
      <w:r w:rsidR="0052597C" w:rsidRPr="0095177D">
        <w:rPr>
          <w:rFonts w:ascii="Times New Roman" w:hAnsi="Times New Roman" w:cs="Times New Roman"/>
          <w:sz w:val="28"/>
          <w:szCs w:val="28"/>
        </w:rPr>
        <w:t xml:space="preserve"> устранить выявленные нарушения. </w:t>
      </w:r>
    </w:p>
    <w:p w:rsidR="0052597C" w:rsidRPr="0095177D" w:rsidRDefault="0052597C" w:rsidP="0095177D">
      <w:pPr>
        <w:spacing w:after="0" w:line="240" w:lineRule="auto"/>
        <w:ind w:firstLine="851"/>
        <w:jc w:val="both"/>
        <w:rPr>
          <w:rFonts w:ascii="Times New Roman" w:hAnsi="Times New Roman" w:cs="Times New Roman"/>
          <w:sz w:val="28"/>
          <w:szCs w:val="28"/>
        </w:rPr>
      </w:pPr>
    </w:p>
    <w:p w:rsidR="0052597C" w:rsidRPr="0095177D" w:rsidRDefault="0052597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Нарушение устранено 30.08.2017.</w:t>
      </w:r>
    </w:p>
    <w:p w:rsidR="0052597C" w:rsidRPr="0095177D" w:rsidRDefault="0052597C" w:rsidP="0095177D">
      <w:pPr>
        <w:spacing w:after="0" w:line="240" w:lineRule="auto"/>
        <w:ind w:firstLine="851"/>
        <w:jc w:val="both"/>
        <w:rPr>
          <w:rFonts w:ascii="Times New Roman" w:hAnsi="Times New Roman" w:cs="Times New Roman"/>
          <w:sz w:val="28"/>
          <w:szCs w:val="28"/>
        </w:rPr>
      </w:pPr>
    </w:p>
    <w:p w:rsidR="0052597C" w:rsidRPr="0095177D" w:rsidRDefault="0052597C" w:rsidP="0095177D">
      <w:pPr>
        <w:spacing w:after="0" w:line="240" w:lineRule="auto"/>
        <w:ind w:firstLine="851"/>
        <w:jc w:val="both"/>
        <w:rPr>
          <w:rFonts w:ascii="Times New Roman" w:hAnsi="Times New Roman" w:cs="Times New Roman"/>
          <w:sz w:val="28"/>
          <w:szCs w:val="28"/>
        </w:rPr>
      </w:pPr>
      <w:proofErr w:type="spellStart"/>
      <w:r w:rsidRPr="0095177D">
        <w:rPr>
          <w:rFonts w:ascii="Times New Roman" w:hAnsi="Times New Roman" w:cs="Times New Roman"/>
          <w:sz w:val="28"/>
          <w:szCs w:val="28"/>
        </w:rPr>
        <w:t>Энергоснабжающая</w:t>
      </w:r>
      <w:proofErr w:type="spellEnd"/>
      <w:r w:rsidRPr="0095177D">
        <w:rPr>
          <w:rFonts w:ascii="Times New Roman" w:hAnsi="Times New Roman" w:cs="Times New Roman"/>
          <w:sz w:val="28"/>
          <w:szCs w:val="28"/>
        </w:rPr>
        <w:t xml:space="preserve"> организация выставила</w:t>
      </w:r>
      <w:r w:rsidR="001B0C0E" w:rsidRPr="0095177D">
        <w:rPr>
          <w:rFonts w:ascii="Times New Roman" w:hAnsi="Times New Roman" w:cs="Times New Roman"/>
          <w:sz w:val="28"/>
          <w:szCs w:val="28"/>
        </w:rPr>
        <w:t xml:space="preserve"> счет от 31.08.2017, рассчитав</w:t>
      </w:r>
      <w:r w:rsidRPr="0095177D">
        <w:rPr>
          <w:rFonts w:ascii="Times New Roman" w:hAnsi="Times New Roman" w:cs="Times New Roman"/>
          <w:sz w:val="28"/>
          <w:szCs w:val="28"/>
        </w:rPr>
        <w:t xml:space="preserve"> объем потребления</w:t>
      </w:r>
      <w:r w:rsidR="008C7475">
        <w:rPr>
          <w:rFonts w:ascii="Times New Roman" w:hAnsi="Times New Roman" w:cs="Times New Roman"/>
          <w:sz w:val="28"/>
          <w:szCs w:val="28"/>
        </w:rPr>
        <w:t>,</w:t>
      </w:r>
      <w:r w:rsidRPr="0095177D">
        <w:rPr>
          <w:rFonts w:ascii="Times New Roman" w:hAnsi="Times New Roman" w:cs="Times New Roman"/>
          <w:sz w:val="28"/>
          <w:szCs w:val="28"/>
        </w:rPr>
        <w:t xml:space="preserve"> исходя из максимальной мощности энергопотребляющих устройств. </w:t>
      </w:r>
      <w:r w:rsidR="008C7475">
        <w:rPr>
          <w:rFonts w:ascii="Times New Roman" w:hAnsi="Times New Roman" w:cs="Times New Roman"/>
          <w:sz w:val="28"/>
          <w:szCs w:val="28"/>
        </w:rPr>
        <w:t>Общество</w:t>
      </w:r>
      <w:r w:rsidRPr="0095177D">
        <w:rPr>
          <w:rFonts w:ascii="Times New Roman" w:hAnsi="Times New Roman" w:cs="Times New Roman"/>
          <w:sz w:val="28"/>
          <w:szCs w:val="28"/>
        </w:rPr>
        <w:t xml:space="preserve"> произвел</w:t>
      </w:r>
      <w:r w:rsidR="008C7475">
        <w:rPr>
          <w:rFonts w:ascii="Times New Roman" w:hAnsi="Times New Roman" w:cs="Times New Roman"/>
          <w:sz w:val="28"/>
          <w:szCs w:val="28"/>
        </w:rPr>
        <w:t>о</w:t>
      </w:r>
      <w:r w:rsidRPr="0095177D">
        <w:rPr>
          <w:rFonts w:ascii="Times New Roman" w:hAnsi="Times New Roman" w:cs="Times New Roman"/>
          <w:sz w:val="28"/>
          <w:szCs w:val="28"/>
        </w:rPr>
        <w:t xml:space="preserve"> оплату. </w:t>
      </w:r>
    </w:p>
    <w:p w:rsidR="0052597C" w:rsidRPr="0095177D" w:rsidRDefault="0052597C" w:rsidP="0095177D">
      <w:pPr>
        <w:spacing w:after="0" w:line="240" w:lineRule="auto"/>
        <w:ind w:firstLine="851"/>
        <w:jc w:val="both"/>
        <w:rPr>
          <w:rFonts w:ascii="Times New Roman" w:hAnsi="Times New Roman" w:cs="Times New Roman"/>
          <w:sz w:val="28"/>
          <w:szCs w:val="28"/>
        </w:rPr>
      </w:pPr>
    </w:p>
    <w:p w:rsidR="0052597C" w:rsidRPr="0095177D" w:rsidRDefault="0052597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Полагая, что </w:t>
      </w:r>
      <w:proofErr w:type="spellStart"/>
      <w:r w:rsidRPr="0095177D">
        <w:rPr>
          <w:rFonts w:ascii="Times New Roman" w:hAnsi="Times New Roman" w:cs="Times New Roman"/>
          <w:sz w:val="28"/>
          <w:szCs w:val="28"/>
        </w:rPr>
        <w:t>энергоснабжающая</w:t>
      </w:r>
      <w:proofErr w:type="spellEnd"/>
      <w:r w:rsidRPr="0095177D">
        <w:rPr>
          <w:rFonts w:ascii="Times New Roman" w:hAnsi="Times New Roman" w:cs="Times New Roman"/>
          <w:sz w:val="28"/>
          <w:szCs w:val="28"/>
        </w:rPr>
        <w:t xml:space="preserve"> организация допустила ошибку при определении объема потребленного ресурса в августе 2017 года, </w:t>
      </w:r>
      <w:r w:rsidR="008C7475">
        <w:rPr>
          <w:rFonts w:ascii="Times New Roman" w:hAnsi="Times New Roman" w:cs="Times New Roman"/>
          <w:sz w:val="28"/>
          <w:szCs w:val="28"/>
        </w:rPr>
        <w:t>общество</w:t>
      </w:r>
      <w:r w:rsidRPr="0095177D">
        <w:rPr>
          <w:rFonts w:ascii="Times New Roman" w:hAnsi="Times New Roman" w:cs="Times New Roman"/>
          <w:sz w:val="28"/>
          <w:szCs w:val="28"/>
        </w:rPr>
        <w:t xml:space="preserve"> направил</w:t>
      </w:r>
      <w:r w:rsidR="008C7475">
        <w:rPr>
          <w:rFonts w:ascii="Times New Roman" w:hAnsi="Times New Roman" w:cs="Times New Roman"/>
          <w:sz w:val="28"/>
          <w:szCs w:val="28"/>
        </w:rPr>
        <w:t>о</w:t>
      </w:r>
      <w:r w:rsidRPr="0095177D">
        <w:rPr>
          <w:rFonts w:ascii="Times New Roman" w:hAnsi="Times New Roman" w:cs="Times New Roman"/>
          <w:sz w:val="28"/>
          <w:szCs w:val="28"/>
        </w:rPr>
        <w:t xml:space="preserve"> в адрес организации претензию с требованием возвратить переплату.</w:t>
      </w:r>
    </w:p>
    <w:p w:rsidR="0052597C" w:rsidRPr="0095177D" w:rsidRDefault="0052597C" w:rsidP="0095177D">
      <w:pPr>
        <w:spacing w:after="0" w:line="240" w:lineRule="auto"/>
        <w:ind w:firstLine="851"/>
        <w:jc w:val="both"/>
        <w:rPr>
          <w:rFonts w:ascii="Times New Roman" w:hAnsi="Times New Roman" w:cs="Times New Roman"/>
          <w:sz w:val="28"/>
          <w:szCs w:val="28"/>
        </w:rPr>
      </w:pPr>
    </w:p>
    <w:p w:rsidR="0052597C" w:rsidRPr="0095177D" w:rsidRDefault="0052597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Оставление претензии без удовлетворения послужило основанием для обращения </w:t>
      </w:r>
      <w:r w:rsidR="008C7475">
        <w:rPr>
          <w:rFonts w:ascii="Times New Roman" w:hAnsi="Times New Roman" w:cs="Times New Roman"/>
          <w:sz w:val="28"/>
          <w:szCs w:val="28"/>
        </w:rPr>
        <w:t>общества</w:t>
      </w:r>
      <w:r w:rsidRPr="0095177D">
        <w:rPr>
          <w:rFonts w:ascii="Times New Roman" w:hAnsi="Times New Roman" w:cs="Times New Roman"/>
          <w:sz w:val="28"/>
          <w:szCs w:val="28"/>
        </w:rPr>
        <w:t xml:space="preserve"> в суд с иском о взыскании неосновательного обогащения.</w:t>
      </w:r>
    </w:p>
    <w:p w:rsidR="0052597C" w:rsidRPr="0095177D" w:rsidRDefault="0052597C" w:rsidP="0095177D">
      <w:pPr>
        <w:spacing w:after="0" w:line="240" w:lineRule="auto"/>
        <w:ind w:firstLine="851"/>
        <w:jc w:val="both"/>
        <w:rPr>
          <w:rFonts w:ascii="Times New Roman" w:hAnsi="Times New Roman" w:cs="Times New Roman"/>
          <w:sz w:val="28"/>
          <w:szCs w:val="28"/>
        </w:rPr>
      </w:pPr>
    </w:p>
    <w:p w:rsidR="0052597C" w:rsidRPr="0095177D" w:rsidRDefault="0052597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Разрешая спор, суды </w:t>
      </w:r>
      <w:r w:rsidR="00076066">
        <w:rPr>
          <w:rFonts w:ascii="Times New Roman" w:hAnsi="Times New Roman" w:cs="Times New Roman"/>
          <w:sz w:val="28"/>
          <w:szCs w:val="28"/>
        </w:rPr>
        <w:t xml:space="preserve">первой и апелляционной инстанций руководствовались нормами </w:t>
      </w:r>
      <w:r w:rsidRPr="0095177D">
        <w:rPr>
          <w:rFonts w:ascii="Times New Roman" w:hAnsi="Times New Roman" w:cs="Times New Roman"/>
          <w:sz w:val="28"/>
          <w:szCs w:val="28"/>
        </w:rPr>
        <w:t>пункт</w:t>
      </w:r>
      <w:r w:rsidR="008C7475">
        <w:rPr>
          <w:rFonts w:ascii="Times New Roman" w:hAnsi="Times New Roman" w:cs="Times New Roman"/>
          <w:sz w:val="28"/>
          <w:szCs w:val="28"/>
        </w:rPr>
        <w:t>ов</w:t>
      </w:r>
      <w:r w:rsidRPr="0095177D">
        <w:rPr>
          <w:rFonts w:ascii="Times New Roman" w:hAnsi="Times New Roman" w:cs="Times New Roman"/>
          <w:sz w:val="28"/>
          <w:szCs w:val="28"/>
        </w:rPr>
        <w:t xml:space="preserve"> 44, 65(1), 166, 179 Основных </w:t>
      </w:r>
      <w:r w:rsidRPr="0095177D">
        <w:rPr>
          <w:rFonts w:ascii="Times New Roman" w:hAnsi="Times New Roman" w:cs="Times New Roman"/>
          <w:sz w:val="28"/>
          <w:szCs w:val="28"/>
        </w:rPr>
        <w:lastRenderedPageBreak/>
        <w:t>положений функционирования розничных рынков электрической энергии, утвержденных постановлением Правительства Российской Федерации от 04.05.2012 №</w:t>
      </w:r>
      <w:r w:rsidR="001C0F61" w:rsidRPr="0095177D">
        <w:rPr>
          <w:rFonts w:ascii="Times New Roman" w:hAnsi="Times New Roman" w:cs="Times New Roman"/>
          <w:sz w:val="28"/>
          <w:szCs w:val="28"/>
        </w:rPr>
        <w:t xml:space="preserve"> </w:t>
      </w:r>
      <w:r w:rsidRPr="0095177D">
        <w:rPr>
          <w:rFonts w:ascii="Times New Roman" w:hAnsi="Times New Roman" w:cs="Times New Roman"/>
          <w:sz w:val="28"/>
          <w:szCs w:val="28"/>
        </w:rPr>
        <w:t>442 (далее – Основные положения № 442)</w:t>
      </w:r>
      <w:r w:rsidR="008C7475">
        <w:rPr>
          <w:rFonts w:ascii="Times New Roman" w:hAnsi="Times New Roman" w:cs="Times New Roman"/>
          <w:sz w:val="28"/>
          <w:szCs w:val="28"/>
        </w:rPr>
        <w:t>,</w:t>
      </w:r>
      <w:r w:rsidRPr="0095177D">
        <w:rPr>
          <w:rFonts w:ascii="Times New Roman" w:hAnsi="Times New Roman" w:cs="Times New Roman"/>
          <w:sz w:val="28"/>
          <w:szCs w:val="28"/>
        </w:rPr>
        <w:t xml:space="preserve"> и пришли к выводу, что ответчик при расчете платы за август 2017 года должен был исходить из объема энергопотребления истца в июне 2017 года как ближайшего месяца, за который показания прибора учета предоставлены за весь расчетный (месячный) период. Установив, что расчет ответчика противоречит Основным положениям № 442 и привел к завышению платы для истца, суды признали его требования обоснованными.</w:t>
      </w:r>
    </w:p>
    <w:p w:rsidR="0052597C" w:rsidRPr="0095177D" w:rsidRDefault="0052597C" w:rsidP="0095177D">
      <w:pPr>
        <w:spacing w:after="0" w:line="240" w:lineRule="auto"/>
        <w:ind w:firstLine="851"/>
        <w:jc w:val="both"/>
        <w:rPr>
          <w:rFonts w:ascii="Times New Roman" w:hAnsi="Times New Roman" w:cs="Times New Roman"/>
          <w:sz w:val="28"/>
          <w:szCs w:val="28"/>
        </w:rPr>
      </w:pPr>
    </w:p>
    <w:p w:rsidR="0052597C" w:rsidRPr="0095177D" w:rsidRDefault="0052597C" w:rsidP="00076066">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Суд округа не согласился с </w:t>
      </w:r>
      <w:r w:rsidR="00076066">
        <w:rPr>
          <w:rFonts w:ascii="Times New Roman" w:hAnsi="Times New Roman" w:cs="Times New Roman"/>
          <w:sz w:val="28"/>
          <w:szCs w:val="28"/>
        </w:rPr>
        <w:t xml:space="preserve">указанными выводами, </w:t>
      </w:r>
      <w:r w:rsidR="00076066" w:rsidRPr="00076066">
        <w:rPr>
          <w:rFonts w:ascii="Times New Roman" w:hAnsi="Times New Roman" w:cs="Times New Roman"/>
          <w:sz w:val="28"/>
          <w:szCs w:val="28"/>
        </w:rPr>
        <w:t>принятые судебные акты отменил, в удовлетворени</w:t>
      </w:r>
      <w:r w:rsidR="00076066">
        <w:rPr>
          <w:rFonts w:ascii="Times New Roman" w:hAnsi="Times New Roman" w:cs="Times New Roman"/>
          <w:sz w:val="28"/>
          <w:szCs w:val="28"/>
        </w:rPr>
        <w:t xml:space="preserve">и заявленных требований отказал, исходя из </w:t>
      </w:r>
      <w:r w:rsidR="008C7475" w:rsidRPr="00162176">
        <w:rPr>
          <w:rFonts w:ascii="Times New Roman" w:eastAsia="Times New Roman" w:hAnsi="Times New Roman"/>
          <w:sz w:val="28"/>
          <w:szCs w:val="28"/>
          <w:lang w:eastAsia="ru-RU"/>
        </w:rPr>
        <w:t>следующего</w:t>
      </w:r>
      <w:r w:rsidRPr="0095177D">
        <w:rPr>
          <w:rFonts w:ascii="Times New Roman" w:hAnsi="Times New Roman" w:cs="Times New Roman"/>
          <w:sz w:val="28"/>
          <w:szCs w:val="28"/>
        </w:rPr>
        <w:t>.</w:t>
      </w:r>
    </w:p>
    <w:p w:rsidR="0052597C" w:rsidRPr="0095177D" w:rsidRDefault="0052597C" w:rsidP="0095177D">
      <w:pPr>
        <w:spacing w:after="0" w:line="240" w:lineRule="auto"/>
        <w:ind w:firstLine="851"/>
        <w:jc w:val="both"/>
        <w:rPr>
          <w:rFonts w:ascii="Times New Roman" w:hAnsi="Times New Roman" w:cs="Times New Roman"/>
          <w:sz w:val="28"/>
          <w:szCs w:val="28"/>
        </w:rPr>
      </w:pPr>
    </w:p>
    <w:p w:rsidR="0052597C" w:rsidRPr="0095177D" w:rsidRDefault="0052597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Согласно абзацам 11 и 12 пунк</w:t>
      </w:r>
      <w:r w:rsidR="008C7475">
        <w:rPr>
          <w:rFonts w:ascii="Times New Roman" w:hAnsi="Times New Roman" w:cs="Times New Roman"/>
          <w:sz w:val="28"/>
          <w:szCs w:val="28"/>
        </w:rPr>
        <w:t>та 166 Основных положений № 442</w:t>
      </w:r>
      <w:r w:rsidRPr="0095177D">
        <w:rPr>
          <w:rFonts w:ascii="Times New Roman" w:hAnsi="Times New Roman" w:cs="Times New Roman"/>
          <w:sz w:val="28"/>
          <w:szCs w:val="28"/>
        </w:rPr>
        <w:t xml:space="preserve"> в случае непредставления потребителем показаний расчетного прибора учета в установленные сроки и при отсутствии контрольного прибора учета:</w:t>
      </w:r>
    </w:p>
    <w:p w:rsidR="0052597C" w:rsidRPr="0095177D" w:rsidRDefault="0052597C" w:rsidP="0095177D">
      <w:pPr>
        <w:spacing w:after="0" w:line="240" w:lineRule="auto"/>
        <w:ind w:firstLine="851"/>
        <w:jc w:val="both"/>
        <w:rPr>
          <w:rFonts w:ascii="Times New Roman" w:hAnsi="Times New Roman" w:cs="Times New Roman"/>
          <w:sz w:val="28"/>
          <w:szCs w:val="28"/>
        </w:rPr>
      </w:pPr>
    </w:p>
    <w:p w:rsidR="0052597C" w:rsidRPr="0095177D" w:rsidRDefault="0052597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для 1-го и 2-го расчетных периодов подряд, за которые не предоставлены показания расчетного прибора учета, объем потребления электрической энергии, а для потребителя, в расчетах с которым исп</w:t>
      </w:r>
      <w:r w:rsidR="008C7475">
        <w:rPr>
          <w:rFonts w:ascii="Times New Roman" w:hAnsi="Times New Roman" w:cs="Times New Roman"/>
          <w:sz w:val="28"/>
          <w:szCs w:val="28"/>
        </w:rPr>
        <w:t xml:space="preserve">ользуется ставка за мощность, – </w:t>
      </w:r>
      <w:r w:rsidRPr="0095177D">
        <w:rPr>
          <w:rFonts w:ascii="Times New Roman" w:hAnsi="Times New Roman" w:cs="Times New Roman"/>
          <w:sz w:val="28"/>
          <w:szCs w:val="28"/>
        </w:rPr>
        <w:t xml:space="preserve">также и почасовые объемы потребления электрической энергии, определяются исходя из показаний расчетного прибора учета за аналогичный расчетный период предыдущего года, а при отсутствии данных за аналогичный расчетный период предыдущего года </w:t>
      </w:r>
      <w:r w:rsidR="008C7475">
        <w:rPr>
          <w:rFonts w:ascii="Times New Roman" w:hAnsi="Times New Roman" w:cs="Times New Roman"/>
          <w:sz w:val="28"/>
          <w:szCs w:val="28"/>
        </w:rPr>
        <w:t>–</w:t>
      </w:r>
      <w:r w:rsidRPr="0095177D">
        <w:rPr>
          <w:rFonts w:ascii="Times New Roman" w:hAnsi="Times New Roman" w:cs="Times New Roman"/>
          <w:sz w:val="28"/>
          <w:szCs w:val="28"/>
        </w:rPr>
        <w:t xml:space="preserve"> на основании показаний расчетного прибора учета за ближайший расчетный период, когда такие показания были предоставлены;</w:t>
      </w:r>
    </w:p>
    <w:p w:rsidR="0052597C" w:rsidRPr="0095177D" w:rsidRDefault="0052597C" w:rsidP="0095177D">
      <w:pPr>
        <w:spacing w:after="0" w:line="240" w:lineRule="auto"/>
        <w:ind w:firstLine="851"/>
        <w:jc w:val="both"/>
        <w:rPr>
          <w:rFonts w:ascii="Times New Roman" w:hAnsi="Times New Roman" w:cs="Times New Roman"/>
          <w:sz w:val="28"/>
          <w:szCs w:val="28"/>
        </w:rPr>
      </w:pPr>
    </w:p>
    <w:p w:rsidR="0052597C" w:rsidRPr="0095177D" w:rsidRDefault="0052597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 для 3-го и последующих расчетных периодов подряд, за которые не предоставлены показания расчетного прибора учета, объем потребления электрической энергии определяется расчетным способом в соответствии с подпунктом «а» пункта 1 приложения № 3 к </w:t>
      </w:r>
      <w:r w:rsidR="008C7475">
        <w:rPr>
          <w:rFonts w:ascii="Times New Roman" w:hAnsi="Times New Roman" w:cs="Times New Roman"/>
          <w:sz w:val="28"/>
          <w:szCs w:val="28"/>
        </w:rPr>
        <w:t>Основным положениям № 442</w:t>
      </w:r>
      <w:r w:rsidRPr="0095177D">
        <w:rPr>
          <w:rFonts w:ascii="Times New Roman" w:hAnsi="Times New Roman" w:cs="Times New Roman"/>
          <w:sz w:val="28"/>
          <w:szCs w:val="28"/>
        </w:rPr>
        <w:t xml:space="preserve">, а для потребителя, в расчетах с которым используется ставка за мощность, почасовые объемы потребления электрической энергии определяются расчетным способом в соответствии с подпунктом «б» пункта 1 приложения № 3 к </w:t>
      </w:r>
      <w:r w:rsidR="008C7475">
        <w:rPr>
          <w:rFonts w:ascii="Times New Roman" w:hAnsi="Times New Roman" w:cs="Times New Roman"/>
          <w:sz w:val="28"/>
          <w:szCs w:val="28"/>
        </w:rPr>
        <w:t>Основным положениям № 442</w:t>
      </w:r>
      <w:r w:rsidRPr="0095177D">
        <w:rPr>
          <w:rFonts w:ascii="Times New Roman" w:hAnsi="Times New Roman" w:cs="Times New Roman"/>
          <w:sz w:val="28"/>
          <w:szCs w:val="28"/>
        </w:rPr>
        <w:t>.</w:t>
      </w:r>
    </w:p>
    <w:p w:rsidR="0052597C" w:rsidRPr="0095177D" w:rsidRDefault="0052597C" w:rsidP="0095177D">
      <w:pPr>
        <w:spacing w:after="0" w:line="240" w:lineRule="auto"/>
        <w:ind w:firstLine="851"/>
        <w:jc w:val="both"/>
        <w:rPr>
          <w:rFonts w:ascii="Times New Roman" w:hAnsi="Times New Roman" w:cs="Times New Roman"/>
          <w:sz w:val="28"/>
          <w:szCs w:val="28"/>
        </w:rPr>
      </w:pPr>
    </w:p>
    <w:p w:rsidR="0052597C" w:rsidRPr="0095177D" w:rsidRDefault="0052597C" w:rsidP="006F40BE">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Суд округа исходил из того, что период, предоставляющий возможность определять объем потребления с использованием ранее зафиксированных показаний данного прибора учета (мораторный период), исчисляется не с момента составления акта о признании измерительного комплекса непригодным к учету, а с </w:t>
      </w:r>
      <w:r w:rsidR="0093504C">
        <w:rPr>
          <w:rFonts w:ascii="Times New Roman" w:hAnsi="Times New Roman" w:cs="Times New Roman"/>
          <w:sz w:val="28"/>
          <w:szCs w:val="28"/>
        </w:rPr>
        <w:t>даты наступления</w:t>
      </w:r>
      <w:r w:rsidRPr="0095177D">
        <w:rPr>
          <w:rFonts w:ascii="Times New Roman" w:hAnsi="Times New Roman" w:cs="Times New Roman"/>
          <w:sz w:val="28"/>
          <w:szCs w:val="28"/>
        </w:rPr>
        <w:t xml:space="preserve"> события, которое позволило признать измерительный комплекс непригодным. В данном случае таким событием является истечение срока поверки прибора учета. </w:t>
      </w:r>
    </w:p>
    <w:p w:rsidR="0052597C" w:rsidRPr="0095177D" w:rsidRDefault="0052597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lastRenderedPageBreak/>
        <w:t>Принимая во внимание, что актом от 13.07.2017 зафиксирован факт истечения срока поверки трансформаторов тока в 1 квартале 2017 года (окончание – март), мораторный период расчета платы (два последующих расчетных периода) мог быть применен только за апрель и май 2017 года.</w:t>
      </w:r>
    </w:p>
    <w:p w:rsidR="0052597C" w:rsidRPr="0095177D" w:rsidRDefault="0052597C" w:rsidP="0095177D">
      <w:pPr>
        <w:spacing w:after="0" w:line="240" w:lineRule="auto"/>
        <w:ind w:firstLine="851"/>
        <w:jc w:val="both"/>
        <w:rPr>
          <w:rFonts w:ascii="Times New Roman" w:hAnsi="Times New Roman" w:cs="Times New Roman"/>
          <w:sz w:val="28"/>
          <w:szCs w:val="28"/>
        </w:rPr>
      </w:pPr>
    </w:p>
    <w:p w:rsidR="0052597C" w:rsidRPr="0095177D" w:rsidRDefault="0052597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Расчет объема потребления за</w:t>
      </w:r>
      <w:r w:rsidR="008A7C31" w:rsidRPr="0095177D">
        <w:rPr>
          <w:rFonts w:ascii="Times New Roman" w:hAnsi="Times New Roman" w:cs="Times New Roman"/>
          <w:sz w:val="28"/>
          <w:szCs w:val="28"/>
        </w:rPr>
        <w:t xml:space="preserve"> август 2017 года на</w:t>
      </w:r>
      <w:r w:rsidRPr="0095177D">
        <w:rPr>
          <w:rFonts w:ascii="Times New Roman" w:hAnsi="Times New Roman" w:cs="Times New Roman"/>
          <w:sz w:val="28"/>
          <w:szCs w:val="28"/>
        </w:rPr>
        <w:t>длежало произвести по установленной мощности.</w:t>
      </w:r>
    </w:p>
    <w:p w:rsidR="0052597C" w:rsidRPr="0095177D" w:rsidRDefault="0052597C" w:rsidP="0095177D">
      <w:pPr>
        <w:spacing w:after="0" w:line="240" w:lineRule="auto"/>
        <w:ind w:firstLine="851"/>
        <w:jc w:val="both"/>
        <w:rPr>
          <w:rFonts w:ascii="Times New Roman" w:hAnsi="Times New Roman" w:cs="Times New Roman"/>
          <w:sz w:val="28"/>
          <w:szCs w:val="28"/>
        </w:rPr>
      </w:pPr>
    </w:p>
    <w:p w:rsidR="0052597C" w:rsidRPr="0095177D" w:rsidRDefault="008A7C31"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При указанных обстоятельствах</w:t>
      </w:r>
      <w:r w:rsidR="0052597C" w:rsidRPr="0095177D">
        <w:rPr>
          <w:rFonts w:ascii="Times New Roman" w:hAnsi="Times New Roman" w:cs="Times New Roman"/>
          <w:sz w:val="28"/>
          <w:szCs w:val="28"/>
        </w:rPr>
        <w:t xml:space="preserve"> выводы судов нижестоящих инстанций противоречат абзацу 12 пунк</w:t>
      </w:r>
      <w:r w:rsidRPr="0095177D">
        <w:rPr>
          <w:rFonts w:ascii="Times New Roman" w:hAnsi="Times New Roman" w:cs="Times New Roman"/>
          <w:sz w:val="28"/>
          <w:szCs w:val="28"/>
        </w:rPr>
        <w:t>та 166 Основных положений № 442;</w:t>
      </w:r>
      <w:r w:rsidR="0052597C" w:rsidRPr="0095177D">
        <w:rPr>
          <w:rFonts w:ascii="Times New Roman" w:hAnsi="Times New Roman" w:cs="Times New Roman"/>
          <w:sz w:val="28"/>
          <w:szCs w:val="28"/>
        </w:rPr>
        <w:t xml:space="preserve"> оснований для применения положений абзаца 11 пункта 166 Основных положений № 442 в целях осуществления расчетов за электроэнергию, поставле</w:t>
      </w:r>
      <w:r w:rsidRPr="0095177D">
        <w:rPr>
          <w:rFonts w:ascii="Times New Roman" w:hAnsi="Times New Roman" w:cs="Times New Roman"/>
          <w:sz w:val="28"/>
          <w:szCs w:val="28"/>
        </w:rPr>
        <w:t xml:space="preserve">нную истцу в августе 2017 года, </w:t>
      </w:r>
      <w:r w:rsidR="0052597C" w:rsidRPr="0095177D">
        <w:rPr>
          <w:rFonts w:ascii="Times New Roman" w:hAnsi="Times New Roman" w:cs="Times New Roman"/>
          <w:sz w:val="28"/>
          <w:szCs w:val="28"/>
        </w:rPr>
        <w:t>не имелось.</w:t>
      </w:r>
    </w:p>
    <w:p w:rsidR="0052597C" w:rsidRPr="0095177D" w:rsidRDefault="0052597C" w:rsidP="00076066">
      <w:pPr>
        <w:spacing w:after="0" w:line="240" w:lineRule="auto"/>
        <w:jc w:val="both"/>
        <w:rPr>
          <w:rFonts w:ascii="Times New Roman" w:hAnsi="Times New Roman" w:cs="Times New Roman"/>
          <w:sz w:val="28"/>
          <w:szCs w:val="28"/>
        </w:rPr>
      </w:pPr>
    </w:p>
    <w:p w:rsidR="0052597C" w:rsidRPr="0095177D" w:rsidRDefault="0052597C" w:rsidP="00EE5B97">
      <w:pPr>
        <w:spacing w:after="0" w:line="240" w:lineRule="auto"/>
        <w:jc w:val="right"/>
        <w:rPr>
          <w:rFonts w:ascii="Times New Roman" w:hAnsi="Times New Roman" w:cs="Times New Roman"/>
          <w:i/>
          <w:sz w:val="28"/>
          <w:szCs w:val="28"/>
        </w:rPr>
      </w:pPr>
      <w:r w:rsidRPr="0095177D">
        <w:rPr>
          <w:rFonts w:ascii="Times New Roman" w:hAnsi="Times New Roman" w:cs="Times New Roman"/>
          <w:i/>
          <w:sz w:val="28"/>
          <w:szCs w:val="28"/>
        </w:rPr>
        <w:t>Постановление от 02.08.2019 № Ф03-3092/2019</w:t>
      </w:r>
    </w:p>
    <w:p w:rsidR="0052597C" w:rsidRPr="0095177D" w:rsidRDefault="0052597C" w:rsidP="00EE5B97">
      <w:pPr>
        <w:spacing w:after="0" w:line="240" w:lineRule="auto"/>
        <w:jc w:val="right"/>
        <w:rPr>
          <w:rFonts w:ascii="Times New Roman" w:hAnsi="Times New Roman" w:cs="Times New Roman"/>
          <w:i/>
          <w:sz w:val="28"/>
          <w:szCs w:val="28"/>
        </w:rPr>
      </w:pPr>
      <w:r w:rsidRPr="0095177D">
        <w:rPr>
          <w:rFonts w:ascii="Times New Roman" w:hAnsi="Times New Roman" w:cs="Times New Roman"/>
          <w:i/>
          <w:sz w:val="28"/>
          <w:szCs w:val="28"/>
        </w:rPr>
        <w:t>по делу № А04-10189/2018  Арбитражного суда Амурской области</w:t>
      </w:r>
    </w:p>
    <w:p w:rsidR="0052597C" w:rsidRPr="0095177D" w:rsidRDefault="0052597C" w:rsidP="0093504C">
      <w:pPr>
        <w:spacing w:after="0" w:line="240" w:lineRule="auto"/>
        <w:jc w:val="both"/>
        <w:rPr>
          <w:rFonts w:ascii="Times New Roman" w:hAnsi="Times New Roman" w:cs="Times New Roman"/>
          <w:b/>
          <w:sz w:val="28"/>
          <w:szCs w:val="28"/>
        </w:rPr>
      </w:pPr>
    </w:p>
    <w:p w:rsidR="00D97EEA" w:rsidRPr="0095177D" w:rsidRDefault="00CD3D2B" w:rsidP="0095177D">
      <w:pPr>
        <w:spacing w:after="0" w:line="240" w:lineRule="auto"/>
        <w:ind w:firstLine="851"/>
        <w:jc w:val="both"/>
        <w:rPr>
          <w:rFonts w:ascii="Times New Roman" w:hAnsi="Times New Roman" w:cs="Times New Roman"/>
          <w:b/>
          <w:sz w:val="28"/>
          <w:szCs w:val="28"/>
        </w:rPr>
      </w:pPr>
      <w:r w:rsidRPr="0095177D">
        <w:rPr>
          <w:rFonts w:ascii="Times New Roman" w:hAnsi="Times New Roman" w:cs="Times New Roman"/>
          <w:b/>
          <w:sz w:val="28"/>
          <w:szCs w:val="28"/>
        </w:rPr>
        <w:t xml:space="preserve">2. </w:t>
      </w:r>
      <w:r w:rsidR="00CB1DDE" w:rsidRPr="0095177D">
        <w:rPr>
          <w:rFonts w:ascii="Times New Roman" w:hAnsi="Times New Roman" w:cs="Times New Roman"/>
          <w:b/>
          <w:sz w:val="28"/>
          <w:szCs w:val="28"/>
        </w:rPr>
        <w:t xml:space="preserve">Наличие признаков заинтересованности между сторонами </w:t>
      </w:r>
      <w:r w:rsidR="008A7C31" w:rsidRPr="0095177D">
        <w:rPr>
          <w:rFonts w:ascii="Times New Roman" w:hAnsi="Times New Roman" w:cs="Times New Roman"/>
          <w:b/>
          <w:sz w:val="28"/>
          <w:szCs w:val="28"/>
        </w:rPr>
        <w:t xml:space="preserve">само по себе </w:t>
      </w:r>
      <w:r w:rsidR="00CB1DDE" w:rsidRPr="0095177D">
        <w:rPr>
          <w:rFonts w:ascii="Times New Roman" w:hAnsi="Times New Roman" w:cs="Times New Roman"/>
          <w:b/>
          <w:sz w:val="28"/>
          <w:szCs w:val="28"/>
        </w:rPr>
        <w:t xml:space="preserve">не свидетельствует о ничтожности заключенного </w:t>
      </w:r>
      <w:r w:rsidR="0093504C">
        <w:rPr>
          <w:rFonts w:ascii="Times New Roman" w:hAnsi="Times New Roman" w:cs="Times New Roman"/>
          <w:b/>
          <w:sz w:val="28"/>
          <w:szCs w:val="28"/>
        </w:rPr>
        <w:t>между н</w:t>
      </w:r>
      <w:r w:rsidR="00CB1DDE" w:rsidRPr="0095177D">
        <w:rPr>
          <w:rFonts w:ascii="Times New Roman" w:hAnsi="Times New Roman" w:cs="Times New Roman"/>
          <w:b/>
          <w:sz w:val="28"/>
          <w:szCs w:val="28"/>
        </w:rPr>
        <w:t xml:space="preserve">ими договора. </w:t>
      </w:r>
    </w:p>
    <w:p w:rsidR="00CB1DDE" w:rsidRPr="0095177D" w:rsidRDefault="00CB1DDE" w:rsidP="0095177D">
      <w:pPr>
        <w:spacing w:after="0" w:line="240" w:lineRule="auto"/>
        <w:ind w:firstLine="851"/>
        <w:jc w:val="both"/>
        <w:rPr>
          <w:rFonts w:ascii="Times New Roman" w:hAnsi="Times New Roman" w:cs="Times New Roman"/>
          <w:sz w:val="28"/>
          <w:szCs w:val="28"/>
        </w:rPr>
      </w:pPr>
    </w:p>
    <w:p w:rsidR="00CB1DDE" w:rsidRPr="0095177D" w:rsidRDefault="00CB1DDE"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Межд</w:t>
      </w:r>
      <w:r w:rsidR="00460810" w:rsidRPr="0095177D">
        <w:rPr>
          <w:rFonts w:ascii="Times New Roman" w:hAnsi="Times New Roman" w:cs="Times New Roman"/>
          <w:sz w:val="28"/>
          <w:szCs w:val="28"/>
        </w:rPr>
        <w:t>у общества</w:t>
      </w:r>
      <w:r w:rsidRPr="0095177D">
        <w:rPr>
          <w:rFonts w:ascii="Times New Roman" w:hAnsi="Times New Roman" w:cs="Times New Roman"/>
          <w:sz w:val="28"/>
          <w:szCs w:val="28"/>
        </w:rPr>
        <w:t>м</w:t>
      </w:r>
      <w:r w:rsidR="00460810" w:rsidRPr="0095177D">
        <w:rPr>
          <w:rFonts w:ascii="Times New Roman" w:hAnsi="Times New Roman" w:cs="Times New Roman"/>
          <w:sz w:val="28"/>
          <w:szCs w:val="28"/>
        </w:rPr>
        <w:t xml:space="preserve">и, выступающими в качестве хранителя и </w:t>
      </w:r>
      <w:proofErr w:type="spellStart"/>
      <w:r w:rsidR="00460810" w:rsidRPr="0095177D">
        <w:rPr>
          <w:rFonts w:ascii="Times New Roman" w:hAnsi="Times New Roman" w:cs="Times New Roman"/>
          <w:sz w:val="28"/>
          <w:szCs w:val="28"/>
        </w:rPr>
        <w:t>поклажедателя</w:t>
      </w:r>
      <w:proofErr w:type="spellEnd"/>
      <w:r w:rsidR="006373E0">
        <w:rPr>
          <w:rFonts w:ascii="Times New Roman" w:hAnsi="Times New Roman" w:cs="Times New Roman"/>
          <w:sz w:val="28"/>
          <w:szCs w:val="28"/>
        </w:rPr>
        <w:t xml:space="preserve">, </w:t>
      </w:r>
      <w:r w:rsidRPr="0095177D">
        <w:rPr>
          <w:rFonts w:ascii="Times New Roman" w:hAnsi="Times New Roman" w:cs="Times New Roman"/>
          <w:sz w:val="28"/>
          <w:szCs w:val="28"/>
        </w:rPr>
        <w:t>заключен договор ответственного хранения, в соответствии с которым хранитель обяз</w:t>
      </w:r>
      <w:r w:rsidR="004909AB">
        <w:rPr>
          <w:rFonts w:ascii="Times New Roman" w:hAnsi="Times New Roman" w:cs="Times New Roman"/>
          <w:sz w:val="28"/>
          <w:szCs w:val="28"/>
        </w:rPr>
        <w:t>ался</w:t>
      </w:r>
      <w:r w:rsidRPr="0095177D">
        <w:rPr>
          <w:rFonts w:ascii="Times New Roman" w:hAnsi="Times New Roman" w:cs="Times New Roman"/>
          <w:sz w:val="28"/>
          <w:szCs w:val="28"/>
        </w:rPr>
        <w:t xml:space="preserve"> хранить имущество (технику), указанное в приложении к договору и переданное </w:t>
      </w:r>
      <w:proofErr w:type="spellStart"/>
      <w:r w:rsidRPr="0095177D">
        <w:rPr>
          <w:rFonts w:ascii="Times New Roman" w:hAnsi="Times New Roman" w:cs="Times New Roman"/>
          <w:sz w:val="28"/>
          <w:szCs w:val="28"/>
        </w:rPr>
        <w:t>поклажедателем</w:t>
      </w:r>
      <w:proofErr w:type="spellEnd"/>
      <w:r w:rsidRPr="0095177D">
        <w:rPr>
          <w:rFonts w:ascii="Times New Roman" w:hAnsi="Times New Roman" w:cs="Times New Roman"/>
          <w:sz w:val="28"/>
          <w:szCs w:val="28"/>
        </w:rPr>
        <w:t xml:space="preserve">, и возвратить </w:t>
      </w:r>
      <w:r w:rsidR="00E403BE" w:rsidRPr="0095177D">
        <w:rPr>
          <w:rFonts w:ascii="Times New Roman" w:hAnsi="Times New Roman" w:cs="Times New Roman"/>
          <w:sz w:val="28"/>
          <w:szCs w:val="28"/>
        </w:rPr>
        <w:t>его</w:t>
      </w:r>
      <w:r w:rsidRPr="0095177D">
        <w:rPr>
          <w:rFonts w:ascii="Times New Roman" w:hAnsi="Times New Roman" w:cs="Times New Roman"/>
          <w:sz w:val="28"/>
          <w:szCs w:val="28"/>
        </w:rPr>
        <w:t xml:space="preserve"> в сохранности, а </w:t>
      </w:r>
      <w:proofErr w:type="spellStart"/>
      <w:r w:rsidRPr="0095177D">
        <w:rPr>
          <w:rFonts w:ascii="Times New Roman" w:hAnsi="Times New Roman" w:cs="Times New Roman"/>
          <w:sz w:val="28"/>
          <w:szCs w:val="28"/>
        </w:rPr>
        <w:t>поклажедатель</w:t>
      </w:r>
      <w:proofErr w:type="spellEnd"/>
      <w:r w:rsidRPr="0095177D">
        <w:rPr>
          <w:rFonts w:ascii="Times New Roman" w:hAnsi="Times New Roman" w:cs="Times New Roman"/>
          <w:sz w:val="28"/>
          <w:szCs w:val="28"/>
        </w:rPr>
        <w:t xml:space="preserve"> </w:t>
      </w:r>
      <w:r w:rsidR="006B746B" w:rsidRPr="0095177D">
        <w:rPr>
          <w:rFonts w:ascii="Times New Roman" w:hAnsi="Times New Roman" w:cs="Times New Roman"/>
          <w:sz w:val="28"/>
          <w:szCs w:val="28"/>
        </w:rPr>
        <w:t xml:space="preserve">– </w:t>
      </w:r>
      <w:r w:rsidRPr="0095177D">
        <w:rPr>
          <w:rFonts w:ascii="Times New Roman" w:hAnsi="Times New Roman" w:cs="Times New Roman"/>
          <w:sz w:val="28"/>
          <w:szCs w:val="28"/>
        </w:rPr>
        <w:t>уплатить хранителю вознаграждение в размере и порядке,</w:t>
      </w:r>
      <w:r w:rsidR="000B4C5A" w:rsidRPr="0095177D">
        <w:rPr>
          <w:rFonts w:ascii="Times New Roman" w:hAnsi="Times New Roman" w:cs="Times New Roman"/>
          <w:sz w:val="28"/>
          <w:szCs w:val="28"/>
        </w:rPr>
        <w:t xml:space="preserve"> установлен</w:t>
      </w:r>
      <w:r w:rsidR="004909AB">
        <w:rPr>
          <w:rFonts w:ascii="Times New Roman" w:hAnsi="Times New Roman" w:cs="Times New Roman"/>
          <w:sz w:val="28"/>
          <w:szCs w:val="28"/>
        </w:rPr>
        <w:t>н</w:t>
      </w:r>
      <w:r w:rsidR="000B4C5A" w:rsidRPr="0095177D">
        <w:rPr>
          <w:rFonts w:ascii="Times New Roman" w:hAnsi="Times New Roman" w:cs="Times New Roman"/>
          <w:sz w:val="28"/>
          <w:szCs w:val="28"/>
        </w:rPr>
        <w:t>ы</w:t>
      </w:r>
      <w:r w:rsidR="004909AB">
        <w:rPr>
          <w:rFonts w:ascii="Times New Roman" w:hAnsi="Times New Roman" w:cs="Times New Roman"/>
          <w:sz w:val="28"/>
          <w:szCs w:val="28"/>
        </w:rPr>
        <w:t>ми</w:t>
      </w:r>
      <w:r w:rsidRPr="0095177D">
        <w:rPr>
          <w:rFonts w:ascii="Times New Roman" w:hAnsi="Times New Roman" w:cs="Times New Roman"/>
          <w:sz w:val="28"/>
          <w:szCs w:val="28"/>
        </w:rPr>
        <w:t xml:space="preserve"> договором.</w:t>
      </w:r>
    </w:p>
    <w:p w:rsidR="00CB1DDE" w:rsidRPr="0095177D" w:rsidRDefault="00CB1DDE" w:rsidP="0095177D">
      <w:pPr>
        <w:spacing w:after="0" w:line="240" w:lineRule="auto"/>
        <w:ind w:firstLine="851"/>
        <w:jc w:val="both"/>
        <w:rPr>
          <w:rFonts w:ascii="Times New Roman" w:hAnsi="Times New Roman" w:cs="Times New Roman"/>
          <w:sz w:val="28"/>
          <w:szCs w:val="28"/>
        </w:rPr>
      </w:pPr>
    </w:p>
    <w:p w:rsidR="00F63B77" w:rsidRPr="0095177D" w:rsidRDefault="00CB1DDE"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По акту приема-передачи </w:t>
      </w:r>
      <w:proofErr w:type="spellStart"/>
      <w:r w:rsidR="004909AB">
        <w:rPr>
          <w:rFonts w:ascii="Times New Roman" w:hAnsi="Times New Roman" w:cs="Times New Roman"/>
          <w:sz w:val="28"/>
          <w:szCs w:val="28"/>
        </w:rPr>
        <w:t>поклажедатель</w:t>
      </w:r>
      <w:proofErr w:type="spellEnd"/>
      <w:r w:rsidR="00F63B77" w:rsidRPr="0095177D">
        <w:rPr>
          <w:rFonts w:ascii="Times New Roman" w:hAnsi="Times New Roman" w:cs="Times New Roman"/>
          <w:sz w:val="28"/>
          <w:szCs w:val="28"/>
        </w:rPr>
        <w:t xml:space="preserve"> передал, а </w:t>
      </w:r>
      <w:r w:rsidR="004909AB">
        <w:rPr>
          <w:rFonts w:ascii="Times New Roman" w:hAnsi="Times New Roman" w:cs="Times New Roman"/>
          <w:sz w:val="28"/>
          <w:szCs w:val="28"/>
        </w:rPr>
        <w:t>хранитель</w:t>
      </w:r>
      <w:r w:rsidR="00F63B77" w:rsidRPr="0095177D">
        <w:rPr>
          <w:rFonts w:ascii="Times New Roman" w:hAnsi="Times New Roman" w:cs="Times New Roman"/>
          <w:sz w:val="28"/>
          <w:szCs w:val="28"/>
        </w:rPr>
        <w:t xml:space="preserve"> принял на ответственное хранение </w:t>
      </w:r>
      <w:r w:rsidRPr="0095177D">
        <w:rPr>
          <w:rFonts w:ascii="Times New Roman" w:hAnsi="Times New Roman" w:cs="Times New Roman"/>
          <w:sz w:val="28"/>
          <w:szCs w:val="28"/>
        </w:rPr>
        <w:t xml:space="preserve">технику. </w:t>
      </w:r>
    </w:p>
    <w:p w:rsidR="00F63B77" w:rsidRPr="0095177D" w:rsidRDefault="00F63B77" w:rsidP="0095177D">
      <w:pPr>
        <w:spacing w:after="0" w:line="240" w:lineRule="auto"/>
        <w:ind w:firstLine="851"/>
        <w:jc w:val="both"/>
        <w:rPr>
          <w:rFonts w:ascii="Times New Roman" w:hAnsi="Times New Roman" w:cs="Times New Roman"/>
          <w:sz w:val="28"/>
          <w:szCs w:val="28"/>
        </w:rPr>
      </w:pPr>
    </w:p>
    <w:p w:rsidR="009C1F4E" w:rsidRPr="0095177D" w:rsidRDefault="0093504C" w:rsidP="0095177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Отсутствие оплаты</w:t>
      </w:r>
      <w:r w:rsidR="00E73984" w:rsidRPr="0095177D">
        <w:rPr>
          <w:rFonts w:ascii="Times New Roman" w:hAnsi="Times New Roman" w:cs="Times New Roman"/>
          <w:sz w:val="28"/>
          <w:szCs w:val="28"/>
        </w:rPr>
        <w:t xml:space="preserve"> </w:t>
      </w:r>
      <w:proofErr w:type="spellStart"/>
      <w:r w:rsidR="00E73984" w:rsidRPr="0095177D">
        <w:rPr>
          <w:rFonts w:ascii="Times New Roman" w:hAnsi="Times New Roman" w:cs="Times New Roman"/>
          <w:sz w:val="28"/>
          <w:szCs w:val="28"/>
        </w:rPr>
        <w:t>поклажедателем</w:t>
      </w:r>
      <w:proofErr w:type="spellEnd"/>
      <w:r w:rsidR="00E73984" w:rsidRPr="0095177D">
        <w:rPr>
          <w:rFonts w:ascii="Times New Roman" w:hAnsi="Times New Roman" w:cs="Times New Roman"/>
          <w:sz w:val="28"/>
          <w:szCs w:val="28"/>
        </w:rPr>
        <w:t xml:space="preserve"> выставленной хранителем счет-фактуры </w:t>
      </w:r>
      <w:r w:rsidR="00F63B77" w:rsidRPr="0095177D">
        <w:rPr>
          <w:rFonts w:ascii="Times New Roman" w:hAnsi="Times New Roman" w:cs="Times New Roman"/>
          <w:sz w:val="28"/>
          <w:szCs w:val="28"/>
        </w:rPr>
        <w:t>яви</w:t>
      </w:r>
      <w:r>
        <w:rPr>
          <w:rFonts w:ascii="Times New Roman" w:hAnsi="Times New Roman" w:cs="Times New Roman"/>
          <w:sz w:val="28"/>
          <w:szCs w:val="28"/>
        </w:rPr>
        <w:t>ло</w:t>
      </w:r>
      <w:r w:rsidR="009B37E6" w:rsidRPr="0095177D">
        <w:rPr>
          <w:rFonts w:ascii="Times New Roman" w:hAnsi="Times New Roman" w:cs="Times New Roman"/>
          <w:sz w:val="28"/>
          <w:szCs w:val="28"/>
        </w:rPr>
        <w:t>сь основанием для</w:t>
      </w:r>
      <w:r w:rsidR="009C1F4E" w:rsidRPr="0095177D">
        <w:rPr>
          <w:rFonts w:ascii="Times New Roman" w:hAnsi="Times New Roman" w:cs="Times New Roman"/>
          <w:sz w:val="28"/>
          <w:szCs w:val="28"/>
        </w:rPr>
        <w:t xml:space="preserve"> обращения </w:t>
      </w:r>
      <w:r w:rsidR="004909AB">
        <w:rPr>
          <w:rFonts w:ascii="Times New Roman" w:hAnsi="Times New Roman" w:cs="Times New Roman"/>
          <w:sz w:val="28"/>
          <w:szCs w:val="28"/>
        </w:rPr>
        <w:t>последнего</w:t>
      </w:r>
      <w:r w:rsidR="009C1F4E" w:rsidRPr="0095177D">
        <w:rPr>
          <w:rFonts w:ascii="Times New Roman" w:hAnsi="Times New Roman" w:cs="Times New Roman"/>
          <w:sz w:val="28"/>
          <w:szCs w:val="28"/>
        </w:rPr>
        <w:t xml:space="preserve"> в</w:t>
      </w:r>
      <w:r w:rsidR="00F63B77" w:rsidRPr="0095177D">
        <w:rPr>
          <w:rFonts w:ascii="Times New Roman" w:hAnsi="Times New Roman" w:cs="Times New Roman"/>
          <w:sz w:val="28"/>
          <w:szCs w:val="28"/>
        </w:rPr>
        <w:t xml:space="preserve"> </w:t>
      </w:r>
      <w:r w:rsidR="00E73984" w:rsidRPr="0095177D">
        <w:rPr>
          <w:rFonts w:ascii="Times New Roman" w:hAnsi="Times New Roman" w:cs="Times New Roman"/>
          <w:sz w:val="28"/>
          <w:szCs w:val="28"/>
        </w:rPr>
        <w:t xml:space="preserve">арбитражный </w:t>
      </w:r>
      <w:r w:rsidR="00F63B77" w:rsidRPr="0095177D">
        <w:rPr>
          <w:rFonts w:ascii="Times New Roman" w:hAnsi="Times New Roman" w:cs="Times New Roman"/>
          <w:sz w:val="28"/>
          <w:szCs w:val="28"/>
        </w:rPr>
        <w:t xml:space="preserve">суд с </w:t>
      </w:r>
      <w:r w:rsidR="00F70B34" w:rsidRPr="0095177D">
        <w:rPr>
          <w:rFonts w:ascii="Times New Roman" w:hAnsi="Times New Roman" w:cs="Times New Roman"/>
          <w:sz w:val="28"/>
          <w:szCs w:val="28"/>
        </w:rPr>
        <w:t>иском</w:t>
      </w:r>
      <w:r w:rsidR="00E73984" w:rsidRPr="0095177D">
        <w:rPr>
          <w:rFonts w:ascii="Times New Roman" w:hAnsi="Times New Roman" w:cs="Times New Roman"/>
          <w:sz w:val="28"/>
          <w:szCs w:val="28"/>
        </w:rPr>
        <w:t xml:space="preserve"> о взыскании вознаграждения за ответственное хранение</w:t>
      </w:r>
      <w:r w:rsidR="00F70B34" w:rsidRPr="0095177D">
        <w:rPr>
          <w:rFonts w:ascii="Times New Roman" w:hAnsi="Times New Roman" w:cs="Times New Roman"/>
          <w:sz w:val="28"/>
          <w:szCs w:val="28"/>
        </w:rPr>
        <w:t>.</w:t>
      </w:r>
    </w:p>
    <w:p w:rsidR="00320920" w:rsidRPr="0095177D" w:rsidRDefault="00320920" w:rsidP="0095177D">
      <w:pPr>
        <w:spacing w:after="0" w:line="240" w:lineRule="auto"/>
        <w:ind w:firstLine="851"/>
        <w:jc w:val="both"/>
        <w:rPr>
          <w:rFonts w:ascii="Times New Roman" w:hAnsi="Times New Roman" w:cs="Times New Roman"/>
          <w:sz w:val="28"/>
          <w:szCs w:val="28"/>
        </w:rPr>
      </w:pPr>
    </w:p>
    <w:p w:rsidR="00320920" w:rsidRPr="0095177D" w:rsidRDefault="00E73984"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Суд первой инстанции</w:t>
      </w:r>
      <w:r w:rsidR="000B4C5A" w:rsidRPr="0095177D">
        <w:rPr>
          <w:rFonts w:ascii="Times New Roman" w:hAnsi="Times New Roman" w:cs="Times New Roman"/>
          <w:sz w:val="28"/>
          <w:szCs w:val="28"/>
        </w:rPr>
        <w:t>, рассмотрев дело в порядке упрощенного производства,</w:t>
      </w:r>
      <w:r w:rsidRPr="0095177D">
        <w:rPr>
          <w:rFonts w:ascii="Times New Roman" w:hAnsi="Times New Roman" w:cs="Times New Roman"/>
          <w:sz w:val="28"/>
          <w:szCs w:val="28"/>
        </w:rPr>
        <w:t xml:space="preserve"> </w:t>
      </w:r>
      <w:r w:rsidR="0093504C">
        <w:rPr>
          <w:rFonts w:ascii="Times New Roman" w:hAnsi="Times New Roman" w:cs="Times New Roman"/>
          <w:sz w:val="28"/>
          <w:szCs w:val="28"/>
        </w:rPr>
        <w:t xml:space="preserve">принял резолютивную часть решения об </w:t>
      </w:r>
      <w:r w:rsidR="0093504C" w:rsidRPr="0095177D">
        <w:rPr>
          <w:rFonts w:ascii="Times New Roman" w:hAnsi="Times New Roman" w:cs="Times New Roman"/>
          <w:sz w:val="28"/>
          <w:szCs w:val="28"/>
        </w:rPr>
        <w:t>удовлетворени</w:t>
      </w:r>
      <w:r w:rsidR="0093504C">
        <w:rPr>
          <w:rFonts w:ascii="Times New Roman" w:hAnsi="Times New Roman" w:cs="Times New Roman"/>
          <w:sz w:val="28"/>
          <w:szCs w:val="28"/>
        </w:rPr>
        <w:t>и</w:t>
      </w:r>
      <w:r w:rsidR="0093504C" w:rsidRPr="0095177D">
        <w:rPr>
          <w:rFonts w:ascii="Times New Roman" w:hAnsi="Times New Roman" w:cs="Times New Roman"/>
          <w:sz w:val="28"/>
          <w:szCs w:val="28"/>
        </w:rPr>
        <w:t xml:space="preserve"> </w:t>
      </w:r>
      <w:r w:rsidR="0093504C">
        <w:rPr>
          <w:rFonts w:ascii="Times New Roman" w:hAnsi="Times New Roman" w:cs="Times New Roman"/>
          <w:sz w:val="28"/>
          <w:szCs w:val="28"/>
        </w:rPr>
        <w:t>иска</w:t>
      </w:r>
      <w:r w:rsidR="00320920" w:rsidRPr="0095177D">
        <w:rPr>
          <w:rFonts w:ascii="Times New Roman" w:hAnsi="Times New Roman" w:cs="Times New Roman"/>
          <w:sz w:val="28"/>
          <w:szCs w:val="28"/>
        </w:rPr>
        <w:t xml:space="preserve"> в полном объеме.</w:t>
      </w:r>
    </w:p>
    <w:p w:rsidR="00F70B34" w:rsidRPr="0095177D" w:rsidRDefault="00F70B34" w:rsidP="0095177D">
      <w:pPr>
        <w:spacing w:after="0" w:line="240" w:lineRule="auto"/>
        <w:ind w:firstLine="851"/>
        <w:jc w:val="both"/>
        <w:rPr>
          <w:rFonts w:ascii="Times New Roman" w:hAnsi="Times New Roman" w:cs="Times New Roman"/>
          <w:sz w:val="28"/>
          <w:szCs w:val="28"/>
        </w:rPr>
      </w:pPr>
    </w:p>
    <w:p w:rsidR="000B4C5A" w:rsidRPr="0095177D" w:rsidRDefault="000B4C5A"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Суд апелляционной инстанции</w:t>
      </w:r>
      <w:r w:rsidR="008A7C31" w:rsidRPr="0095177D">
        <w:rPr>
          <w:rFonts w:ascii="Times New Roman" w:hAnsi="Times New Roman" w:cs="Times New Roman"/>
          <w:sz w:val="28"/>
          <w:szCs w:val="28"/>
        </w:rPr>
        <w:t xml:space="preserve">, установив, что в отношении ответчика возбуждено дело о банкротстве, </w:t>
      </w:r>
      <w:r w:rsidRPr="0095177D">
        <w:rPr>
          <w:rFonts w:ascii="Times New Roman" w:hAnsi="Times New Roman" w:cs="Times New Roman"/>
          <w:sz w:val="28"/>
          <w:szCs w:val="28"/>
        </w:rPr>
        <w:t xml:space="preserve"> перешел к рассмотрению дела по правилам, установленным </w:t>
      </w:r>
      <w:r w:rsidR="005C4945" w:rsidRPr="0095177D">
        <w:rPr>
          <w:rFonts w:ascii="Times New Roman" w:hAnsi="Times New Roman" w:cs="Times New Roman"/>
          <w:sz w:val="28"/>
          <w:szCs w:val="28"/>
        </w:rPr>
        <w:t>для рассмотрения дела в арбитражном суде первой инстанции</w:t>
      </w:r>
      <w:r w:rsidR="0093504C">
        <w:rPr>
          <w:rFonts w:ascii="Times New Roman" w:hAnsi="Times New Roman" w:cs="Times New Roman"/>
          <w:sz w:val="28"/>
          <w:szCs w:val="28"/>
        </w:rPr>
        <w:t>. Также суд</w:t>
      </w:r>
      <w:r w:rsidRPr="0095177D">
        <w:rPr>
          <w:rFonts w:ascii="Times New Roman" w:hAnsi="Times New Roman" w:cs="Times New Roman"/>
          <w:sz w:val="28"/>
          <w:szCs w:val="28"/>
        </w:rPr>
        <w:t xml:space="preserve"> привлек к участию в деле в качестве третьего лица, не заявляющего самостоятельных требований относительно предмета спора</w:t>
      </w:r>
      <w:r w:rsidR="008A7C31" w:rsidRPr="0095177D">
        <w:rPr>
          <w:rFonts w:ascii="Times New Roman" w:hAnsi="Times New Roman" w:cs="Times New Roman"/>
          <w:sz w:val="28"/>
          <w:szCs w:val="28"/>
        </w:rPr>
        <w:t xml:space="preserve">, </w:t>
      </w:r>
      <w:r w:rsidR="008A7C31" w:rsidRPr="0095177D">
        <w:rPr>
          <w:rFonts w:ascii="Times New Roman" w:hAnsi="Times New Roman" w:cs="Times New Roman"/>
          <w:sz w:val="28"/>
          <w:szCs w:val="28"/>
        </w:rPr>
        <w:lastRenderedPageBreak/>
        <w:t>налоговы</w:t>
      </w:r>
      <w:r w:rsidR="0093504C">
        <w:rPr>
          <w:rFonts w:ascii="Times New Roman" w:hAnsi="Times New Roman" w:cs="Times New Roman"/>
          <w:sz w:val="28"/>
          <w:szCs w:val="28"/>
        </w:rPr>
        <w:t>й орган, обратившийся с апелляционной жалобой. В дальнейшем апелляционный суд перешел к рассмотрению дела по общим правилам искового производства.</w:t>
      </w:r>
    </w:p>
    <w:p w:rsidR="000B4C5A" w:rsidRPr="0095177D" w:rsidRDefault="000B4C5A" w:rsidP="0095177D">
      <w:pPr>
        <w:spacing w:after="0" w:line="240" w:lineRule="auto"/>
        <w:ind w:firstLine="851"/>
        <w:jc w:val="both"/>
        <w:rPr>
          <w:rFonts w:ascii="Times New Roman" w:hAnsi="Times New Roman" w:cs="Times New Roman"/>
          <w:sz w:val="28"/>
          <w:szCs w:val="28"/>
        </w:rPr>
      </w:pPr>
    </w:p>
    <w:p w:rsidR="008C1DE5" w:rsidRPr="0095177D" w:rsidRDefault="008C1DE5"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Постановлением</w:t>
      </w:r>
      <w:r w:rsidR="006E3F18" w:rsidRPr="0095177D">
        <w:rPr>
          <w:rFonts w:ascii="Times New Roman" w:hAnsi="Times New Roman" w:cs="Times New Roman"/>
          <w:sz w:val="28"/>
          <w:szCs w:val="28"/>
        </w:rPr>
        <w:t xml:space="preserve"> суда апелляционной инстанции</w:t>
      </w:r>
      <w:r w:rsidRPr="0095177D">
        <w:rPr>
          <w:rFonts w:ascii="Times New Roman" w:hAnsi="Times New Roman" w:cs="Times New Roman"/>
          <w:sz w:val="28"/>
          <w:szCs w:val="28"/>
        </w:rPr>
        <w:t xml:space="preserve"> </w:t>
      </w:r>
      <w:r w:rsidR="0093504C">
        <w:rPr>
          <w:rFonts w:ascii="Times New Roman" w:hAnsi="Times New Roman" w:cs="Times New Roman"/>
          <w:sz w:val="28"/>
          <w:szCs w:val="28"/>
        </w:rPr>
        <w:t>решение суда первой инстанции отменено. И</w:t>
      </w:r>
      <w:r w:rsidRPr="0095177D">
        <w:rPr>
          <w:rFonts w:ascii="Times New Roman" w:hAnsi="Times New Roman" w:cs="Times New Roman"/>
          <w:sz w:val="28"/>
          <w:szCs w:val="28"/>
        </w:rPr>
        <w:t>сковые требования удовлетворены в полном объеме.</w:t>
      </w:r>
    </w:p>
    <w:p w:rsidR="008C1DE5" w:rsidRPr="0095177D" w:rsidRDefault="008C1DE5" w:rsidP="0095177D">
      <w:pPr>
        <w:spacing w:after="0" w:line="240" w:lineRule="auto"/>
        <w:ind w:firstLine="851"/>
        <w:jc w:val="both"/>
        <w:rPr>
          <w:rFonts w:ascii="Times New Roman" w:hAnsi="Times New Roman" w:cs="Times New Roman"/>
          <w:sz w:val="28"/>
          <w:szCs w:val="28"/>
        </w:rPr>
      </w:pPr>
    </w:p>
    <w:p w:rsidR="00E73984" w:rsidRPr="0095177D" w:rsidRDefault="00460810"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По результатам исследования и оценки представленных в дело документов суд установил факт передачи </w:t>
      </w:r>
      <w:r w:rsidR="00562ADD" w:rsidRPr="0095177D">
        <w:rPr>
          <w:rFonts w:ascii="Times New Roman" w:hAnsi="Times New Roman" w:cs="Times New Roman"/>
          <w:sz w:val="28"/>
          <w:szCs w:val="28"/>
        </w:rPr>
        <w:t>ответчиком</w:t>
      </w:r>
      <w:r w:rsidRPr="0095177D">
        <w:rPr>
          <w:rFonts w:ascii="Times New Roman" w:hAnsi="Times New Roman" w:cs="Times New Roman"/>
          <w:sz w:val="28"/>
          <w:szCs w:val="28"/>
        </w:rPr>
        <w:t xml:space="preserve"> техники </w:t>
      </w:r>
      <w:r w:rsidR="00562ADD" w:rsidRPr="0095177D">
        <w:rPr>
          <w:rFonts w:ascii="Times New Roman" w:hAnsi="Times New Roman" w:cs="Times New Roman"/>
          <w:sz w:val="28"/>
          <w:szCs w:val="28"/>
        </w:rPr>
        <w:t>истцу</w:t>
      </w:r>
      <w:r w:rsidR="00E73984" w:rsidRPr="0095177D">
        <w:rPr>
          <w:rFonts w:ascii="Times New Roman" w:hAnsi="Times New Roman" w:cs="Times New Roman"/>
          <w:sz w:val="28"/>
          <w:szCs w:val="28"/>
        </w:rPr>
        <w:t xml:space="preserve"> и </w:t>
      </w:r>
      <w:r w:rsidR="005C207E" w:rsidRPr="0095177D">
        <w:rPr>
          <w:rFonts w:ascii="Times New Roman" w:hAnsi="Times New Roman" w:cs="Times New Roman"/>
          <w:sz w:val="28"/>
          <w:szCs w:val="28"/>
        </w:rPr>
        <w:t xml:space="preserve">её </w:t>
      </w:r>
      <w:r w:rsidR="006B746B" w:rsidRPr="0095177D">
        <w:rPr>
          <w:rFonts w:ascii="Times New Roman" w:hAnsi="Times New Roman" w:cs="Times New Roman"/>
          <w:sz w:val="28"/>
          <w:szCs w:val="28"/>
        </w:rPr>
        <w:t>нахождение</w:t>
      </w:r>
      <w:r w:rsidR="00E73984" w:rsidRPr="0095177D">
        <w:rPr>
          <w:rFonts w:ascii="Times New Roman" w:hAnsi="Times New Roman" w:cs="Times New Roman"/>
          <w:sz w:val="28"/>
          <w:szCs w:val="28"/>
        </w:rPr>
        <w:t xml:space="preserve"> в период хранения на территории истца</w:t>
      </w:r>
      <w:r w:rsidR="006B746B" w:rsidRPr="0095177D">
        <w:rPr>
          <w:rFonts w:ascii="Times New Roman" w:hAnsi="Times New Roman" w:cs="Times New Roman"/>
          <w:sz w:val="28"/>
          <w:szCs w:val="28"/>
        </w:rPr>
        <w:t>.</w:t>
      </w:r>
    </w:p>
    <w:p w:rsidR="00460810" w:rsidRPr="0095177D" w:rsidRDefault="00460810" w:rsidP="0095177D">
      <w:pPr>
        <w:spacing w:after="0" w:line="240" w:lineRule="auto"/>
        <w:ind w:firstLine="851"/>
        <w:jc w:val="both"/>
        <w:rPr>
          <w:rFonts w:ascii="Times New Roman" w:hAnsi="Times New Roman" w:cs="Times New Roman"/>
          <w:sz w:val="28"/>
          <w:szCs w:val="28"/>
        </w:rPr>
      </w:pPr>
    </w:p>
    <w:p w:rsidR="00460810" w:rsidRPr="0095177D" w:rsidRDefault="005C207E"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Н</w:t>
      </w:r>
      <w:r w:rsidR="00460810" w:rsidRPr="0095177D">
        <w:rPr>
          <w:rFonts w:ascii="Times New Roman" w:hAnsi="Times New Roman" w:cs="Times New Roman"/>
          <w:sz w:val="28"/>
          <w:szCs w:val="28"/>
        </w:rPr>
        <w:t>алоговый орган,</w:t>
      </w:r>
      <w:r w:rsidR="00B24A09" w:rsidRPr="0095177D">
        <w:rPr>
          <w:rFonts w:ascii="Times New Roman" w:hAnsi="Times New Roman" w:cs="Times New Roman"/>
          <w:sz w:val="28"/>
          <w:szCs w:val="28"/>
        </w:rPr>
        <w:t xml:space="preserve"> </w:t>
      </w:r>
      <w:r w:rsidR="00460810" w:rsidRPr="0095177D">
        <w:rPr>
          <w:rFonts w:ascii="Times New Roman" w:hAnsi="Times New Roman" w:cs="Times New Roman"/>
          <w:sz w:val="28"/>
          <w:szCs w:val="28"/>
        </w:rPr>
        <w:t>не оспаривая реальность вы</w:t>
      </w:r>
      <w:r w:rsidR="00562ADD" w:rsidRPr="0095177D">
        <w:rPr>
          <w:rFonts w:ascii="Times New Roman" w:hAnsi="Times New Roman" w:cs="Times New Roman"/>
          <w:sz w:val="28"/>
          <w:szCs w:val="28"/>
        </w:rPr>
        <w:t>шеприведенных действий, ссылалс</w:t>
      </w:r>
      <w:r w:rsidR="00460810" w:rsidRPr="0095177D">
        <w:rPr>
          <w:rFonts w:ascii="Times New Roman" w:hAnsi="Times New Roman" w:cs="Times New Roman"/>
          <w:sz w:val="28"/>
          <w:szCs w:val="28"/>
        </w:rPr>
        <w:t xml:space="preserve">я на мнимость сделки в связи с осведомленностью </w:t>
      </w:r>
      <w:r w:rsidR="00562ADD" w:rsidRPr="0095177D">
        <w:rPr>
          <w:rFonts w:ascii="Times New Roman" w:hAnsi="Times New Roman" w:cs="Times New Roman"/>
          <w:sz w:val="28"/>
          <w:szCs w:val="28"/>
        </w:rPr>
        <w:t>истца</w:t>
      </w:r>
      <w:r w:rsidR="00460810" w:rsidRPr="0095177D">
        <w:rPr>
          <w:rFonts w:ascii="Times New Roman" w:hAnsi="Times New Roman" w:cs="Times New Roman"/>
          <w:sz w:val="28"/>
          <w:szCs w:val="28"/>
        </w:rPr>
        <w:t xml:space="preserve"> о неплатежеспособности </w:t>
      </w:r>
      <w:r w:rsidR="00562ADD" w:rsidRPr="0095177D">
        <w:rPr>
          <w:rFonts w:ascii="Times New Roman" w:hAnsi="Times New Roman" w:cs="Times New Roman"/>
          <w:sz w:val="28"/>
          <w:szCs w:val="28"/>
        </w:rPr>
        <w:t>ответчика</w:t>
      </w:r>
      <w:r w:rsidR="004909AB">
        <w:rPr>
          <w:rFonts w:ascii="Times New Roman" w:hAnsi="Times New Roman" w:cs="Times New Roman"/>
          <w:sz w:val="28"/>
          <w:szCs w:val="28"/>
        </w:rPr>
        <w:t xml:space="preserve">; </w:t>
      </w:r>
      <w:r w:rsidRPr="0095177D">
        <w:rPr>
          <w:rFonts w:ascii="Times New Roman" w:hAnsi="Times New Roman" w:cs="Times New Roman"/>
          <w:sz w:val="28"/>
          <w:szCs w:val="28"/>
        </w:rPr>
        <w:t>указал</w:t>
      </w:r>
      <w:r w:rsidR="00460810" w:rsidRPr="0095177D">
        <w:rPr>
          <w:rFonts w:ascii="Times New Roman" w:hAnsi="Times New Roman" w:cs="Times New Roman"/>
          <w:sz w:val="28"/>
          <w:szCs w:val="28"/>
        </w:rPr>
        <w:t xml:space="preserve">, что стороны </w:t>
      </w:r>
      <w:r w:rsidR="0094106B" w:rsidRPr="0095177D">
        <w:rPr>
          <w:rFonts w:ascii="Times New Roman" w:hAnsi="Times New Roman" w:cs="Times New Roman"/>
          <w:sz w:val="28"/>
          <w:szCs w:val="28"/>
        </w:rPr>
        <w:t>договора</w:t>
      </w:r>
      <w:r w:rsidR="00460810" w:rsidRPr="0095177D">
        <w:rPr>
          <w:rFonts w:ascii="Times New Roman" w:hAnsi="Times New Roman" w:cs="Times New Roman"/>
          <w:sz w:val="28"/>
          <w:szCs w:val="28"/>
        </w:rPr>
        <w:t xml:space="preserve"> являются аффилирова</w:t>
      </w:r>
      <w:r w:rsidR="00F70B34" w:rsidRPr="0095177D">
        <w:rPr>
          <w:rFonts w:ascii="Times New Roman" w:hAnsi="Times New Roman" w:cs="Times New Roman"/>
          <w:sz w:val="28"/>
          <w:szCs w:val="28"/>
        </w:rPr>
        <w:t>нными лицами, поскольку еди</w:t>
      </w:r>
      <w:r w:rsidR="00562ADD" w:rsidRPr="0095177D">
        <w:rPr>
          <w:rFonts w:ascii="Times New Roman" w:hAnsi="Times New Roman" w:cs="Times New Roman"/>
          <w:sz w:val="28"/>
          <w:szCs w:val="28"/>
        </w:rPr>
        <w:t>нственными участниками истца и ответчика</w:t>
      </w:r>
      <w:r w:rsidR="00F70B34" w:rsidRPr="0095177D">
        <w:rPr>
          <w:rFonts w:ascii="Times New Roman" w:hAnsi="Times New Roman" w:cs="Times New Roman"/>
          <w:sz w:val="28"/>
          <w:szCs w:val="28"/>
        </w:rPr>
        <w:t xml:space="preserve"> </w:t>
      </w:r>
      <w:r w:rsidRPr="0095177D">
        <w:rPr>
          <w:rFonts w:ascii="Times New Roman" w:hAnsi="Times New Roman" w:cs="Times New Roman"/>
          <w:sz w:val="28"/>
          <w:szCs w:val="28"/>
        </w:rPr>
        <w:t>выступали</w:t>
      </w:r>
      <w:r w:rsidR="00F70B34" w:rsidRPr="0095177D">
        <w:rPr>
          <w:rFonts w:ascii="Times New Roman" w:hAnsi="Times New Roman" w:cs="Times New Roman"/>
          <w:sz w:val="28"/>
          <w:szCs w:val="28"/>
        </w:rPr>
        <w:t xml:space="preserve"> организации, директором которых </w:t>
      </w:r>
      <w:r w:rsidR="00B20550" w:rsidRPr="0095177D">
        <w:rPr>
          <w:rFonts w:ascii="Times New Roman" w:hAnsi="Times New Roman" w:cs="Times New Roman"/>
          <w:sz w:val="28"/>
          <w:szCs w:val="28"/>
        </w:rPr>
        <w:t>является</w:t>
      </w:r>
      <w:r w:rsidR="00F70B34" w:rsidRPr="0095177D">
        <w:rPr>
          <w:rFonts w:ascii="Times New Roman" w:hAnsi="Times New Roman" w:cs="Times New Roman"/>
          <w:sz w:val="28"/>
          <w:szCs w:val="28"/>
        </w:rPr>
        <w:t xml:space="preserve"> одно лицо.</w:t>
      </w:r>
    </w:p>
    <w:p w:rsidR="00F70B34" w:rsidRPr="0095177D" w:rsidRDefault="00F70B34" w:rsidP="0095177D">
      <w:pPr>
        <w:spacing w:after="0" w:line="240" w:lineRule="auto"/>
        <w:ind w:firstLine="851"/>
        <w:jc w:val="both"/>
        <w:rPr>
          <w:rFonts w:ascii="Times New Roman" w:hAnsi="Times New Roman" w:cs="Times New Roman"/>
          <w:sz w:val="28"/>
          <w:szCs w:val="28"/>
        </w:rPr>
      </w:pPr>
    </w:p>
    <w:p w:rsidR="00F70B34" w:rsidRDefault="005C207E" w:rsidP="00566E25">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Отклоняя довод</w:t>
      </w:r>
      <w:r w:rsidR="00F70B34" w:rsidRPr="0095177D">
        <w:rPr>
          <w:rFonts w:ascii="Times New Roman" w:hAnsi="Times New Roman" w:cs="Times New Roman"/>
          <w:sz w:val="28"/>
          <w:szCs w:val="28"/>
        </w:rPr>
        <w:t xml:space="preserve"> о мнимости сделки, суд апелляционной инстанции</w:t>
      </w:r>
      <w:r w:rsidR="009B37E6" w:rsidRPr="0095177D">
        <w:rPr>
          <w:rFonts w:ascii="Times New Roman" w:hAnsi="Times New Roman" w:cs="Times New Roman"/>
          <w:sz w:val="28"/>
          <w:szCs w:val="28"/>
        </w:rPr>
        <w:t>,</w:t>
      </w:r>
      <w:r w:rsidR="00F70B34" w:rsidRPr="0095177D">
        <w:rPr>
          <w:rFonts w:ascii="Times New Roman" w:hAnsi="Times New Roman" w:cs="Times New Roman"/>
          <w:sz w:val="28"/>
          <w:szCs w:val="28"/>
        </w:rPr>
        <w:t xml:space="preserve"> </w:t>
      </w:r>
      <w:r w:rsidR="00562ADD" w:rsidRPr="0095177D">
        <w:rPr>
          <w:rFonts w:ascii="Times New Roman" w:hAnsi="Times New Roman" w:cs="Times New Roman"/>
          <w:sz w:val="28"/>
          <w:szCs w:val="28"/>
        </w:rPr>
        <w:t xml:space="preserve">руководствуясь статьями </w:t>
      </w:r>
      <w:r w:rsidR="004909AB" w:rsidRPr="0095177D">
        <w:rPr>
          <w:rFonts w:ascii="Times New Roman" w:hAnsi="Times New Roman" w:cs="Times New Roman"/>
          <w:sz w:val="28"/>
          <w:szCs w:val="28"/>
        </w:rPr>
        <w:t>170</w:t>
      </w:r>
      <w:r w:rsidR="004909AB">
        <w:rPr>
          <w:rFonts w:ascii="Times New Roman" w:hAnsi="Times New Roman" w:cs="Times New Roman"/>
          <w:sz w:val="28"/>
          <w:szCs w:val="28"/>
        </w:rPr>
        <w:t>, 886, 896</w:t>
      </w:r>
      <w:r w:rsidR="00562ADD" w:rsidRPr="0095177D">
        <w:rPr>
          <w:rFonts w:ascii="Times New Roman" w:hAnsi="Times New Roman" w:cs="Times New Roman"/>
          <w:sz w:val="28"/>
          <w:szCs w:val="28"/>
        </w:rPr>
        <w:t xml:space="preserve"> </w:t>
      </w:r>
      <w:r w:rsidR="006E3F18" w:rsidRPr="0095177D">
        <w:rPr>
          <w:rFonts w:ascii="Times New Roman" w:hAnsi="Times New Roman" w:cs="Times New Roman"/>
          <w:sz w:val="28"/>
          <w:szCs w:val="28"/>
        </w:rPr>
        <w:t xml:space="preserve">Гражданского кодекса Российской Федерации (далее – </w:t>
      </w:r>
      <w:r w:rsidR="00562ADD" w:rsidRPr="0095177D">
        <w:rPr>
          <w:rFonts w:ascii="Times New Roman" w:hAnsi="Times New Roman" w:cs="Times New Roman"/>
          <w:sz w:val="28"/>
          <w:szCs w:val="28"/>
        </w:rPr>
        <w:t>ГК РФ</w:t>
      </w:r>
      <w:r w:rsidR="006E3F18" w:rsidRPr="0095177D">
        <w:rPr>
          <w:rFonts w:ascii="Times New Roman" w:hAnsi="Times New Roman" w:cs="Times New Roman"/>
          <w:sz w:val="28"/>
          <w:szCs w:val="28"/>
        </w:rPr>
        <w:t>)</w:t>
      </w:r>
      <w:r w:rsidR="00562ADD" w:rsidRPr="0095177D">
        <w:rPr>
          <w:rFonts w:ascii="Times New Roman" w:hAnsi="Times New Roman" w:cs="Times New Roman"/>
          <w:sz w:val="28"/>
          <w:szCs w:val="28"/>
        </w:rPr>
        <w:t>, пунктом 86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w:t>
      </w:r>
      <w:r w:rsidR="00077FB7" w:rsidRPr="0095177D">
        <w:rPr>
          <w:rFonts w:ascii="Times New Roman" w:hAnsi="Times New Roman" w:cs="Times New Roman"/>
          <w:sz w:val="28"/>
          <w:szCs w:val="28"/>
        </w:rPr>
        <w:t xml:space="preserve"> </w:t>
      </w:r>
      <w:r w:rsidR="0094106B" w:rsidRPr="0095177D">
        <w:rPr>
          <w:rFonts w:ascii="Times New Roman" w:hAnsi="Times New Roman" w:cs="Times New Roman"/>
          <w:sz w:val="28"/>
          <w:szCs w:val="28"/>
        </w:rPr>
        <w:t xml:space="preserve">(далее </w:t>
      </w:r>
      <w:r w:rsidR="004909AB">
        <w:rPr>
          <w:rFonts w:ascii="Times New Roman" w:hAnsi="Times New Roman" w:cs="Times New Roman"/>
          <w:sz w:val="28"/>
          <w:szCs w:val="28"/>
        </w:rPr>
        <w:t>–</w:t>
      </w:r>
      <w:r w:rsidR="0094106B" w:rsidRPr="0095177D">
        <w:rPr>
          <w:rFonts w:ascii="Times New Roman" w:hAnsi="Times New Roman" w:cs="Times New Roman"/>
          <w:sz w:val="28"/>
          <w:szCs w:val="28"/>
        </w:rPr>
        <w:t xml:space="preserve"> Постановление № 25),</w:t>
      </w:r>
      <w:r w:rsidR="00562ADD" w:rsidRPr="0095177D">
        <w:rPr>
          <w:rFonts w:ascii="Times New Roman" w:hAnsi="Times New Roman" w:cs="Times New Roman"/>
          <w:sz w:val="28"/>
          <w:szCs w:val="28"/>
        </w:rPr>
        <w:t xml:space="preserve"> </w:t>
      </w:r>
      <w:r w:rsidR="00F70B34" w:rsidRPr="0095177D">
        <w:rPr>
          <w:rFonts w:ascii="Times New Roman" w:hAnsi="Times New Roman" w:cs="Times New Roman"/>
          <w:sz w:val="28"/>
          <w:szCs w:val="28"/>
        </w:rPr>
        <w:t>указал, что наличие признаков заинтересованности не свидетельствует о ничтожности заключенного между сторонами договора.</w:t>
      </w:r>
      <w:r w:rsidR="004909AB">
        <w:rPr>
          <w:rFonts w:ascii="Times New Roman" w:hAnsi="Times New Roman" w:cs="Times New Roman"/>
          <w:sz w:val="28"/>
          <w:szCs w:val="28"/>
        </w:rPr>
        <w:t xml:space="preserve"> Условия</w:t>
      </w:r>
      <w:r w:rsidR="00F70B34" w:rsidRPr="0095177D">
        <w:rPr>
          <w:rFonts w:ascii="Times New Roman" w:hAnsi="Times New Roman" w:cs="Times New Roman"/>
          <w:sz w:val="28"/>
          <w:szCs w:val="28"/>
        </w:rPr>
        <w:t xml:space="preserve"> </w:t>
      </w:r>
      <w:r w:rsidR="004909AB">
        <w:rPr>
          <w:rFonts w:ascii="Times New Roman" w:hAnsi="Times New Roman" w:cs="Times New Roman"/>
          <w:sz w:val="28"/>
          <w:szCs w:val="28"/>
        </w:rPr>
        <w:t>в</w:t>
      </w:r>
      <w:r w:rsidR="00F70B34" w:rsidRPr="0095177D">
        <w:rPr>
          <w:rFonts w:ascii="Times New Roman" w:hAnsi="Times New Roman" w:cs="Times New Roman"/>
          <w:sz w:val="28"/>
          <w:szCs w:val="28"/>
        </w:rPr>
        <w:t>едени</w:t>
      </w:r>
      <w:r w:rsidR="004909AB">
        <w:rPr>
          <w:rFonts w:ascii="Times New Roman" w:hAnsi="Times New Roman" w:cs="Times New Roman"/>
          <w:sz w:val="28"/>
          <w:szCs w:val="28"/>
        </w:rPr>
        <w:t>я</w:t>
      </w:r>
      <w:r w:rsidR="00F70B34" w:rsidRPr="0095177D">
        <w:rPr>
          <w:rFonts w:ascii="Times New Roman" w:hAnsi="Times New Roman" w:cs="Times New Roman"/>
          <w:sz w:val="28"/>
          <w:szCs w:val="28"/>
        </w:rPr>
        <w:t xml:space="preserve"> бизнеса, при котор</w:t>
      </w:r>
      <w:r w:rsidR="004909AB">
        <w:rPr>
          <w:rFonts w:ascii="Times New Roman" w:hAnsi="Times New Roman" w:cs="Times New Roman"/>
          <w:sz w:val="28"/>
          <w:szCs w:val="28"/>
        </w:rPr>
        <w:t>ых</w:t>
      </w:r>
      <w:r w:rsidR="00F70B34" w:rsidRPr="0095177D">
        <w:rPr>
          <w:rFonts w:ascii="Times New Roman" w:hAnsi="Times New Roman" w:cs="Times New Roman"/>
          <w:sz w:val="28"/>
          <w:szCs w:val="28"/>
        </w:rPr>
        <w:t xml:space="preserve"> зависимые лица осуществляют совместную предпринимательскую деятельность, закону не противореч</w:t>
      </w:r>
      <w:r w:rsidR="004909AB">
        <w:rPr>
          <w:rFonts w:ascii="Times New Roman" w:hAnsi="Times New Roman" w:cs="Times New Roman"/>
          <w:sz w:val="28"/>
          <w:szCs w:val="28"/>
        </w:rPr>
        <w:t>а</w:t>
      </w:r>
      <w:r w:rsidR="00F70B34" w:rsidRPr="0095177D">
        <w:rPr>
          <w:rFonts w:ascii="Times New Roman" w:hAnsi="Times New Roman" w:cs="Times New Roman"/>
          <w:sz w:val="28"/>
          <w:szCs w:val="28"/>
        </w:rPr>
        <w:t>т.</w:t>
      </w:r>
      <w:r w:rsidR="0093504C">
        <w:rPr>
          <w:rFonts w:ascii="Times New Roman" w:hAnsi="Times New Roman" w:cs="Times New Roman"/>
          <w:sz w:val="28"/>
          <w:szCs w:val="28"/>
        </w:rPr>
        <w:t xml:space="preserve"> Также апелляционный суд принял </w:t>
      </w:r>
      <w:r w:rsidR="00566E25">
        <w:rPr>
          <w:rFonts w:ascii="Times New Roman" w:hAnsi="Times New Roman" w:cs="Times New Roman"/>
          <w:sz w:val="28"/>
          <w:szCs w:val="28"/>
        </w:rPr>
        <w:t xml:space="preserve">во внимание правовую позицию, выраженную в Постановлении </w:t>
      </w:r>
      <w:r w:rsidR="00566E25" w:rsidRPr="00566E25">
        <w:rPr>
          <w:rFonts w:ascii="Times New Roman" w:hAnsi="Times New Roman" w:cs="Times New Roman"/>
          <w:sz w:val="28"/>
          <w:szCs w:val="28"/>
        </w:rPr>
        <w:t>К</w:t>
      </w:r>
      <w:r w:rsidR="00566E25">
        <w:rPr>
          <w:rFonts w:ascii="Times New Roman" w:hAnsi="Times New Roman" w:cs="Times New Roman"/>
          <w:sz w:val="28"/>
          <w:szCs w:val="28"/>
        </w:rPr>
        <w:t xml:space="preserve">онституционного Суда Российской Федерации </w:t>
      </w:r>
      <w:r w:rsidR="00566E25" w:rsidRPr="00566E25">
        <w:rPr>
          <w:rFonts w:ascii="Times New Roman" w:hAnsi="Times New Roman" w:cs="Times New Roman"/>
          <w:sz w:val="28"/>
          <w:szCs w:val="28"/>
        </w:rPr>
        <w:t>от 21.12.2018 № 47-П</w:t>
      </w:r>
      <w:r w:rsidR="00566E25">
        <w:rPr>
          <w:rFonts w:ascii="Times New Roman" w:hAnsi="Times New Roman" w:cs="Times New Roman"/>
          <w:sz w:val="28"/>
          <w:szCs w:val="28"/>
        </w:rPr>
        <w:t>.</w:t>
      </w:r>
    </w:p>
    <w:p w:rsidR="00566E25" w:rsidRPr="0095177D" w:rsidRDefault="00566E25" w:rsidP="00566E25">
      <w:pPr>
        <w:spacing w:after="0" w:line="240" w:lineRule="auto"/>
        <w:ind w:firstLine="851"/>
        <w:jc w:val="both"/>
        <w:rPr>
          <w:rFonts w:ascii="Times New Roman" w:hAnsi="Times New Roman" w:cs="Times New Roman"/>
          <w:sz w:val="28"/>
          <w:szCs w:val="28"/>
        </w:rPr>
      </w:pPr>
    </w:p>
    <w:p w:rsidR="005C207E" w:rsidRPr="0095177D" w:rsidRDefault="00566E25" w:rsidP="0095177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И</w:t>
      </w:r>
      <w:r w:rsidR="005C207E" w:rsidRPr="0095177D">
        <w:rPr>
          <w:rFonts w:ascii="Times New Roman" w:hAnsi="Times New Roman" w:cs="Times New Roman"/>
          <w:sz w:val="28"/>
          <w:szCs w:val="28"/>
        </w:rPr>
        <w:t xml:space="preserve">з представленных сторонами документов не следовало, что право собственности на переданную ответчиком технику перешло к истцу. Истец не является учредителем должника, что могло бы служить </w:t>
      </w:r>
      <w:r w:rsidR="0094106B" w:rsidRPr="0095177D">
        <w:rPr>
          <w:rFonts w:ascii="Times New Roman" w:hAnsi="Times New Roman" w:cs="Times New Roman"/>
          <w:sz w:val="28"/>
          <w:szCs w:val="28"/>
        </w:rPr>
        <w:t>поводом для безвозмездного</w:t>
      </w:r>
      <w:r w:rsidR="005C207E" w:rsidRPr="0095177D">
        <w:rPr>
          <w:rFonts w:ascii="Times New Roman" w:hAnsi="Times New Roman" w:cs="Times New Roman"/>
          <w:sz w:val="28"/>
          <w:szCs w:val="28"/>
        </w:rPr>
        <w:t xml:space="preserve"> погашения </w:t>
      </w:r>
      <w:r w:rsidR="0094106B" w:rsidRPr="0095177D">
        <w:rPr>
          <w:rFonts w:ascii="Times New Roman" w:hAnsi="Times New Roman" w:cs="Times New Roman"/>
          <w:sz w:val="28"/>
          <w:szCs w:val="28"/>
        </w:rPr>
        <w:t>задолженности</w:t>
      </w:r>
      <w:r w:rsidR="005C207E" w:rsidRPr="0095177D">
        <w:rPr>
          <w:rFonts w:ascii="Times New Roman" w:hAnsi="Times New Roman" w:cs="Times New Roman"/>
          <w:sz w:val="28"/>
          <w:szCs w:val="28"/>
        </w:rPr>
        <w:t>.</w:t>
      </w:r>
    </w:p>
    <w:p w:rsidR="005C207E" w:rsidRPr="0095177D" w:rsidRDefault="005C207E" w:rsidP="0095177D">
      <w:pPr>
        <w:spacing w:after="0" w:line="240" w:lineRule="auto"/>
        <w:ind w:firstLine="851"/>
        <w:jc w:val="both"/>
        <w:rPr>
          <w:rFonts w:ascii="Times New Roman" w:hAnsi="Times New Roman" w:cs="Times New Roman"/>
          <w:sz w:val="28"/>
          <w:szCs w:val="28"/>
        </w:rPr>
      </w:pPr>
    </w:p>
    <w:p w:rsidR="00F70B34" w:rsidRPr="0095177D" w:rsidRDefault="00F70B34"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При наличии в материалах дела достаточных доказательств, представленных истцом в обоснование заявленных требований, сам по себе факт </w:t>
      </w:r>
      <w:proofErr w:type="spellStart"/>
      <w:r w:rsidRPr="0095177D">
        <w:rPr>
          <w:rFonts w:ascii="Times New Roman" w:hAnsi="Times New Roman" w:cs="Times New Roman"/>
          <w:sz w:val="28"/>
          <w:szCs w:val="28"/>
        </w:rPr>
        <w:t>аффилированности</w:t>
      </w:r>
      <w:proofErr w:type="spellEnd"/>
      <w:r w:rsidRPr="0095177D">
        <w:rPr>
          <w:rFonts w:ascii="Times New Roman" w:hAnsi="Times New Roman" w:cs="Times New Roman"/>
          <w:sz w:val="28"/>
          <w:szCs w:val="28"/>
        </w:rPr>
        <w:t xml:space="preserve"> должника и кредитора не является основанием для отказа в удовлетворении иска, поскольку действующее законодательство не предусматривает запрет коммерческой деятельности между аффилированными лицами.</w:t>
      </w:r>
    </w:p>
    <w:p w:rsidR="00460810" w:rsidRPr="0095177D" w:rsidRDefault="00460810" w:rsidP="0095177D">
      <w:pPr>
        <w:spacing w:after="0" w:line="240" w:lineRule="auto"/>
        <w:ind w:firstLine="851"/>
        <w:jc w:val="both"/>
        <w:rPr>
          <w:rFonts w:ascii="Times New Roman" w:hAnsi="Times New Roman" w:cs="Times New Roman"/>
          <w:sz w:val="28"/>
          <w:szCs w:val="28"/>
        </w:rPr>
      </w:pPr>
    </w:p>
    <w:p w:rsidR="006347CF" w:rsidRPr="00566E25" w:rsidRDefault="00F70B34" w:rsidP="00566E25">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Суд </w:t>
      </w:r>
      <w:r w:rsidR="009B37E6" w:rsidRPr="0095177D">
        <w:rPr>
          <w:rFonts w:ascii="Times New Roman" w:hAnsi="Times New Roman" w:cs="Times New Roman"/>
          <w:sz w:val="28"/>
          <w:szCs w:val="28"/>
        </w:rPr>
        <w:t>округа</w:t>
      </w:r>
      <w:r w:rsidRPr="0095177D">
        <w:rPr>
          <w:rFonts w:ascii="Times New Roman" w:hAnsi="Times New Roman" w:cs="Times New Roman"/>
          <w:sz w:val="28"/>
          <w:szCs w:val="28"/>
        </w:rPr>
        <w:t xml:space="preserve"> </w:t>
      </w:r>
      <w:r w:rsidR="00562ADD" w:rsidRPr="0095177D">
        <w:rPr>
          <w:rFonts w:ascii="Times New Roman" w:hAnsi="Times New Roman" w:cs="Times New Roman"/>
          <w:sz w:val="28"/>
          <w:szCs w:val="28"/>
        </w:rPr>
        <w:t xml:space="preserve">с указанными выводами согласился и оставил постановление </w:t>
      </w:r>
      <w:r w:rsidR="009B37E6" w:rsidRPr="0095177D">
        <w:rPr>
          <w:rFonts w:ascii="Times New Roman" w:hAnsi="Times New Roman" w:cs="Times New Roman"/>
          <w:sz w:val="28"/>
          <w:szCs w:val="28"/>
        </w:rPr>
        <w:t>суда апелляционной инстанции</w:t>
      </w:r>
      <w:r w:rsidR="00562ADD" w:rsidRPr="0095177D">
        <w:rPr>
          <w:rFonts w:ascii="Times New Roman" w:hAnsi="Times New Roman" w:cs="Times New Roman"/>
          <w:sz w:val="28"/>
          <w:szCs w:val="28"/>
        </w:rPr>
        <w:t xml:space="preserve"> без изменения.</w:t>
      </w:r>
    </w:p>
    <w:p w:rsidR="006347CF" w:rsidRPr="0095177D" w:rsidRDefault="006347CF" w:rsidP="00EE5B97">
      <w:pPr>
        <w:spacing w:after="0" w:line="240" w:lineRule="auto"/>
        <w:jc w:val="right"/>
        <w:rPr>
          <w:rFonts w:ascii="Times New Roman" w:hAnsi="Times New Roman" w:cs="Times New Roman"/>
          <w:i/>
          <w:sz w:val="28"/>
          <w:szCs w:val="28"/>
        </w:rPr>
      </w:pPr>
      <w:r w:rsidRPr="0095177D">
        <w:rPr>
          <w:rFonts w:ascii="Times New Roman" w:hAnsi="Times New Roman" w:cs="Times New Roman"/>
          <w:i/>
          <w:sz w:val="28"/>
          <w:szCs w:val="28"/>
        </w:rPr>
        <w:lastRenderedPageBreak/>
        <w:t>Постановление от 16.07.2019 № Ф03-2662/2019</w:t>
      </w:r>
    </w:p>
    <w:p w:rsidR="006F40BE" w:rsidRDefault="006F40BE" w:rsidP="00EE5B97">
      <w:pPr>
        <w:spacing w:after="0" w:line="240" w:lineRule="auto"/>
        <w:jc w:val="right"/>
        <w:rPr>
          <w:rFonts w:ascii="Times New Roman" w:hAnsi="Times New Roman" w:cs="Times New Roman"/>
          <w:i/>
          <w:sz w:val="28"/>
          <w:szCs w:val="28"/>
        </w:rPr>
      </w:pPr>
      <w:r>
        <w:rPr>
          <w:rFonts w:ascii="Times New Roman" w:hAnsi="Times New Roman" w:cs="Times New Roman"/>
          <w:i/>
          <w:sz w:val="28"/>
          <w:szCs w:val="28"/>
        </w:rPr>
        <w:t xml:space="preserve">по делу № А16-1962/2017 </w:t>
      </w:r>
      <w:r w:rsidR="006347CF" w:rsidRPr="0095177D">
        <w:rPr>
          <w:rFonts w:ascii="Times New Roman" w:hAnsi="Times New Roman" w:cs="Times New Roman"/>
          <w:i/>
          <w:sz w:val="28"/>
          <w:szCs w:val="28"/>
        </w:rPr>
        <w:t>Арбитра</w:t>
      </w:r>
      <w:r>
        <w:rPr>
          <w:rFonts w:ascii="Times New Roman" w:hAnsi="Times New Roman" w:cs="Times New Roman"/>
          <w:i/>
          <w:sz w:val="28"/>
          <w:szCs w:val="28"/>
        </w:rPr>
        <w:t xml:space="preserve">жного суда </w:t>
      </w:r>
    </w:p>
    <w:p w:rsidR="00150749" w:rsidRPr="0095177D" w:rsidRDefault="006F40BE" w:rsidP="00EE5B97">
      <w:pPr>
        <w:spacing w:after="0" w:line="240" w:lineRule="auto"/>
        <w:jc w:val="right"/>
        <w:rPr>
          <w:rFonts w:ascii="Times New Roman" w:hAnsi="Times New Roman" w:cs="Times New Roman"/>
          <w:i/>
          <w:sz w:val="28"/>
          <w:szCs w:val="28"/>
        </w:rPr>
      </w:pPr>
      <w:r>
        <w:rPr>
          <w:rFonts w:ascii="Times New Roman" w:hAnsi="Times New Roman" w:cs="Times New Roman"/>
          <w:i/>
          <w:sz w:val="28"/>
          <w:szCs w:val="28"/>
        </w:rPr>
        <w:t xml:space="preserve">Еврейской автономной </w:t>
      </w:r>
      <w:r w:rsidR="006347CF" w:rsidRPr="0095177D">
        <w:rPr>
          <w:rFonts w:ascii="Times New Roman" w:hAnsi="Times New Roman" w:cs="Times New Roman"/>
          <w:i/>
          <w:sz w:val="28"/>
          <w:szCs w:val="28"/>
        </w:rPr>
        <w:t>области</w:t>
      </w:r>
      <w:r w:rsidR="00150749" w:rsidRPr="0095177D">
        <w:rPr>
          <w:rFonts w:ascii="Times New Roman" w:hAnsi="Times New Roman" w:cs="Times New Roman"/>
          <w:i/>
          <w:sz w:val="28"/>
          <w:szCs w:val="28"/>
        </w:rPr>
        <w:t xml:space="preserve"> </w:t>
      </w:r>
    </w:p>
    <w:p w:rsidR="006F40BE" w:rsidRPr="0095177D" w:rsidRDefault="006F40BE" w:rsidP="00566E25">
      <w:pPr>
        <w:spacing w:after="0" w:line="240" w:lineRule="auto"/>
        <w:rPr>
          <w:rFonts w:ascii="Times New Roman" w:hAnsi="Times New Roman" w:cs="Times New Roman"/>
          <w:i/>
          <w:sz w:val="28"/>
          <w:szCs w:val="28"/>
        </w:rPr>
      </w:pPr>
    </w:p>
    <w:p w:rsidR="005B2A3C" w:rsidRPr="0095177D" w:rsidRDefault="00CD3D2B" w:rsidP="0095177D">
      <w:pPr>
        <w:pStyle w:val="ab"/>
        <w:spacing w:after="0" w:line="240" w:lineRule="auto"/>
        <w:ind w:left="0" w:firstLine="851"/>
        <w:jc w:val="both"/>
        <w:rPr>
          <w:rFonts w:ascii="Times New Roman" w:hAnsi="Times New Roman" w:cs="Times New Roman"/>
          <w:b/>
          <w:sz w:val="28"/>
          <w:szCs w:val="28"/>
          <w:shd w:val="clear" w:color="auto" w:fill="FFFFFF"/>
        </w:rPr>
      </w:pPr>
      <w:r w:rsidRPr="0095177D">
        <w:rPr>
          <w:rFonts w:ascii="Times New Roman" w:hAnsi="Times New Roman" w:cs="Times New Roman"/>
          <w:b/>
          <w:sz w:val="28"/>
          <w:szCs w:val="28"/>
          <w:shd w:val="clear" w:color="auto" w:fill="FFFFFF"/>
        </w:rPr>
        <w:t>3</w:t>
      </w:r>
      <w:r w:rsidR="005B2A3C" w:rsidRPr="0095177D">
        <w:rPr>
          <w:rFonts w:ascii="Times New Roman" w:hAnsi="Times New Roman" w:cs="Times New Roman"/>
          <w:b/>
          <w:sz w:val="28"/>
          <w:szCs w:val="28"/>
          <w:shd w:val="clear" w:color="auto" w:fill="FFFFFF"/>
        </w:rPr>
        <w:t>.</w:t>
      </w:r>
      <w:r w:rsidR="005B2A3C" w:rsidRPr="0095177D">
        <w:rPr>
          <w:rFonts w:ascii="Times New Roman" w:hAnsi="Times New Roman" w:cs="Times New Roman"/>
          <w:sz w:val="28"/>
          <w:szCs w:val="28"/>
        </w:rPr>
        <w:t> </w:t>
      </w:r>
      <w:r w:rsidR="00BF7C30" w:rsidRPr="0095177D">
        <w:rPr>
          <w:rFonts w:ascii="Times New Roman" w:hAnsi="Times New Roman" w:cs="Times New Roman"/>
          <w:b/>
          <w:sz w:val="28"/>
          <w:szCs w:val="28"/>
          <w:shd w:val="clear" w:color="auto" w:fill="FFFFFF"/>
        </w:rPr>
        <w:t> </w:t>
      </w:r>
      <w:r w:rsidR="005B2A3C" w:rsidRPr="0095177D">
        <w:rPr>
          <w:rFonts w:ascii="Times New Roman" w:hAnsi="Times New Roman" w:cs="Times New Roman"/>
          <w:b/>
          <w:sz w:val="28"/>
          <w:szCs w:val="28"/>
          <w:shd w:val="clear" w:color="auto" w:fill="FFFFFF"/>
        </w:rPr>
        <w:t xml:space="preserve">Наличие у здания статуса объекта культурного наследия не препятствует удовлетворению иска о сносе самовольно возведенной надстройки к этому зданию, </w:t>
      </w:r>
      <w:r w:rsidR="008C45B6" w:rsidRPr="0095177D">
        <w:rPr>
          <w:rFonts w:ascii="Times New Roman" w:hAnsi="Times New Roman" w:cs="Times New Roman"/>
          <w:b/>
          <w:sz w:val="28"/>
          <w:szCs w:val="28"/>
          <w:shd w:val="clear" w:color="auto" w:fill="FFFFFF"/>
        </w:rPr>
        <w:t xml:space="preserve">не обладающей </w:t>
      </w:r>
      <w:r w:rsidR="005B2A3C" w:rsidRPr="0095177D">
        <w:rPr>
          <w:rFonts w:ascii="Times New Roman" w:hAnsi="Times New Roman" w:cs="Times New Roman"/>
          <w:b/>
          <w:sz w:val="28"/>
          <w:szCs w:val="28"/>
          <w:shd w:val="clear" w:color="auto" w:fill="FFFFFF"/>
        </w:rPr>
        <w:t xml:space="preserve">соответствующим статусом. </w:t>
      </w:r>
    </w:p>
    <w:p w:rsidR="005B2A3C" w:rsidRPr="0095177D" w:rsidRDefault="005B2A3C" w:rsidP="0095177D">
      <w:pPr>
        <w:pStyle w:val="ab"/>
        <w:spacing w:after="0" w:line="240" w:lineRule="auto"/>
        <w:ind w:left="0" w:firstLine="851"/>
        <w:jc w:val="both"/>
        <w:rPr>
          <w:rFonts w:ascii="Times New Roman" w:hAnsi="Times New Roman" w:cs="Times New Roman"/>
          <w:b/>
          <w:sz w:val="28"/>
          <w:szCs w:val="28"/>
          <w:shd w:val="clear" w:color="auto" w:fill="FFFFFF"/>
        </w:rPr>
      </w:pPr>
    </w:p>
    <w:p w:rsidR="005B2A3C" w:rsidRPr="0095177D" w:rsidRDefault="005B2A3C" w:rsidP="0095177D">
      <w:pPr>
        <w:pStyle w:val="ab"/>
        <w:spacing w:after="0" w:line="240" w:lineRule="auto"/>
        <w:ind w:left="0" w:firstLine="851"/>
        <w:jc w:val="both"/>
        <w:rPr>
          <w:rFonts w:ascii="Times New Roman" w:hAnsi="Times New Roman" w:cs="Times New Roman"/>
          <w:sz w:val="28"/>
          <w:szCs w:val="28"/>
          <w:shd w:val="clear" w:color="auto" w:fill="FFFFFF"/>
        </w:rPr>
      </w:pPr>
      <w:r w:rsidRPr="0095177D">
        <w:rPr>
          <w:rFonts w:ascii="Times New Roman" w:hAnsi="Times New Roman" w:cs="Times New Roman"/>
          <w:sz w:val="28"/>
          <w:szCs w:val="28"/>
          <w:shd w:val="clear" w:color="auto" w:fill="FFFFFF"/>
        </w:rPr>
        <w:t xml:space="preserve">Предприниматель является собственником здания, включенного в Единый государственный реестр объектов культурного наследия (памятников истории и культуры) народов Российской Федерации. </w:t>
      </w:r>
    </w:p>
    <w:p w:rsidR="005B2A3C" w:rsidRPr="0095177D" w:rsidRDefault="005B2A3C" w:rsidP="0095177D">
      <w:pPr>
        <w:pStyle w:val="ab"/>
        <w:spacing w:after="0" w:line="240" w:lineRule="auto"/>
        <w:ind w:left="0" w:firstLine="851"/>
        <w:jc w:val="both"/>
        <w:rPr>
          <w:rFonts w:ascii="Times New Roman" w:hAnsi="Times New Roman" w:cs="Times New Roman"/>
          <w:sz w:val="28"/>
          <w:szCs w:val="28"/>
          <w:shd w:val="clear" w:color="auto" w:fill="FFFFFF"/>
        </w:rPr>
      </w:pPr>
    </w:p>
    <w:p w:rsidR="005B2A3C" w:rsidRPr="0095177D" w:rsidRDefault="005B2A3C" w:rsidP="0095177D">
      <w:pPr>
        <w:pStyle w:val="ab"/>
        <w:spacing w:after="0" w:line="240" w:lineRule="auto"/>
        <w:ind w:left="0" w:firstLine="851"/>
        <w:jc w:val="both"/>
        <w:rPr>
          <w:rFonts w:ascii="Times New Roman" w:hAnsi="Times New Roman" w:cs="Times New Roman"/>
          <w:sz w:val="28"/>
          <w:szCs w:val="28"/>
          <w:shd w:val="clear" w:color="auto" w:fill="FFFFFF"/>
        </w:rPr>
      </w:pPr>
      <w:r w:rsidRPr="0095177D">
        <w:rPr>
          <w:rFonts w:ascii="Times New Roman" w:hAnsi="Times New Roman" w:cs="Times New Roman"/>
          <w:sz w:val="28"/>
          <w:szCs w:val="28"/>
          <w:shd w:val="clear" w:color="auto" w:fill="FFFFFF"/>
        </w:rPr>
        <w:t>В результате произошедшего пожара и уничтожения большей части кровельного покрытия и стропильной с</w:t>
      </w:r>
      <w:r w:rsidR="008C45B6">
        <w:rPr>
          <w:rFonts w:ascii="Times New Roman" w:hAnsi="Times New Roman" w:cs="Times New Roman"/>
          <w:sz w:val="28"/>
          <w:szCs w:val="28"/>
          <w:shd w:val="clear" w:color="auto" w:fill="FFFFFF"/>
        </w:rPr>
        <w:t>истемы крыши</w:t>
      </w:r>
      <w:r w:rsidRPr="0095177D">
        <w:rPr>
          <w:rFonts w:ascii="Times New Roman" w:hAnsi="Times New Roman" w:cs="Times New Roman"/>
          <w:sz w:val="28"/>
          <w:szCs w:val="28"/>
          <w:shd w:val="clear" w:color="auto" w:fill="FFFFFF"/>
        </w:rPr>
        <w:t xml:space="preserve"> частично обрушилось чердачное </w:t>
      </w:r>
      <w:r w:rsidR="008C45B6">
        <w:rPr>
          <w:rFonts w:ascii="Times New Roman" w:hAnsi="Times New Roman" w:cs="Times New Roman"/>
          <w:sz w:val="28"/>
          <w:szCs w:val="28"/>
          <w:shd w:val="clear" w:color="auto" w:fill="FFFFFF"/>
        </w:rPr>
        <w:t>перекрытие указанного объекта, в</w:t>
      </w:r>
      <w:r w:rsidRPr="0095177D">
        <w:rPr>
          <w:rFonts w:ascii="Times New Roman" w:hAnsi="Times New Roman" w:cs="Times New Roman"/>
          <w:sz w:val="28"/>
          <w:szCs w:val="28"/>
          <w:shd w:val="clear" w:color="auto" w:fill="FFFFFF"/>
        </w:rPr>
        <w:t>озникла необходимость в проведении ремонтных работ.</w:t>
      </w:r>
      <w:r w:rsidR="008C45B6">
        <w:rPr>
          <w:rFonts w:ascii="Times New Roman" w:hAnsi="Times New Roman" w:cs="Times New Roman"/>
          <w:sz w:val="28"/>
          <w:szCs w:val="28"/>
          <w:shd w:val="clear" w:color="auto" w:fill="FFFFFF"/>
        </w:rPr>
        <w:t xml:space="preserve"> </w:t>
      </w:r>
    </w:p>
    <w:p w:rsidR="005B2A3C" w:rsidRPr="0095177D" w:rsidRDefault="005B2A3C" w:rsidP="0095177D">
      <w:pPr>
        <w:spacing w:after="0" w:line="240" w:lineRule="auto"/>
        <w:ind w:firstLine="851"/>
        <w:jc w:val="both"/>
        <w:rPr>
          <w:rFonts w:ascii="Times New Roman" w:hAnsi="Times New Roman" w:cs="Times New Roman"/>
          <w:sz w:val="28"/>
          <w:szCs w:val="28"/>
          <w:shd w:val="clear" w:color="auto" w:fill="FFFFFF"/>
        </w:rPr>
      </w:pPr>
    </w:p>
    <w:p w:rsidR="005B2A3C" w:rsidRPr="0095177D" w:rsidRDefault="005B2A3C" w:rsidP="0095177D">
      <w:pPr>
        <w:pStyle w:val="ab"/>
        <w:spacing w:after="0" w:line="240" w:lineRule="auto"/>
        <w:ind w:left="0" w:firstLine="851"/>
        <w:jc w:val="both"/>
        <w:rPr>
          <w:rFonts w:ascii="Times New Roman" w:hAnsi="Times New Roman" w:cs="Times New Roman"/>
          <w:i/>
          <w:sz w:val="28"/>
          <w:szCs w:val="28"/>
          <w:shd w:val="clear" w:color="auto" w:fill="FFFFFF"/>
        </w:rPr>
      </w:pPr>
      <w:r w:rsidRPr="0095177D">
        <w:rPr>
          <w:rFonts w:ascii="Times New Roman" w:hAnsi="Times New Roman" w:cs="Times New Roman"/>
          <w:sz w:val="28"/>
          <w:szCs w:val="28"/>
          <w:shd w:val="clear" w:color="auto" w:fill="FFFFFF"/>
        </w:rPr>
        <w:t>Уполномоченным органом согласована представленная предпринимателем проектная документация, предусматривающая проведение первоочередн</w:t>
      </w:r>
      <w:r w:rsidR="008C45B6">
        <w:rPr>
          <w:rFonts w:ascii="Times New Roman" w:hAnsi="Times New Roman" w:cs="Times New Roman"/>
          <w:sz w:val="28"/>
          <w:szCs w:val="28"/>
          <w:shd w:val="clear" w:color="auto" w:fill="FFFFFF"/>
        </w:rPr>
        <w:t>ых противоаварийных мероприятий. Н</w:t>
      </w:r>
      <w:r w:rsidRPr="0095177D">
        <w:rPr>
          <w:rFonts w:ascii="Times New Roman" w:hAnsi="Times New Roman" w:cs="Times New Roman"/>
          <w:sz w:val="28"/>
          <w:szCs w:val="28"/>
          <w:shd w:val="clear" w:color="auto" w:fill="FFFFFF"/>
        </w:rPr>
        <w:t xml:space="preserve">а основании </w:t>
      </w:r>
      <w:r w:rsidR="008C45B6">
        <w:rPr>
          <w:rFonts w:ascii="Times New Roman" w:hAnsi="Times New Roman" w:cs="Times New Roman"/>
          <w:sz w:val="28"/>
          <w:szCs w:val="28"/>
          <w:shd w:val="clear" w:color="auto" w:fill="FFFFFF"/>
        </w:rPr>
        <w:t>указанной документации</w:t>
      </w:r>
      <w:r w:rsidRPr="0095177D">
        <w:rPr>
          <w:rFonts w:ascii="Times New Roman" w:hAnsi="Times New Roman" w:cs="Times New Roman"/>
          <w:sz w:val="28"/>
          <w:szCs w:val="28"/>
          <w:shd w:val="clear" w:color="auto" w:fill="FFFFFF"/>
        </w:rPr>
        <w:t xml:space="preserve"> выдано разрешение на проведение работ по сохранению объекта культурного наследия в части восстановления монолитного железобетонного перекрытия третьего этажа.</w:t>
      </w:r>
    </w:p>
    <w:p w:rsidR="005B2A3C" w:rsidRPr="0095177D" w:rsidRDefault="005B2A3C" w:rsidP="0095177D">
      <w:pPr>
        <w:pStyle w:val="ab"/>
        <w:spacing w:after="0" w:line="240" w:lineRule="auto"/>
        <w:ind w:left="0" w:firstLine="851"/>
        <w:jc w:val="both"/>
        <w:rPr>
          <w:rFonts w:ascii="Times New Roman" w:hAnsi="Times New Roman" w:cs="Times New Roman"/>
          <w:sz w:val="28"/>
          <w:szCs w:val="28"/>
          <w:shd w:val="clear" w:color="auto" w:fill="FFFFFF"/>
        </w:rPr>
      </w:pPr>
    </w:p>
    <w:p w:rsidR="005B2A3C" w:rsidRPr="0095177D" w:rsidRDefault="005B2A3C" w:rsidP="0095177D">
      <w:pPr>
        <w:pStyle w:val="ab"/>
        <w:spacing w:after="0" w:line="240" w:lineRule="auto"/>
        <w:ind w:left="0" w:firstLine="851"/>
        <w:jc w:val="both"/>
        <w:rPr>
          <w:rFonts w:ascii="Times New Roman" w:hAnsi="Times New Roman" w:cs="Times New Roman"/>
          <w:sz w:val="28"/>
          <w:szCs w:val="28"/>
          <w:shd w:val="clear" w:color="auto" w:fill="FFFFFF"/>
        </w:rPr>
      </w:pPr>
      <w:r w:rsidRPr="0095177D">
        <w:rPr>
          <w:rFonts w:ascii="Times New Roman" w:hAnsi="Times New Roman" w:cs="Times New Roman"/>
          <w:sz w:val="28"/>
          <w:szCs w:val="28"/>
          <w:shd w:val="clear" w:color="auto" w:fill="FFFFFF"/>
        </w:rPr>
        <w:t>Впоследствии разработчик проектной документации сообщил уполномоченному органу о проведении на объекте культурного наследия работ, не предусмотренных</w:t>
      </w:r>
      <w:r w:rsidR="00837896" w:rsidRPr="0095177D">
        <w:rPr>
          <w:rFonts w:ascii="Times New Roman" w:hAnsi="Times New Roman" w:cs="Times New Roman"/>
          <w:sz w:val="28"/>
          <w:szCs w:val="28"/>
          <w:shd w:val="clear" w:color="auto" w:fill="FFFFFF"/>
        </w:rPr>
        <w:t xml:space="preserve"> проектом</w:t>
      </w:r>
      <w:r w:rsidRPr="0095177D">
        <w:rPr>
          <w:rFonts w:ascii="Times New Roman" w:hAnsi="Times New Roman" w:cs="Times New Roman"/>
          <w:sz w:val="28"/>
          <w:szCs w:val="28"/>
          <w:shd w:val="clear" w:color="auto" w:fill="FFFFFF"/>
        </w:rPr>
        <w:t>.</w:t>
      </w:r>
    </w:p>
    <w:p w:rsidR="005B2A3C" w:rsidRPr="0095177D" w:rsidRDefault="005B2A3C" w:rsidP="0095177D">
      <w:pPr>
        <w:pStyle w:val="ab"/>
        <w:spacing w:after="0" w:line="240" w:lineRule="auto"/>
        <w:ind w:left="0" w:firstLine="851"/>
        <w:jc w:val="both"/>
        <w:rPr>
          <w:rFonts w:ascii="Times New Roman" w:hAnsi="Times New Roman" w:cs="Times New Roman"/>
          <w:sz w:val="28"/>
          <w:szCs w:val="28"/>
          <w:shd w:val="clear" w:color="auto" w:fill="FFFFFF"/>
        </w:rPr>
      </w:pPr>
    </w:p>
    <w:p w:rsidR="005B2A3C" w:rsidRPr="0095177D" w:rsidRDefault="005B2A3C" w:rsidP="0095177D">
      <w:pPr>
        <w:pStyle w:val="ab"/>
        <w:spacing w:after="0" w:line="240" w:lineRule="auto"/>
        <w:ind w:left="0" w:firstLine="851"/>
        <w:jc w:val="both"/>
        <w:rPr>
          <w:rFonts w:ascii="Times New Roman" w:hAnsi="Times New Roman" w:cs="Times New Roman"/>
          <w:sz w:val="28"/>
          <w:szCs w:val="28"/>
          <w:shd w:val="clear" w:color="auto" w:fill="FFFFFF"/>
        </w:rPr>
      </w:pPr>
      <w:r w:rsidRPr="0095177D">
        <w:rPr>
          <w:rFonts w:ascii="Times New Roman" w:hAnsi="Times New Roman" w:cs="Times New Roman"/>
          <w:sz w:val="28"/>
          <w:szCs w:val="28"/>
          <w:shd w:val="clear" w:color="auto" w:fill="FFFFFF"/>
        </w:rPr>
        <w:t>Уполномоченным органом в отношении предпринимателя проведена внеплановая выездная проверка, по результатам которой выявлено, что осуществляемые работы не направлены исключительно на восстановление ранее существовавшего состояния памятника.</w:t>
      </w:r>
    </w:p>
    <w:p w:rsidR="005B2A3C" w:rsidRPr="0095177D" w:rsidRDefault="005B2A3C" w:rsidP="0095177D">
      <w:pPr>
        <w:pStyle w:val="ab"/>
        <w:spacing w:after="0" w:line="240" w:lineRule="auto"/>
        <w:ind w:left="0" w:firstLine="851"/>
        <w:jc w:val="both"/>
        <w:rPr>
          <w:rFonts w:ascii="Times New Roman" w:hAnsi="Times New Roman" w:cs="Times New Roman"/>
          <w:sz w:val="28"/>
          <w:szCs w:val="28"/>
          <w:shd w:val="clear" w:color="auto" w:fill="FFFFFF"/>
        </w:rPr>
      </w:pPr>
    </w:p>
    <w:p w:rsidR="005B2A3C" w:rsidRPr="0095177D" w:rsidRDefault="005B2A3C" w:rsidP="0095177D">
      <w:pPr>
        <w:pStyle w:val="ab"/>
        <w:spacing w:after="0" w:line="240" w:lineRule="auto"/>
        <w:ind w:left="0" w:firstLine="851"/>
        <w:jc w:val="both"/>
        <w:rPr>
          <w:rFonts w:ascii="Times New Roman" w:hAnsi="Times New Roman" w:cs="Times New Roman"/>
          <w:sz w:val="28"/>
          <w:szCs w:val="28"/>
          <w:shd w:val="clear" w:color="auto" w:fill="FFFFFF"/>
        </w:rPr>
      </w:pPr>
      <w:r w:rsidRPr="0095177D">
        <w:rPr>
          <w:rFonts w:ascii="Times New Roman" w:hAnsi="Times New Roman" w:cs="Times New Roman"/>
          <w:sz w:val="28"/>
          <w:szCs w:val="28"/>
          <w:shd w:val="clear" w:color="auto" w:fill="FFFFFF"/>
        </w:rPr>
        <w:t xml:space="preserve">Предпринимателю выдано предписание о приостановке проведения любых ремонтных и строительных работ на объекте культурного наследия. </w:t>
      </w:r>
    </w:p>
    <w:p w:rsidR="005B2A3C" w:rsidRPr="0095177D" w:rsidRDefault="005B2A3C" w:rsidP="0095177D">
      <w:pPr>
        <w:pStyle w:val="ab"/>
        <w:spacing w:after="0" w:line="240" w:lineRule="auto"/>
        <w:ind w:left="0" w:firstLine="851"/>
        <w:jc w:val="both"/>
        <w:rPr>
          <w:rFonts w:ascii="Times New Roman" w:hAnsi="Times New Roman" w:cs="Times New Roman"/>
          <w:sz w:val="28"/>
          <w:szCs w:val="28"/>
          <w:shd w:val="clear" w:color="auto" w:fill="FFFFFF"/>
        </w:rPr>
      </w:pPr>
    </w:p>
    <w:p w:rsidR="005B2A3C" w:rsidRPr="0095177D" w:rsidRDefault="005B2A3C" w:rsidP="0095177D">
      <w:pPr>
        <w:pStyle w:val="ab"/>
        <w:spacing w:after="0" w:line="240" w:lineRule="auto"/>
        <w:ind w:left="0" w:firstLine="851"/>
        <w:jc w:val="both"/>
        <w:rPr>
          <w:rFonts w:ascii="Times New Roman" w:hAnsi="Times New Roman" w:cs="Times New Roman"/>
          <w:sz w:val="28"/>
          <w:szCs w:val="28"/>
          <w:shd w:val="clear" w:color="auto" w:fill="FFFFFF"/>
        </w:rPr>
      </w:pPr>
      <w:r w:rsidRPr="0095177D">
        <w:rPr>
          <w:rFonts w:ascii="Times New Roman" w:hAnsi="Times New Roman" w:cs="Times New Roman"/>
          <w:sz w:val="28"/>
          <w:szCs w:val="28"/>
          <w:shd w:val="clear" w:color="auto" w:fill="FFFFFF"/>
        </w:rPr>
        <w:t>Полагая, что в результате проведения строительных работ фактически изменены инд</w:t>
      </w:r>
      <w:r w:rsidR="00837896" w:rsidRPr="0095177D">
        <w:rPr>
          <w:rFonts w:ascii="Times New Roman" w:hAnsi="Times New Roman" w:cs="Times New Roman"/>
          <w:sz w:val="28"/>
          <w:szCs w:val="28"/>
          <w:shd w:val="clear" w:color="auto" w:fill="FFFFFF"/>
        </w:rPr>
        <w:t>ивидуализирующие характеристики</w:t>
      </w:r>
      <w:r w:rsidRPr="0095177D">
        <w:rPr>
          <w:rFonts w:ascii="Times New Roman" w:hAnsi="Times New Roman" w:cs="Times New Roman"/>
          <w:sz w:val="28"/>
          <w:szCs w:val="28"/>
          <w:shd w:val="clear" w:color="auto" w:fill="FFFFFF"/>
        </w:rPr>
        <w:t xml:space="preserve"> и параметры объекта культурного наследия, администрация </w:t>
      </w:r>
      <w:r w:rsidR="005632D3">
        <w:rPr>
          <w:rFonts w:ascii="Times New Roman" w:hAnsi="Times New Roman" w:cs="Times New Roman"/>
          <w:sz w:val="28"/>
          <w:szCs w:val="28"/>
          <w:shd w:val="clear" w:color="auto" w:fill="FFFFFF"/>
        </w:rPr>
        <w:t xml:space="preserve">города </w:t>
      </w:r>
      <w:r w:rsidRPr="0095177D">
        <w:rPr>
          <w:rFonts w:ascii="Times New Roman" w:hAnsi="Times New Roman" w:cs="Times New Roman"/>
          <w:sz w:val="28"/>
          <w:szCs w:val="28"/>
          <w:shd w:val="clear" w:color="auto" w:fill="FFFFFF"/>
        </w:rPr>
        <w:t xml:space="preserve">обратилась в арбитражный суд с требованием обязать </w:t>
      </w:r>
      <w:r w:rsidR="005632D3">
        <w:rPr>
          <w:rFonts w:ascii="Times New Roman" w:hAnsi="Times New Roman" w:cs="Times New Roman"/>
          <w:sz w:val="28"/>
          <w:szCs w:val="28"/>
          <w:shd w:val="clear" w:color="auto" w:fill="FFFFFF"/>
        </w:rPr>
        <w:t xml:space="preserve">предпринимателя </w:t>
      </w:r>
      <w:r w:rsidRPr="0095177D">
        <w:rPr>
          <w:rFonts w:ascii="Times New Roman" w:hAnsi="Times New Roman" w:cs="Times New Roman"/>
          <w:sz w:val="28"/>
          <w:szCs w:val="28"/>
          <w:shd w:val="clear" w:color="auto" w:fill="FFFFFF"/>
        </w:rPr>
        <w:t>снести самовольно реконструированную часть нежилого здания – объекта культурного наследия или привести указанный объект в соответствие с установленными требованиями.</w:t>
      </w:r>
    </w:p>
    <w:p w:rsidR="005B2A3C" w:rsidRPr="0095177D" w:rsidRDefault="005B2A3C" w:rsidP="0095177D">
      <w:pPr>
        <w:pStyle w:val="ab"/>
        <w:spacing w:after="0" w:line="240" w:lineRule="auto"/>
        <w:ind w:left="0" w:firstLine="851"/>
        <w:jc w:val="both"/>
        <w:rPr>
          <w:rFonts w:ascii="Times New Roman" w:hAnsi="Times New Roman" w:cs="Times New Roman"/>
          <w:sz w:val="28"/>
          <w:szCs w:val="28"/>
          <w:shd w:val="clear" w:color="auto" w:fill="FFFFFF"/>
        </w:rPr>
      </w:pPr>
    </w:p>
    <w:p w:rsidR="005B2A3C" w:rsidRPr="0095177D" w:rsidRDefault="005B2A3C" w:rsidP="0095177D">
      <w:pPr>
        <w:pStyle w:val="ab"/>
        <w:spacing w:after="0" w:line="240" w:lineRule="auto"/>
        <w:ind w:left="0" w:firstLine="851"/>
        <w:jc w:val="both"/>
        <w:rPr>
          <w:rFonts w:ascii="Times New Roman" w:hAnsi="Times New Roman" w:cs="Times New Roman"/>
          <w:sz w:val="28"/>
          <w:szCs w:val="28"/>
          <w:shd w:val="clear" w:color="auto" w:fill="FFFFFF"/>
        </w:rPr>
      </w:pPr>
      <w:r w:rsidRPr="0095177D">
        <w:rPr>
          <w:rFonts w:ascii="Times New Roman" w:hAnsi="Times New Roman" w:cs="Times New Roman"/>
          <w:sz w:val="28"/>
          <w:szCs w:val="28"/>
          <w:shd w:val="clear" w:color="auto" w:fill="FFFFFF"/>
        </w:rPr>
        <w:lastRenderedPageBreak/>
        <w:t>Решением суда первой инстанции, оставленным без изменения постановлением суда апелляционно</w:t>
      </w:r>
      <w:r w:rsidR="005632D3">
        <w:rPr>
          <w:rFonts w:ascii="Times New Roman" w:hAnsi="Times New Roman" w:cs="Times New Roman"/>
          <w:sz w:val="28"/>
          <w:szCs w:val="28"/>
          <w:shd w:val="clear" w:color="auto" w:fill="FFFFFF"/>
        </w:rPr>
        <w:t>й</w:t>
      </w:r>
      <w:r w:rsidRPr="0095177D">
        <w:rPr>
          <w:rFonts w:ascii="Times New Roman" w:hAnsi="Times New Roman" w:cs="Times New Roman"/>
          <w:sz w:val="28"/>
          <w:szCs w:val="28"/>
          <w:shd w:val="clear" w:color="auto" w:fill="FFFFFF"/>
        </w:rPr>
        <w:t xml:space="preserve"> инстанции, исковые требования удовлетворены.</w:t>
      </w:r>
    </w:p>
    <w:p w:rsidR="005B2A3C" w:rsidRPr="00566E25" w:rsidRDefault="005B2A3C" w:rsidP="0095177D">
      <w:pPr>
        <w:spacing w:after="0" w:line="240" w:lineRule="auto"/>
        <w:ind w:firstLine="851"/>
        <w:jc w:val="both"/>
        <w:rPr>
          <w:rFonts w:ascii="Times New Roman" w:hAnsi="Times New Roman" w:cs="Times New Roman"/>
          <w:b/>
          <w:sz w:val="28"/>
          <w:szCs w:val="28"/>
          <w:shd w:val="clear" w:color="auto" w:fill="FFFFFF"/>
        </w:rPr>
      </w:pPr>
    </w:p>
    <w:p w:rsidR="00566E25" w:rsidRPr="0095177D" w:rsidRDefault="00566E25" w:rsidP="00566E25">
      <w:pPr>
        <w:pStyle w:val="ab"/>
        <w:spacing w:after="0" w:line="240" w:lineRule="auto"/>
        <w:ind w:left="0" w:firstLine="851"/>
        <w:jc w:val="both"/>
        <w:rPr>
          <w:rFonts w:ascii="Times New Roman" w:hAnsi="Times New Roman" w:cs="Times New Roman"/>
          <w:sz w:val="28"/>
          <w:szCs w:val="28"/>
          <w:shd w:val="clear" w:color="auto" w:fill="FFFFFF"/>
        </w:rPr>
      </w:pPr>
      <w:r w:rsidRPr="0095177D">
        <w:rPr>
          <w:rFonts w:ascii="Times New Roman" w:hAnsi="Times New Roman" w:cs="Times New Roman"/>
          <w:sz w:val="28"/>
          <w:szCs w:val="28"/>
          <w:shd w:val="clear" w:color="auto" w:fill="FFFFFF"/>
        </w:rPr>
        <w:t>Постановлением арбитражного суда кассационной инстанции судебные акты оставлены без изменения.</w:t>
      </w:r>
    </w:p>
    <w:p w:rsidR="00566E25" w:rsidRPr="00566E25" w:rsidRDefault="00566E25" w:rsidP="0095177D">
      <w:pPr>
        <w:pStyle w:val="ab"/>
        <w:spacing w:after="0" w:line="240" w:lineRule="auto"/>
        <w:ind w:left="0" w:firstLine="851"/>
        <w:jc w:val="both"/>
        <w:rPr>
          <w:rFonts w:ascii="Times New Roman" w:hAnsi="Times New Roman" w:cs="Times New Roman"/>
          <w:b/>
          <w:sz w:val="28"/>
          <w:szCs w:val="28"/>
          <w:shd w:val="clear" w:color="auto" w:fill="FFFFFF"/>
        </w:rPr>
      </w:pPr>
    </w:p>
    <w:p w:rsidR="00975F01" w:rsidRPr="0095177D" w:rsidRDefault="00566E25" w:rsidP="0095177D">
      <w:pPr>
        <w:pStyle w:val="ab"/>
        <w:spacing w:after="0" w:line="240" w:lineRule="auto"/>
        <w:ind w:left="0" w:firstLine="85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w:t>
      </w:r>
      <w:r w:rsidR="005B2A3C" w:rsidRPr="0095177D">
        <w:rPr>
          <w:rFonts w:ascii="Times New Roman" w:hAnsi="Times New Roman" w:cs="Times New Roman"/>
          <w:sz w:val="28"/>
          <w:szCs w:val="28"/>
          <w:shd w:val="clear" w:color="auto" w:fill="FFFFFF"/>
        </w:rPr>
        <w:t xml:space="preserve">уды </w:t>
      </w:r>
      <w:r>
        <w:rPr>
          <w:rFonts w:ascii="Times New Roman" w:hAnsi="Times New Roman" w:cs="Times New Roman"/>
          <w:sz w:val="28"/>
          <w:szCs w:val="28"/>
          <w:shd w:val="clear" w:color="auto" w:fill="FFFFFF"/>
        </w:rPr>
        <w:t>первой и апелляционной</w:t>
      </w:r>
      <w:r w:rsidR="005B2A3C" w:rsidRPr="0095177D">
        <w:rPr>
          <w:rFonts w:ascii="Times New Roman" w:hAnsi="Times New Roman" w:cs="Times New Roman"/>
          <w:sz w:val="28"/>
          <w:szCs w:val="28"/>
          <w:shd w:val="clear" w:color="auto" w:fill="FFFFFF"/>
        </w:rPr>
        <w:t xml:space="preserve"> инстанций установили факт нарушения предпринимателем возложенных на него действующим законодательством обязательств</w:t>
      </w:r>
      <w:r w:rsidR="00975F01" w:rsidRPr="0095177D">
        <w:rPr>
          <w:rFonts w:ascii="Times New Roman" w:hAnsi="Times New Roman" w:cs="Times New Roman"/>
          <w:sz w:val="28"/>
          <w:szCs w:val="28"/>
          <w:shd w:val="clear" w:color="auto" w:fill="FFFFFF"/>
        </w:rPr>
        <w:t xml:space="preserve">. На объекте культурного наследия  выполнялись работы по </w:t>
      </w:r>
      <w:r w:rsidR="001C3D51" w:rsidRPr="0095177D">
        <w:rPr>
          <w:rFonts w:ascii="Times New Roman" w:hAnsi="Times New Roman" w:cs="Times New Roman"/>
          <w:sz w:val="28"/>
          <w:szCs w:val="28"/>
          <w:shd w:val="clear" w:color="auto" w:fill="FFFFFF"/>
        </w:rPr>
        <w:t xml:space="preserve">наращиванию стен кирпичом и </w:t>
      </w:r>
      <w:r w:rsidR="00975F01" w:rsidRPr="0095177D">
        <w:rPr>
          <w:rFonts w:ascii="Times New Roman" w:hAnsi="Times New Roman" w:cs="Times New Roman"/>
          <w:sz w:val="28"/>
          <w:szCs w:val="28"/>
          <w:shd w:val="clear" w:color="auto" w:fill="FFFFFF"/>
        </w:rPr>
        <w:t>устройству металлического каркаса</w:t>
      </w:r>
      <w:r w:rsidR="001C3D51" w:rsidRPr="0095177D">
        <w:rPr>
          <w:rFonts w:ascii="Times New Roman" w:hAnsi="Times New Roman" w:cs="Times New Roman"/>
          <w:sz w:val="28"/>
          <w:szCs w:val="28"/>
          <w:shd w:val="clear" w:color="auto" w:fill="FFFFFF"/>
        </w:rPr>
        <w:t xml:space="preserve"> мансардного этажа</w:t>
      </w:r>
      <w:r w:rsidR="00975F01" w:rsidRPr="0095177D">
        <w:rPr>
          <w:rFonts w:ascii="Times New Roman" w:hAnsi="Times New Roman" w:cs="Times New Roman"/>
          <w:sz w:val="28"/>
          <w:szCs w:val="28"/>
          <w:shd w:val="clear" w:color="auto" w:fill="FFFFFF"/>
        </w:rPr>
        <w:t xml:space="preserve"> в отсутствие разрешительной документации на проведение данных строительных работ и с привлечением лиц, не обладающих специальной лицензией.</w:t>
      </w:r>
    </w:p>
    <w:p w:rsidR="005B2A3C" w:rsidRPr="0095177D" w:rsidRDefault="005B2A3C" w:rsidP="0095177D">
      <w:pPr>
        <w:pStyle w:val="ab"/>
        <w:spacing w:after="0" w:line="240" w:lineRule="auto"/>
        <w:ind w:left="0" w:firstLine="851"/>
        <w:jc w:val="both"/>
        <w:rPr>
          <w:rFonts w:ascii="Times New Roman" w:hAnsi="Times New Roman" w:cs="Times New Roman"/>
          <w:sz w:val="28"/>
          <w:szCs w:val="28"/>
          <w:shd w:val="clear" w:color="auto" w:fill="FFFFFF"/>
        </w:rPr>
      </w:pPr>
    </w:p>
    <w:p w:rsidR="005B2A3C" w:rsidRPr="0095177D" w:rsidRDefault="005B2A3C" w:rsidP="005632D3">
      <w:pPr>
        <w:pStyle w:val="ab"/>
        <w:spacing w:after="0" w:line="240" w:lineRule="auto"/>
        <w:ind w:left="0" w:firstLine="851"/>
        <w:jc w:val="both"/>
        <w:rPr>
          <w:rFonts w:ascii="Times New Roman" w:hAnsi="Times New Roman" w:cs="Times New Roman"/>
          <w:sz w:val="28"/>
          <w:szCs w:val="28"/>
          <w:shd w:val="clear" w:color="auto" w:fill="FFFFFF"/>
        </w:rPr>
      </w:pPr>
      <w:r w:rsidRPr="0095177D">
        <w:rPr>
          <w:rFonts w:ascii="Times New Roman" w:hAnsi="Times New Roman" w:cs="Times New Roman"/>
          <w:sz w:val="28"/>
          <w:szCs w:val="28"/>
          <w:shd w:val="clear" w:color="auto" w:fill="FFFFFF"/>
        </w:rPr>
        <w:t>Руководствуясь положениями статьи 222 ГК РФ, статей 40, 42, 45 Федерального закона от 25.06.2002 № 73-ФЗ «Об объектах культурного наследия (памятниках истории и культуры) народов Российской Федерации», пункта 14 статьи 1, статей 48, 51, 55.32 Градостроительног</w:t>
      </w:r>
      <w:r w:rsidR="005632D3">
        <w:rPr>
          <w:rFonts w:ascii="Times New Roman" w:hAnsi="Times New Roman" w:cs="Times New Roman"/>
          <w:sz w:val="28"/>
          <w:szCs w:val="28"/>
          <w:shd w:val="clear" w:color="auto" w:fill="FFFFFF"/>
        </w:rPr>
        <w:t>о кодекса Российской Федерации, с учетом разъяснений, изложенных</w:t>
      </w:r>
      <w:r w:rsidRPr="0095177D">
        <w:rPr>
          <w:rFonts w:ascii="Times New Roman" w:hAnsi="Times New Roman" w:cs="Times New Roman"/>
          <w:sz w:val="28"/>
          <w:szCs w:val="28"/>
          <w:shd w:val="clear" w:color="auto" w:fill="FFFFFF"/>
        </w:rPr>
        <w:t xml:space="preserve"> в пункте 28 </w:t>
      </w:r>
      <w:r w:rsidR="005632D3">
        <w:rPr>
          <w:rFonts w:ascii="Times New Roman" w:hAnsi="Times New Roman" w:cs="Times New Roman"/>
          <w:sz w:val="28"/>
          <w:szCs w:val="28"/>
          <w:shd w:val="clear" w:color="auto" w:fill="FFFFFF"/>
        </w:rPr>
        <w:t xml:space="preserve">совместного </w:t>
      </w:r>
      <w:r w:rsidRPr="0095177D">
        <w:rPr>
          <w:rFonts w:ascii="Times New Roman" w:hAnsi="Times New Roman" w:cs="Times New Roman"/>
          <w:sz w:val="28"/>
          <w:szCs w:val="28"/>
          <w:shd w:val="clear" w:color="auto" w:fill="FFFFFF"/>
        </w:rPr>
        <w:t>постановления Пленум</w:t>
      </w:r>
      <w:r w:rsidR="005632D3">
        <w:rPr>
          <w:rFonts w:ascii="Times New Roman" w:hAnsi="Times New Roman" w:cs="Times New Roman"/>
          <w:sz w:val="28"/>
          <w:szCs w:val="28"/>
          <w:shd w:val="clear" w:color="auto" w:fill="FFFFFF"/>
        </w:rPr>
        <w:t>ов</w:t>
      </w:r>
      <w:r w:rsidRPr="0095177D">
        <w:rPr>
          <w:rFonts w:ascii="Times New Roman" w:hAnsi="Times New Roman" w:cs="Times New Roman"/>
          <w:sz w:val="28"/>
          <w:szCs w:val="28"/>
          <w:shd w:val="clear" w:color="auto" w:fill="FFFFFF"/>
        </w:rPr>
        <w:t xml:space="preserve"> Верховного Суда Российской Федерации и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w:t>
      </w:r>
      <w:r w:rsidR="0094106B" w:rsidRPr="0095177D">
        <w:rPr>
          <w:rFonts w:ascii="Times New Roman" w:hAnsi="Times New Roman" w:cs="Times New Roman"/>
          <w:sz w:val="28"/>
          <w:szCs w:val="28"/>
          <w:shd w:val="clear" w:color="auto" w:fill="FFFFFF"/>
        </w:rPr>
        <w:t>ав», суды пришли к</w:t>
      </w:r>
      <w:r w:rsidRPr="0095177D">
        <w:rPr>
          <w:rFonts w:ascii="Times New Roman" w:hAnsi="Times New Roman" w:cs="Times New Roman"/>
          <w:sz w:val="28"/>
          <w:szCs w:val="28"/>
          <w:shd w:val="clear" w:color="auto" w:fill="FFFFFF"/>
        </w:rPr>
        <w:t xml:space="preserve"> выводу о том, что проведенные ответчиком работы подпадают под по</w:t>
      </w:r>
      <w:r w:rsidR="005632D3">
        <w:rPr>
          <w:rFonts w:ascii="Times New Roman" w:hAnsi="Times New Roman" w:cs="Times New Roman"/>
          <w:sz w:val="28"/>
          <w:szCs w:val="28"/>
          <w:shd w:val="clear" w:color="auto" w:fill="FFFFFF"/>
        </w:rPr>
        <w:t>нятие самовольной реконструкции. Данное обстоятельство</w:t>
      </w:r>
      <w:r w:rsidRPr="0095177D">
        <w:rPr>
          <w:rFonts w:ascii="Times New Roman" w:hAnsi="Times New Roman" w:cs="Times New Roman"/>
          <w:sz w:val="28"/>
          <w:szCs w:val="28"/>
          <w:shd w:val="clear" w:color="auto" w:fill="FFFFFF"/>
        </w:rPr>
        <w:t xml:space="preserve"> влечет правомерность требования о сносе самовольно реконструируемой части принадлежащего собственнику здания </w:t>
      </w:r>
      <w:r w:rsidR="0094106B" w:rsidRPr="0095177D">
        <w:rPr>
          <w:rFonts w:ascii="Times New Roman" w:hAnsi="Times New Roman" w:cs="Times New Roman"/>
          <w:sz w:val="28"/>
          <w:szCs w:val="28"/>
          <w:shd w:val="clear" w:color="auto" w:fill="FFFFFF"/>
        </w:rPr>
        <w:t>или</w:t>
      </w:r>
      <w:r w:rsidRPr="0095177D">
        <w:rPr>
          <w:rFonts w:ascii="Times New Roman" w:hAnsi="Times New Roman" w:cs="Times New Roman"/>
          <w:sz w:val="28"/>
          <w:szCs w:val="28"/>
          <w:shd w:val="clear" w:color="auto" w:fill="FFFFFF"/>
        </w:rPr>
        <w:t xml:space="preserve"> приведение его в соответствие с </w:t>
      </w:r>
      <w:r w:rsidR="00975F01" w:rsidRPr="0095177D">
        <w:rPr>
          <w:rFonts w:ascii="Times New Roman" w:hAnsi="Times New Roman" w:cs="Times New Roman"/>
          <w:sz w:val="28"/>
          <w:szCs w:val="28"/>
          <w:shd w:val="clear" w:color="auto" w:fill="FFFFFF"/>
        </w:rPr>
        <w:t xml:space="preserve">установленными </w:t>
      </w:r>
      <w:r w:rsidRPr="0095177D">
        <w:rPr>
          <w:rFonts w:ascii="Times New Roman" w:hAnsi="Times New Roman" w:cs="Times New Roman"/>
          <w:sz w:val="28"/>
          <w:szCs w:val="28"/>
          <w:shd w:val="clear" w:color="auto" w:fill="FFFFFF"/>
        </w:rPr>
        <w:t>параметрами.</w:t>
      </w:r>
    </w:p>
    <w:p w:rsidR="005B2A3C" w:rsidRPr="00566E25" w:rsidRDefault="005B2A3C" w:rsidP="00566E25">
      <w:pPr>
        <w:spacing w:after="0" w:line="240" w:lineRule="auto"/>
        <w:jc w:val="both"/>
        <w:rPr>
          <w:rFonts w:ascii="Times New Roman" w:hAnsi="Times New Roman" w:cs="Times New Roman"/>
          <w:sz w:val="28"/>
          <w:szCs w:val="28"/>
          <w:shd w:val="clear" w:color="auto" w:fill="FFFFFF"/>
        </w:rPr>
      </w:pPr>
    </w:p>
    <w:p w:rsidR="005B2A3C" w:rsidRPr="0095177D" w:rsidRDefault="005B2A3C" w:rsidP="0095177D">
      <w:pPr>
        <w:pStyle w:val="ab"/>
        <w:spacing w:after="0" w:line="240" w:lineRule="auto"/>
        <w:ind w:left="0" w:firstLine="851"/>
        <w:jc w:val="both"/>
        <w:rPr>
          <w:rFonts w:ascii="Times New Roman" w:hAnsi="Times New Roman" w:cs="Times New Roman"/>
          <w:sz w:val="28"/>
          <w:szCs w:val="28"/>
          <w:shd w:val="clear" w:color="auto" w:fill="FFFFFF"/>
        </w:rPr>
      </w:pPr>
      <w:r w:rsidRPr="0095177D">
        <w:rPr>
          <w:rFonts w:ascii="Times New Roman" w:hAnsi="Times New Roman" w:cs="Times New Roman"/>
          <w:sz w:val="28"/>
          <w:szCs w:val="28"/>
          <w:shd w:val="clear" w:color="auto" w:fill="FFFFFF"/>
        </w:rPr>
        <w:t xml:space="preserve">Суд округа, отклоняя довод предпринимателя о недопустимости сноса объекта культурного наследия или его части, указал на то, что судами принято решение не в отношении принадлежащего ответчику здания в целом, а о сносе самовольно возведенной надстройки, принадлежность которой к историко-культурной ценности объекта культурного наследия ничем не подтверждена. </w:t>
      </w:r>
    </w:p>
    <w:p w:rsidR="005B2A3C" w:rsidRPr="0095177D" w:rsidRDefault="005B2A3C" w:rsidP="0095177D">
      <w:pPr>
        <w:pStyle w:val="ab"/>
        <w:spacing w:after="0" w:line="240" w:lineRule="auto"/>
        <w:ind w:left="0" w:firstLine="851"/>
        <w:jc w:val="both"/>
        <w:rPr>
          <w:rFonts w:ascii="Times New Roman" w:hAnsi="Times New Roman" w:cs="Times New Roman"/>
          <w:sz w:val="28"/>
          <w:szCs w:val="28"/>
          <w:shd w:val="clear" w:color="auto" w:fill="FFFFFF"/>
        </w:rPr>
      </w:pPr>
    </w:p>
    <w:p w:rsidR="005B2A3C" w:rsidRPr="0095177D" w:rsidRDefault="005B2A3C" w:rsidP="0095177D">
      <w:pPr>
        <w:pStyle w:val="ab"/>
        <w:spacing w:after="0" w:line="240" w:lineRule="auto"/>
        <w:ind w:left="0" w:firstLine="851"/>
        <w:jc w:val="both"/>
        <w:rPr>
          <w:rFonts w:ascii="Times New Roman" w:hAnsi="Times New Roman" w:cs="Times New Roman"/>
          <w:sz w:val="28"/>
          <w:szCs w:val="28"/>
          <w:shd w:val="clear" w:color="auto" w:fill="FFFFFF"/>
        </w:rPr>
      </w:pPr>
      <w:r w:rsidRPr="0095177D">
        <w:rPr>
          <w:rFonts w:ascii="Times New Roman" w:hAnsi="Times New Roman" w:cs="Times New Roman"/>
          <w:sz w:val="28"/>
          <w:szCs w:val="28"/>
          <w:shd w:val="clear" w:color="auto" w:fill="FFFFFF"/>
        </w:rPr>
        <w:t>При этом суд округа отметил, что принятые по делу судебные акты позволяют о</w:t>
      </w:r>
      <w:r w:rsidR="00975F01" w:rsidRPr="0095177D">
        <w:rPr>
          <w:rFonts w:ascii="Times New Roman" w:hAnsi="Times New Roman" w:cs="Times New Roman"/>
          <w:sz w:val="28"/>
          <w:szCs w:val="28"/>
          <w:shd w:val="clear" w:color="auto" w:fill="FFFFFF"/>
        </w:rPr>
        <w:t>тветчику устранить допущенные</w:t>
      </w:r>
      <w:r w:rsidRPr="0095177D">
        <w:rPr>
          <w:rFonts w:ascii="Times New Roman" w:hAnsi="Times New Roman" w:cs="Times New Roman"/>
          <w:sz w:val="28"/>
          <w:szCs w:val="28"/>
          <w:shd w:val="clear" w:color="auto" w:fill="FFFFFF"/>
        </w:rPr>
        <w:t xml:space="preserve"> нарушения, получить все необходимые разрешения и согласования, после чего оформить свои права на спорный объект в порядке, установленном действующим законодательством в области охраны объектов культурного наследия и градостроительной деятельности.</w:t>
      </w:r>
    </w:p>
    <w:p w:rsidR="005B2A3C" w:rsidRPr="0095177D" w:rsidRDefault="005B2A3C" w:rsidP="0095177D">
      <w:pPr>
        <w:pStyle w:val="1"/>
        <w:spacing w:after="0" w:line="240" w:lineRule="auto"/>
        <w:ind w:left="0" w:firstLine="851"/>
        <w:jc w:val="both"/>
        <w:rPr>
          <w:rFonts w:ascii="Times New Roman" w:hAnsi="Times New Roman"/>
          <w:i/>
          <w:sz w:val="28"/>
          <w:szCs w:val="28"/>
        </w:rPr>
      </w:pPr>
    </w:p>
    <w:p w:rsidR="005B2A3C" w:rsidRPr="0095177D" w:rsidRDefault="005B2A3C" w:rsidP="00EE5B97">
      <w:pPr>
        <w:pStyle w:val="1"/>
        <w:spacing w:after="0" w:line="240" w:lineRule="auto"/>
        <w:ind w:left="0"/>
        <w:jc w:val="right"/>
        <w:rPr>
          <w:rFonts w:ascii="Times New Roman" w:hAnsi="Times New Roman"/>
          <w:i/>
          <w:sz w:val="28"/>
          <w:szCs w:val="28"/>
        </w:rPr>
      </w:pPr>
      <w:r w:rsidRPr="0095177D">
        <w:rPr>
          <w:rFonts w:ascii="Times New Roman" w:hAnsi="Times New Roman"/>
          <w:i/>
          <w:sz w:val="28"/>
          <w:szCs w:val="28"/>
        </w:rPr>
        <w:lastRenderedPageBreak/>
        <w:t>Постановление от 15.10.2019 № Ф03-4469/2019</w:t>
      </w:r>
    </w:p>
    <w:p w:rsidR="005B2A3C" w:rsidRPr="0095177D" w:rsidRDefault="005B2A3C" w:rsidP="00EE5B97">
      <w:pPr>
        <w:pStyle w:val="1"/>
        <w:spacing w:after="0" w:line="240" w:lineRule="auto"/>
        <w:ind w:left="0"/>
        <w:jc w:val="right"/>
        <w:rPr>
          <w:rFonts w:ascii="Times New Roman" w:hAnsi="Times New Roman"/>
          <w:i/>
          <w:sz w:val="28"/>
          <w:szCs w:val="28"/>
        </w:rPr>
      </w:pPr>
      <w:r w:rsidRPr="0095177D">
        <w:rPr>
          <w:rFonts w:ascii="Times New Roman" w:hAnsi="Times New Roman"/>
          <w:i/>
          <w:sz w:val="28"/>
          <w:szCs w:val="28"/>
        </w:rPr>
        <w:t>по делу № А04-1556/2019 Арбитражного суда Амурской области</w:t>
      </w:r>
    </w:p>
    <w:p w:rsidR="005B2A3C" w:rsidRPr="0095177D" w:rsidRDefault="005B2A3C" w:rsidP="00EE5B97">
      <w:pPr>
        <w:pStyle w:val="1"/>
        <w:spacing w:after="0" w:line="240" w:lineRule="auto"/>
        <w:ind w:left="0"/>
        <w:jc w:val="right"/>
        <w:rPr>
          <w:rFonts w:ascii="Times New Roman" w:hAnsi="Times New Roman"/>
          <w:i/>
          <w:sz w:val="28"/>
          <w:szCs w:val="28"/>
        </w:rPr>
      </w:pPr>
    </w:p>
    <w:p w:rsidR="005B2A3C" w:rsidRPr="0095177D" w:rsidRDefault="00CD3D2B" w:rsidP="0095177D">
      <w:pPr>
        <w:pStyle w:val="ab"/>
        <w:spacing w:after="0" w:line="240" w:lineRule="auto"/>
        <w:ind w:left="0" w:firstLine="851"/>
        <w:jc w:val="both"/>
        <w:rPr>
          <w:rFonts w:ascii="Times New Roman" w:hAnsi="Times New Roman" w:cs="Times New Roman"/>
          <w:b/>
          <w:sz w:val="28"/>
          <w:szCs w:val="28"/>
          <w:shd w:val="clear" w:color="auto" w:fill="FFFFFF"/>
        </w:rPr>
      </w:pPr>
      <w:r w:rsidRPr="0095177D">
        <w:rPr>
          <w:rFonts w:ascii="Times New Roman" w:hAnsi="Times New Roman" w:cs="Times New Roman"/>
          <w:b/>
          <w:sz w:val="28"/>
          <w:szCs w:val="28"/>
          <w:shd w:val="clear" w:color="auto" w:fill="FFFFFF"/>
        </w:rPr>
        <w:t>4</w:t>
      </w:r>
      <w:r w:rsidR="005B2A3C" w:rsidRPr="0095177D">
        <w:rPr>
          <w:rFonts w:ascii="Times New Roman" w:hAnsi="Times New Roman" w:cs="Times New Roman"/>
          <w:b/>
          <w:sz w:val="28"/>
          <w:szCs w:val="28"/>
          <w:shd w:val="clear" w:color="auto" w:fill="FFFFFF"/>
        </w:rPr>
        <w:t>.</w:t>
      </w:r>
      <w:r w:rsidR="005B2A3C" w:rsidRPr="0095177D">
        <w:rPr>
          <w:rFonts w:ascii="Times New Roman" w:hAnsi="Times New Roman" w:cs="Times New Roman"/>
          <w:sz w:val="28"/>
          <w:szCs w:val="28"/>
        </w:rPr>
        <w:t> </w:t>
      </w:r>
      <w:r w:rsidR="005B2A3C" w:rsidRPr="0095177D">
        <w:rPr>
          <w:rFonts w:ascii="Times New Roman" w:hAnsi="Times New Roman" w:cs="Times New Roman"/>
          <w:b/>
          <w:sz w:val="28"/>
          <w:szCs w:val="28"/>
          <w:shd w:val="clear" w:color="auto" w:fill="FFFFFF"/>
        </w:rPr>
        <w:t xml:space="preserve"> Если истцом соблюден претензионный порядок в отношении суммы основного долга, считается соблюденным и претензио</w:t>
      </w:r>
      <w:r w:rsidR="007970B6">
        <w:rPr>
          <w:rFonts w:ascii="Times New Roman" w:hAnsi="Times New Roman" w:cs="Times New Roman"/>
          <w:b/>
          <w:sz w:val="28"/>
          <w:szCs w:val="28"/>
          <w:shd w:val="clear" w:color="auto" w:fill="FFFFFF"/>
        </w:rPr>
        <w:t>нный порядок в отношении неустой</w:t>
      </w:r>
      <w:r w:rsidR="005B2A3C" w:rsidRPr="0095177D">
        <w:rPr>
          <w:rFonts w:ascii="Times New Roman" w:hAnsi="Times New Roman" w:cs="Times New Roman"/>
          <w:b/>
          <w:sz w:val="28"/>
          <w:szCs w:val="28"/>
          <w:shd w:val="clear" w:color="auto" w:fill="FFFFFF"/>
        </w:rPr>
        <w:t>к</w:t>
      </w:r>
      <w:r w:rsidR="007970B6">
        <w:rPr>
          <w:rFonts w:ascii="Times New Roman" w:hAnsi="Times New Roman" w:cs="Times New Roman"/>
          <w:b/>
          <w:sz w:val="28"/>
          <w:szCs w:val="28"/>
          <w:shd w:val="clear" w:color="auto" w:fill="FFFFFF"/>
        </w:rPr>
        <w:t>и</w:t>
      </w:r>
      <w:r w:rsidR="005B2A3C" w:rsidRPr="0095177D">
        <w:rPr>
          <w:rFonts w:ascii="Times New Roman" w:hAnsi="Times New Roman" w:cs="Times New Roman"/>
          <w:b/>
          <w:sz w:val="28"/>
          <w:szCs w:val="28"/>
          <w:shd w:val="clear" w:color="auto" w:fill="FFFFFF"/>
        </w:rPr>
        <w:t xml:space="preserve"> в виде пени и штрафа.</w:t>
      </w:r>
    </w:p>
    <w:p w:rsidR="005B2A3C" w:rsidRPr="0095177D" w:rsidRDefault="005B2A3C" w:rsidP="0095177D">
      <w:pPr>
        <w:pStyle w:val="1"/>
        <w:spacing w:after="0" w:line="240" w:lineRule="auto"/>
        <w:ind w:left="0" w:firstLine="851"/>
        <w:jc w:val="both"/>
        <w:rPr>
          <w:rFonts w:ascii="Times New Roman" w:hAnsi="Times New Roman"/>
          <w:i/>
          <w:sz w:val="28"/>
          <w:szCs w:val="28"/>
        </w:rPr>
      </w:pPr>
    </w:p>
    <w:p w:rsidR="005B2A3C" w:rsidRPr="0095177D" w:rsidRDefault="005B2A3C" w:rsidP="0095177D">
      <w:pPr>
        <w:pStyle w:val="1"/>
        <w:spacing w:after="0" w:line="240" w:lineRule="auto"/>
        <w:ind w:left="0" w:firstLine="851"/>
        <w:jc w:val="both"/>
        <w:rPr>
          <w:rFonts w:ascii="Times New Roman" w:hAnsi="Times New Roman"/>
          <w:sz w:val="28"/>
          <w:szCs w:val="28"/>
        </w:rPr>
      </w:pPr>
      <w:r w:rsidRPr="0095177D">
        <w:rPr>
          <w:rFonts w:ascii="Times New Roman" w:hAnsi="Times New Roman"/>
          <w:sz w:val="28"/>
          <w:szCs w:val="28"/>
        </w:rPr>
        <w:t>Между учреждением (</w:t>
      </w:r>
      <w:r w:rsidR="00434B53">
        <w:rPr>
          <w:rFonts w:ascii="Times New Roman" w:hAnsi="Times New Roman"/>
          <w:sz w:val="28"/>
          <w:szCs w:val="28"/>
        </w:rPr>
        <w:t>арендодателем</w:t>
      </w:r>
      <w:r w:rsidRPr="0095177D">
        <w:rPr>
          <w:rFonts w:ascii="Times New Roman" w:hAnsi="Times New Roman"/>
          <w:sz w:val="28"/>
          <w:szCs w:val="28"/>
        </w:rPr>
        <w:t>) и предприятием (</w:t>
      </w:r>
      <w:r w:rsidR="00434B53">
        <w:rPr>
          <w:rFonts w:ascii="Times New Roman" w:hAnsi="Times New Roman"/>
          <w:sz w:val="28"/>
          <w:szCs w:val="28"/>
        </w:rPr>
        <w:t>арендатором</w:t>
      </w:r>
      <w:r w:rsidRPr="0095177D">
        <w:rPr>
          <w:rFonts w:ascii="Times New Roman" w:hAnsi="Times New Roman"/>
          <w:sz w:val="28"/>
          <w:szCs w:val="28"/>
        </w:rPr>
        <w:t>) заключен договор аренды нежилых помещений.</w:t>
      </w:r>
    </w:p>
    <w:p w:rsidR="005B2A3C" w:rsidRPr="0095177D" w:rsidRDefault="005B2A3C" w:rsidP="0095177D">
      <w:pPr>
        <w:pStyle w:val="1"/>
        <w:spacing w:after="0" w:line="240" w:lineRule="auto"/>
        <w:ind w:left="0" w:firstLine="851"/>
        <w:jc w:val="both"/>
        <w:rPr>
          <w:rFonts w:ascii="Times New Roman" w:hAnsi="Times New Roman"/>
          <w:sz w:val="28"/>
          <w:szCs w:val="28"/>
        </w:rPr>
      </w:pPr>
    </w:p>
    <w:p w:rsidR="005B2A3C" w:rsidRPr="0095177D" w:rsidRDefault="005B2A3C" w:rsidP="0095177D">
      <w:pPr>
        <w:pStyle w:val="1"/>
        <w:spacing w:after="0" w:line="240" w:lineRule="auto"/>
        <w:ind w:left="0" w:firstLine="851"/>
        <w:jc w:val="both"/>
        <w:rPr>
          <w:rFonts w:ascii="Times New Roman" w:hAnsi="Times New Roman"/>
          <w:sz w:val="28"/>
          <w:szCs w:val="28"/>
        </w:rPr>
      </w:pPr>
      <w:r w:rsidRPr="0095177D">
        <w:rPr>
          <w:rFonts w:ascii="Times New Roman" w:hAnsi="Times New Roman"/>
          <w:sz w:val="28"/>
          <w:szCs w:val="28"/>
        </w:rPr>
        <w:t xml:space="preserve">Учреждение, ссылаясь на ненадлежащее исполнение предприятием обязанности по оплате арендных платежей и наличие задолженности, направило в адрес </w:t>
      </w:r>
      <w:r w:rsidR="00434B53">
        <w:rPr>
          <w:rFonts w:ascii="Times New Roman" w:hAnsi="Times New Roman"/>
          <w:sz w:val="28"/>
          <w:szCs w:val="28"/>
        </w:rPr>
        <w:t>последнего</w:t>
      </w:r>
      <w:r w:rsidRPr="0095177D">
        <w:rPr>
          <w:rFonts w:ascii="Times New Roman" w:hAnsi="Times New Roman"/>
          <w:sz w:val="28"/>
          <w:szCs w:val="28"/>
        </w:rPr>
        <w:t xml:space="preserve"> претензию. </w:t>
      </w:r>
    </w:p>
    <w:p w:rsidR="005B2A3C" w:rsidRPr="0095177D" w:rsidRDefault="005B2A3C" w:rsidP="0095177D">
      <w:pPr>
        <w:pStyle w:val="1"/>
        <w:spacing w:after="0" w:line="240" w:lineRule="auto"/>
        <w:ind w:left="0" w:firstLine="851"/>
        <w:jc w:val="both"/>
        <w:rPr>
          <w:rFonts w:ascii="Times New Roman" w:hAnsi="Times New Roman"/>
          <w:sz w:val="28"/>
          <w:szCs w:val="28"/>
        </w:rPr>
      </w:pPr>
    </w:p>
    <w:p w:rsidR="005B2A3C" w:rsidRPr="0095177D" w:rsidRDefault="005B2A3C" w:rsidP="0095177D">
      <w:pPr>
        <w:pStyle w:val="1"/>
        <w:spacing w:after="0" w:line="240" w:lineRule="auto"/>
        <w:ind w:left="0" w:firstLine="851"/>
        <w:jc w:val="both"/>
        <w:rPr>
          <w:rFonts w:ascii="Times New Roman" w:hAnsi="Times New Roman"/>
          <w:sz w:val="28"/>
          <w:szCs w:val="28"/>
        </w:rPr>
      </w:pPr>
      <w:r w:rsidRPr="0095177D">
        <w:rPr>
          <w:rFonts w:ascii="Times New Roman" w:hAnsi="Times New Roman"/>
          <w:sz w:val="28"/>
          <w:szCs w:val="28"/>
        </w:rPr>
        <w:t>Поскольку претензия оставлена ответчиком без удовлетворения, истец обратился в арбитражный суд с требованием о взыскании з</w:t>
      </w:r>
      <w:r w:rsidR="00046C90" w:rsidRPr="0095177D">
        <w:rPr>
          <w:rFonts w:ascii="Times New Roman" w:hAnsi="Times New Roman"/>
          <w:sz w:val="28"/>
          <w:szCs w:val="28"/>
        </w:rPr>
        <w:t>адолженности по договору аренды, включающей основной долг, пени и штраф.</w:t>
      </w:r>
    </w:p>
    <w:p w:rsidR="005B2A3C" w:rsidRPr="0095177D" w:rsidRDefault="005B2A3C" w:rsidP="0095177D">
      <w:pPr>
        <w:pStyle w:val="1"/>
        <w:spacing w:after="0" w:line="240" w:lineRule="auto"/>
        <w:ind w:left="0" w:firstLine="851"/>
        <w:jc w:val="both"/>
        <w:rPr>
          <w:rFonts w:ascii="Times New Roman" w:hAnsi="Times New Roman"/>
          <w:sz w:val="28"/>
          <w:szCs w:val="28"/>
        </w:rPr>
      </w:pPr>
    </w:p>
    <w:p w:rsidR="005B2A3C" w:rsidRPr="0095177D" w:rsidRDefault="005B2A3C" w:rsidP="0095177D">
      <w:pPr>
        <w:pStyle w:val="1"/>
        <w:spacing w:after="0" w:line="240" w:lineRule="auto"/>
        <w:ind w:left="0" w:firstLine="851"/>
        <w:jc w:val="both"/>
        <w:rPr>
          <w:rFonts w:ascii="Times New Roman" w:hAnsi="Times New Roman"/>
          <w:sz w:val="28"/>
          <w:szCs w:val="28"/>
        </w:rPr>
      </w:pPr>
      <w:r w:rsidRPr="0095177D">
        <w:rPr>
          <w:rFonts w:ascii="Times New Roman" w:hAnsi="Times New Roman"/>
          <w:sz w:val="28"/>
          <w:szCs w:val="28"/>
        </w:rPr>
        <w:t>Решением суда первой инстанции в удовлетворении иска отказано по мотиву добровольного погашения ответчиком основного долга и отсутствия в связи с этим оснований для начисления штрафных санкций.</w:t>
      </w:r>
    </w:p>
    <w:p w:rsidR="005B2A3C" w:rsidRPr="0095177D" w:rsidRDefault="005B2A3C" w:rsidP="0095177D">
      <w:pPr>
        <w:pStyle w:val="1"/>
        <w:spacing w:after="0" w:line="240" w:lineRule="auto"/>
        <w:ind w:left="0" w:firstLine="851"/>
        <w:jc w:val="both"/>
        <w:rPr>
          <w:rFonts w:ascii="Times New Roman" w:hAnsi="Times New Roman"/>
          <w:sz w:val="28"/>
          <w:szCs w:val="28"/>
        </w:rPr>
      </w:pPr>
    </w:p>
    <w:p w:rsidR="005B2A3C" w:rsidRPr="0095177D" w:rsidRDefault="005B2A3C" w:rsidP="0095177D">
      <w:pPr>
        <w:pStyle w:val="1"/>
        <w:spacing w:after="0" w:line="240" w:lineRule="auto"/>
        <w:ind w:left="0" w:firstLine="851"/>
        <w:jc w:val="both"/>
        <w:rPr>
          <w:rFonts w:ascii="Times New Roman" w:hAnsi="Times New Roman"/>
          <w:sz w:val="28"/>
          <w:szCs w:val="28"/>
        </w:rPr>
      </w:pPr>
      <w:r w:rsidRPr="0095177D">
        <w:rPr>
          <w:rFonts w:ascii="Times New Roman" w:hAnsi="Times New Roman"/>
          <w:sz w:val="28"/>
          <w:szCs w:val="28"/>
        </w:rPr>
        <w:t xml:space="preserve">Постановлением арбитражного суда апелляционной инстанции решение суда первой инстанции изменено, заявленные требования в части взыскания </w:t>
      </w:r>
      <w:r w:rsidR="007970B6">
        <w:rPr>
          <w:rFonts w:ascii="Times New Roman" w:hAnsi="Times New Roman"/>
          <w:sz w:val="28"/>
          <w:szCs w:val="28"/>
        </w:rPr>
        <w:t>пени</w:t>
      </w:r>
      <w:r w:rsidRPr="0095177D">
        <w:rPr>
          <w:rFonts w:ascii="Times New Roman" w:hAnsi="Times New Roman"/>
          <w:sz w:val="28"/>
          <w:szCs w:val="28"/>
        </w:rPr>
        <w:t xml:space="preserve"> и штрафа оставлены без рассмотрения в соответствии с частью 2 статьи 148 А</w:t>
      </w:r>
      <w:r w:rsidR="00754A64" w:rsidRPr="0095177D">
        <w:rPr>
          <w:rFonts w:ascii="Times New Roman" w:hAnsi="Times New Roman"/>
          <w:sz w:val="28"/>
          <w:szCs w:val="28"/>
        </w:rPr>
        <w:t xml:space="preserve">рбитражного процессуального кодекса Российской Федерации (далее </w:t>
      </w:r>
      <w:r w:rsidR="00434B53">
        <w:rPr>
          <w:rFonts w:ascii="Times New Roman" w:hAnsi="Times New Roman"/>
          <w:sz w:val="28"/>
          <w:szCs w:val="28"/>
        </w:rPr>
        <w:t>–</w:t>
      </w:r>
      <w:r w:rsidR="00754A64" w:rsidRPr="0095177D">
        <w:rPr>
          <w:rFonts w:ascii="Times New Roman" w:hAnsi="Times New Roman"/>
          <w:sz w:val="28"/>
          <w:szCs w:val="28"/>
        </w:rPr>
        <w:t xml:space="preserve"> А</w:t>
      </w:r>
      <w:r w:rsidRPr="0095177D">
        <w:rPr>
          <w:rFonts w:ascii="Times New Roman" w:hAnsi="Times New Roman"/>
          <w:sz w:val="28"/>
          <w:szCs w:val="28"/>
        </w:rPr>
        <w:t>ПК РФ</w:t>
      </w:r>
      <w:r w:rsidR="00754A64" w:rsidRPr="0095177D">
        <w:rPr>
          <w:rFonts w:ascii="Times New Roman" w:hAnsi="Times New Roman"/>
          <w:sz w:val="28"/>
          <w:szCs w:val="28"/>
        </w:rPr>
        <w:t>)</w:t>
      </w:r>
      <w:r w:rsidRPr="0095177D">
        <w:rPr>
          <w:rFonts w:ascii="Times New Roman" w:hAnsi="Times New Roman"/>
          <w:sz w:val="28"/>
          <w:szCs w:val="28"/>
        </w:rPr>
        <w:t xml:space="preserve"> ввиду несоблюдения истцом досудебного порядка урегулирования спора.</w:t>
      </w:r>
    </w:p>
    <w:p w:rsidR="005B2A3C" w:rsidRPr="0095177D" w:rsidRDefault="005B2A3C" w:rsidP="0095177D">
      <w:pPr>
        <w:pStyle w:val="1"/>
        <w:spacing w:after="0" w:line="240" w:lineRule="auto"/>
        <w:ind w:left="0" w:firstLine="851"/>
        <w:jc w:val="both"/>
        <w:rPr>
          <w:rFonts w:ascii="Times New Roman" w:hAnsi="Times New Roman"/>
          <w:sz w:val="28"/>
          <w:szCs w:val="28"/>
        </w:rPr>
      </w:pPr>
    </w:p>
    <w:p w:rsidR="005B2A3C" w:rsidRPr="0095177D" w:rsidRDefault="005B2A3C" w:rsidP="00434B53">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Суд округа </w:t>
      </w:r>
      <w:r w:rsidR="00434B53" w:rsidRPr="0095177D">
        <w:rPr>
          <w:rFonts w:ascii="Times New Roman" w:hAnsi="Times New Roman" w:cs="Times New Roman"/>
          <w:sz w:val="28"/>
          <w:szCs w:val="28"/>
        </w:rPr>
        <w:t xml:space="preserve">постановление </w:t>
      </w:r>
      <w:r w:rsidR="00434B53">
        <w:rPr>
          <w:rFonts w:ascii="Times New Roman" w:hAnsi="Times New Roman" w:cs="Times New Roman"/>
          <w:sz w:val="28"/>
          <w:szCs w:val="28"/>
        </w:rPr>
        <w:t>суда апелляционной инстанции</w:t>
      </w:r>
      <w:r w:rsidRPr="0095177D">
        <w:rPr>
          <w:rFonts w:ascii="Times New Roman" w:hAnsi="Times New Roman" w:cs="Times New Roman"/>
          <w:sz w:val="28"/>
          <w:szCs w:val="28"/>
        </w:rPr>
        <w:t xml:space="preserve"> отменил, дело направил на новое рассмотрение в арбитражный суд второй инстанции.</w:t>
      </w:r>
    </w:p>
    <w:p w:rsidR="005B2A3C" w:rsidRPr="0095177D" w:rsidRDefault="005B2A3C" w:rsidP="0095177D">
      <w:pPr>
        <w:spacing w:after="0" w:line="240" w:lineRule="auto"/>
        <w:ind w:firstLine="851"/>
        <w:jc w:val="both"/>
        <w:rPr>
          <w:rFonts w:ascii="Times New Roman" w:hAnsi="Times New Roman" w:cs="Times New Roman"/>
          <w:sz w:val="28"/>
          <w:szCs w:val="28"/>
        </w:rPr>
      </w:pPr>
    </w:p>
    <w:p w:rsidR="005B2A3C" w:rsidRPr="0095177D" w:rsidRDefault="005B2A3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В результате повторного рассмотрения дела суд апелляционной инстанции решение суда первой инстанции отменил, заявленные истцом требования в части взыскания пени и штрафа удовлетворил. В удовлетворении остальной части требований (</w:t>
      </w:r>
      <w:r w:rsidR="00434B53">
        <w:rPr>
          <w:rFonts w:ascii="Times New Roman" w:hAnsi="Times New Roman" w:cs="Times New Roman"/>
          <w:sz w:val="28"/>
          <w:szCs w:val="28"/>
        </w:rPr>
        <w:t xml:space="preserve">о взыскании </w:t>
      </w:r>
      <w:r w:rsidRPr="0095177D">
        <w:rPr>
          <w:rFonts w:ascii="Times New Roman" w:hAnsi="Times New Roman" w:cs="Times New Roman"/>
          <w:sz w:val="28"/>
          <w:szCs w:val="28"/>
        </w:rPr>
        <w:t>основно</w:t>
      </w:r>
      <w:r w:rsidR="00434B53">
        <w:rPr>
          <w:rFonts w:ascii="Times New Roman" w:hAnsi="Times New Roman" w:cs="Times New Roman"/>
          <w:sz w:val="28"/>
          <w:szCs w:val="28"/>
        </w:rPr>
        <w:t>го</w:t>
      </w:r>
      <w:r w:rsidRPr="0095177D">
        <w:rPr>
          <w:rFonts w:ascii="Times New Roman" w:hAnsi="Times New Roman" w:cs="Times New Roman"/>
          <w:sz w:val="28"/>
          <w:szCs w:val="28"/>
        </w:rPr>
        <w:t xml:space="preserve"> долг</w:t>
      </w:r>
      <w:r w:rsidR="00434B53">
        <w:rPr>
          <w:rFonts w:ascii="Times New Roman" w:hAnsi="Times New Roman" w:cs="Times New Roman"/>
          <w:sz w:val="28"/>
          <w:szCs w:val="28"/>
        </w:rPr>
        <w:t>а</w:t>
      </w:r>
      <w:r w:rsidRPr="0095177D">
        <w:rPr>
          <w:rFonts w:ascii="Times New Roman" w:hAnsi="Times New Roman" w:cs="Times New Roman"/>
          <w:sz w:val="28"/>
          <w:szCs w:val="28"/>
        </w:rPr>
        <w:t xml:space="preserve"> по договору аренды) отказал.</w:t>
      </w:r>
    </w:p>
    <w:p w:rsidR="005B2A3C" w:rsidRPr="0095177D" w:rsidRDefault="005B2A3C" w:rsidP="0095177D">
      <w:pPr>
        <w:spacing w:after="0" w:line="240" w:lineRule="auto"/>
        <w:ind w:firstLine="851"/>
        <w:jc w:val="both"/>
        <w:rPr>
          <w:rFonts w:ascii="Times New Roman" w:hAnsi="Times New Roman" w:cs="Times New Roman"/>
          <w:sz w:val="28"/>
          <w:szCs w:val="28"/>
        </w:rPr>
      </w:pPr>
    </w:p>
    <w:p w:rsidR="005B2A3C" w:rsidRPr="0095177D" w:rsidRDefault="00434B53" w:rsidP="0095177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С</w:t>
      </w:r>
      <w:r w:rsidRPr="0095177D">
        <w:rPr>
          <w:rFonts w:ascii="Times New Roman" w:hAnsi="Times New Roman" w:cs="Times New Roman"/>
          <w:sz w:val="28"/>
          <w:szCs w:val="28"/>
        </w:rPr>
        <w:t xml:space="preserve">удом </w:t>
      </w:r>
      <w:r>
        <w:rPr>
          <w:rFonts w:ascii="Times New Roman" w:hAnsi="Times New Roman" w:cs="Times New Roman"/>
          <w:sz w:val="28"/>
          <w:szCs w:val="28"/>
        </w:rPr>
        <w:t>а</w:t>
      </w:r>
      <w:r w:rsidR="005B2A3C" w:rsidRPr="0095177D">
        <w:rPr>
          <w:rFonts w:ascii="Times New Roman" w:hAnsi="Times New Roman" w:cs="Times New Roman"/>
          <w:sz w:val="28"/>
          <w:szCs w:val="28"/>
        </w:rPr>
        <w:t>пелляционн</w:t>
      </w:r>
      <w:r>
        <w:rPr>
          <w:rFonts w:ascii="Times New Roman" w:hAnsi="Times New Roman" w:cs="Times New Roman"/>
          <w:sz w:val="28"/>
          <w:szCs w:val="28"/>
        </w:rPr>
        <w:t>ой инстанции</w:t>
      </w:r>
      <w:r w:rsidR="005B2A3C" w:rsidRPr="0095177D">
        <w:rPr>
          <w:rFonts w:ascii="Times New Roman" w:hAnsi="Times New Roman" w:cs="Times New Roman"/>
          <w:sz w:val="28"/>
          <w:szCs w:val="28"/>
        </w:rPr>
        <w:t xml:space="preserve"> установлено, что на дату разрешения спора задолженность по арендным платежам погашена отве</w:t>
      </w:r>
      <w:r w:rsidR="007970B6">
        <w:rPr>
          <w:rFonts w:ascii="Times New Roman" w:hAnsi="Times New Roman" w:cs="Times New Roman"/>
          <w:sz w:val="28"/>
          <w:szCs w:val="28"/>
        </w:rPr>
        <w:t xml:space="preserve">тчиком в добровольном порядке </w:t>
      </w:r>
      <w:r w:rsidR="005B2A3C" w:rsidRPr="0095177D">
        <w:rPr>
          <w:rFonts w:ascii="Times New Roman" w:hAnsi="Times New Roman" w:cs="Times New Roman"/>
          <w:sz w:val="28"/>
          <w:szCs w:val="28"/>
        </w:rPr>
        <w:t>в полном объеме, что повлекло отказ в удовлетворен</w:t>
      </w:r>
      <w:r w:rsidR="00046C90" w:rsidRPr="0095177D">
        <w:rPr>
          <w:rFonts w:ascii="Times New Roman" w:hAnsi="Times New Roman" w:cs="Times New Roman"/>
          <w:sz w:val="28"/>
          <w:szCs w:val="28"/>
        </w:rPr>
        <w:t>ии иска учреждения в этой части.</w:t>
      </w:r>
    </w:p>
    <w:p w:rsidR="005B2A3C" w:rsidRPr="0095177D" w:rsidRDefault="005B2A3C" w:rsidP="0095177D">
      <w:pPr>
        <w:spacing w:after="0" w:line="240" w:lineRule="auto"/>
        <w:ind w:firstLine="851"/>
        <w:jc w:val="both"/>
        <w:rPr>
          <w:rFonts w:ascii="Times New Roman" w:hAnsi="Times New Roman" w:cs="Times New Roman"/>
          <w:sz w:val="28"/>
          <w:szCs w:val="28"/>
        </w:rPr>
      </w:pPr>
    </w:p>
    <w:p w:rsidR="005B2A3C" w:rsidRPr="0095177D" w:rsidRDefault="005B2A3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lastRenderedPageBreak/>
        <w:t>Установив факт нарушения ответчиком сроков внесения арендных платежей, суд апелляционной инстанции пришел к выводу о наличии оснований для привлечения предприятия к ответственности, предусмотренной договором, в виде пени и штрафа.</w:t>
      </w:r>
    </w:p>
    <w:p w:rsidR="005B2A3C" w:rsidRPr="0095177D" w:rsidRDefault="005B2A3C" w:rsidP="0095177D">
      <w:pPr>
        <w:spacing w:after="0" w:line="240" w:lineRule="auto"/>
        <w:ind w:firstLine="851"/>
        <w:jc w:val="both"/>
        <w:rPr>
          <w:rFonts w:ascii="Times New Roman" w:hAnsi="Times New Roman" w:cs="Times New Roman"/>
          <w:sz w:val="28"/>
          <w:szCs w:val="28"/>
        </w:rPr>
      </w:pPr>
    </w:p>
    <w:p w:rsidR="005B2A3C" w:rsidRPr="0095177D" w:rsidRDefault="005B2A3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Суд округа согласился с выводами суда апелляционной инстанции, </w:t>
      </w:r>
      <w:r w:rsidR="00CB0ECD">
        <w:rPr>
          <w:rFonts w:ascii="Times New Roman" w:hAnsi="Times New Roman" w:cs="Times New Roman"/>
          <w:sz w:val="28"/>
          <w:szCs w:val="28"/>
        </w:rPr>
        <w:t>оставив постановление без изменения. П</w:t>
      </w:r>
      <w:r w:rsidRPr="0095177D">
        <w:rPr>
          <w:rFonts w:ascii="Times New Roman" w:hAnsi="Times New Roman" w:cs="Times New Roman"/>
          <w:sz w:val="28"/>
          <w:szCs w:val="28"/>
        </w:rPr>
        <w:t>ри этом отклонил довод предприятия о</w:t>
      </w:r>
      <w:r w:rsidR="00046C90" w:rsidRPr="0095177D">
        <w:rPr>
          <w:rFonts w:ascii="Times New Roman" w:hAnsi="Times New Roman" w:cs="Times New Roman"/>
          <w:sz w:val="28"/>
          <w:szCs w:val="28"/>
        </w:rPr>
        <w:t>б отсутствии</w:t>
      </w:r>
      <w:r w:rsidRPr="0095177D">
        <w:rPr>
          <w:rFonts w:ascii="Times New Roman" w:hAnsi="Times New Roman" w:cs="Times New Roman"/>
          <w:sz w:val="28"/>
          <w:szCs w:val="28"/>
        </w:rPr>
        <w:t xml:space="preserve"> у апелляционного суда оснований для </w:t>
      </w:r>
      <w:r w:rsidR="00046C90" w:rsidRPr="0095177D">
        <w:rPr>
          <w:rFonts w:ascii="Times New Roman" w:hAnsi="Times New Roman" w:cs="Times New Roman"/>
          <w:sz w:val="28"/>
          <w:szCs w:val="28"/>
        </w:rPr>
        <w:t>рассмотрения иска в части</w:t>
      </w:r>
      <w:r w:rsidRPr="0095177D">
        <w:rPr>
          <w:rFonts w:ascii="Times New Roman" w:hAnsi="Times New Roman" w:cs="Times New Roman"/>
          <w:sz w:val="28"/>
          <w:szCs w:val="28"/>
        </w:rPr>
        <w:t xml:space="preserve"> </w:t>
      </w:r>
      <w:r w:rsidR="00046C90" w:rsidRPr="0095177D">
        <w:rPr>
          <w:rFonts w:ascii="Times New Roman" w:hAnsi="Times New Roman" w:cs="Times New Roman"/>
          <w:sz w:val="28"/>
          <w:szCs w:val="28"/>
        </w:rPr>
        <w:t xml:space="preserve">взыскания </w:t>
      </w:r>
      <w:r w:rsidRPr="0095177D">
        <w:rPr>
          <w:rFonts w:ascii="Times New Roman" w:hAnsi="Times New Roman" w:cs="Times New Roman"/>
          <w:sz w:val="28"/>
          <w:szCs w:val="28"/>
        </w:rPr>
        <w:t xml:space="preserve">пени и штрафа, </w:t>
      </w:r>
      <w:r w:rsidR="00046C90" w:rsidRPr="0095177D">
        <w:rPr>
          <w:rFonts w:ascii="Times New Roman" w:hAnsi="Times New Roman" w:cs="Times New Roman"/>
          <w:sz w:val="28"/>
          <w:szCs w:val="28"/>
        </w:rPr>
        <w:t>о</w:t>
      </w:r>
      <w:r w:rsidR="002C2B41" w:rsidRPr="0095177D">
        <w:rPr>
          <w:rFonts w:ascii="Times New Roman" w:hAnsi="Times New Roman" w:cs="Times New Roman"/>
          <w:sz w:val="28"/>
          <w:szCs w:val="28"/>
        </w:rPr>
        <w:t>боснованный</w:t>
      </w:r>
      <w:r w:rsidR="00046C90" w:rsidRPr="0095177D">
        <w:rPr>
          <w:rFonts w:ascii="Times New Roman" w:hAnsi="Times New Roman" w:cs="Times New Roman"/>
          <w:sz w:val="28"/>
          <w:szCs w:val="28"/>
        </w:rPr>
        <w:t xml:space="preserve"> тем, что</w:t>
      </w:r>
      <w:r w:rsidRPr="0095177D">
        <w:rPr>
          <w:rFonts w:ascii="Times New Roman" w:hAnsi="Times New Roman" w:cs="Times New Roman"/>
          <w:sz w:val="28"/>
          <w:szCs w:val="28"/>
        </w:rPr>
        <w:t xml:space="preserve"> в направленной ответчику претензии не содержалось требования о необходимости их погашения.</w:t>
      </w:r>
    </w:p>
    <w:p w:rsidR="005B2A3C" w:rsidRPr="0095177D" w:rsidRDefault="005B2A3C" w:rsidP="0095177D">
      <w:pPr>
        <w:spacing w:after="0" w:line="240" w:lineRule="auto"/>
        <w:ind w:firstLine="851"/>
        <w:jc w:val="both"/>
        <w:rPr>
          <w:rFonts w:ascii="Times New Roman" w:hAnsi="Times New Roman" w:cs="Times New Roman"/>
          <w:sz w:val="28"/>
          <w:szCs w:val="28"/>
        </w:rPr>
      </w:pPr>
    </w:p>
    <w:p w:rsidR="005B2A3C" w:rsidRPr="0095177D" w:rsidRDefault="005B2A3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В абзацах втором и третьем пункта 43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разъяснено, что</w:t>
      </w:r>
      <w:r w:rsidR="00CB0ECD">
        <w:rPr>
          <w:rFonts w:ascii="Times New Roman" w:hAnsi="Times New Roman" w:cs="Times New Roman"/>
          <w:sz w:val="28"/>
          <w:szCs w:val="28"/>
        </w:rPr>
        <w:t>,</w:t>
      </w:r>
      <w:r w:rsidRPr="0095177D">
        <w:rPr>
          <w:rFonts w:ascii="Times New Roman" w:hAnsi="Times New Roman" w:cs="Times New Roman"/>
          <w:sz w:val="28"/>
          <w:szCs w:val="28"/>
        </w:rPr>
        <w:t xml:space="preserve"> если кредитором соблюден претензионный порядок в отношении суммы основного долга, считается соблюденным и претензионный порядок в отношении процентов, взыскиваемых н</w:t>
      </w:r>
      <w:r w:rsidR="00A46FBD" w:rsidRPr="0095177D">
        <w:rPr>
          <w:rFonts w:ascii="Times New Roman" w:hAnsi="Times New Roman" w:cs="Times New Roman"/>
          <w:sz w:val="28"/>
          <w:szCs w:val="28"/>
        </w:rPr>
        <w:t>а основании статьи 395 ГК РФ</w:t>
      </w:r>
      <w:r w:rsidRPr="0095177D">
        <w:rPr>
          <w:rFonts w:ascii="Times New Roman" w:hAnsi="Times New Roman" w:cs="Times New Roman"/>
          <w:sz w:val="28"/>
          <w:szCs w:val="28"/>
        </w:rPr>
        <w:t>. Аналогичные правила применяются при взыскании неустоек, процентов, предусмотренных статьей 317.1 Г</w:t>
      </w:r>
      <w:r w:rsidR="00A46FBD" w:rsidRPr="0095177D">
        <w:rPr>
          <w:rFonts w:ascii="Times New Roman" w:hAnsi="Times New Roman" w:cs="Times New Roman"/>
          <w:sz w:val="28"/>
          <w:szCs w:val="28"/>
        </w:rPr>
        <w:t>К РФ</w:t>
      </w:r>
      <w:r w:rsidRPr="0095177D">
        <w:rPr>
          <w:rFonts w:ascii="Times New Roman" w:hAnsi="Times New Roman" w:cs="Times New Roman"/>
          <w:sz w:val="28"/>
          <w:szCs w:val="28"/>
        </w:rPr>
        <w:t xml:space="preserve">. </w:t>
      </w:r>
    </w:p>
    <w:p w:rsidR="00046C90" w:rsidRPr="0095177D" w:rsidRDefault="00046C90" w:rsidP="0095177D">
      <w:pPr>
        <w:spacing w:after="0" w:line="240" w:lineRule="auto"/>
        <w:ind w:firstLine="851"/>
        <w:jc w:val="both"/>
        <w:rPr>
          <w:rFonts w:ascii="Times New Roman" w:hAnsi="Times New Roman" w:cs="Times New Roman"/>
          <w:sz w:val="28"/>
          <w:szCs w:val="28"/>
        </w:rPr>
      </w:pPr>
    </w:p>
    <w:p w:rsidR="00046C90" w:rsidRPr="0095177D" w:rsidRDefault="00046C90"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В данном случае истец обратился в арбитражный суд после направления в адрес ответчика претензии об уплате основного долга.</w:t>
      </w:r>
    </w:p>
    <w:p w:rsidR="005B2A3C" w:rsidRPr="0095177D" w:rsidRDefault="005B2A3C" w:rsidP="0095177D">
      <w:pPr>
        <w:spacing w:after="0" w:line="240" w:lineRule="auto"/>
        <w:ind w:firstLine="851"/>
        <w:jc w:val="both"/>
        <w:rPr>
          <w:rFonts w:ascii="Times New Roman" w:hAnsi="Times New Roman" w:cs="Times New Roman"/>
          <w:sz w:val="28"/>
          <w:szCs w:val="28"/>
        </w:rPr>
      </w:pPr>
    </w:p>
    <w:p w:rsidR="005B2A3C" w:rsidRPr="0095177D" w:rsidRDefault="005B2A3C" w:rsidP="00EE5B97">
      <w:pPr>
        <w:pStyle w:val="1"/>
        <w:spacing w:after="0" w:line="240" w:lineRule="auto"/>
        <w:ind w:left="0"/>
        <w:jc w:val="right"/>
        <w:rPr>
          <w:rFonts w:ascii="Times New Roman" w:hAnsi="Times New Roman"/>
          <w:i/>
          <w:sz w:val="28"/>
          <w:szCs w:val="28"/>
        </w:rPr>
      </w:pPr>
      <w:r w:rsidRPr="0095177D">
        <w:rPr>
          <w:rFonts w:ascii="Times New Roman" w:hAnsi="Times New Roman"/>
          <w:i/>
          <w:sz w:val="28"/>
          <w:szCs w:val="28"/>
        </w:rPr>
        <w:t>Постановление от 01.10.2019 № Ф03-3931/2019</w:t>
      </w:r>
    </w:p>
    <w:p w:rsidR="005B2A3C" w:rsidRPr="0095177D" w:rsidRDefault="005B2A3C" w:rsidP="00EE5B97">
      <w:pPr>
        <w:pStyle w:val="1"/>
        <w:spacing w:after="0" w:line="240" w:lineRule="auto"/>
        <w:ind w:left="0"/>
        <w:jc w:val="right"/>
        <w:rPr>
          <w:rFonts w:ascii="Times New Roman" w:hAnsi="Times New Roman"/>
          <w:i/>
          <w:sz w:val="28"/>
          <w:szCs w:val="28"/>
        </w:rPr>
      </w:pPr>
      <w:r w:rsidRPr="0095177D">
        <w:rPr>
          <w:rFonts w:ascii="Times New Roman" w:hAnsi="Times New Roman"/>
          <w:i/>
          <w:sz w:val="28"/>
          <w:szCs w:val="28"/>
        </w:rPr>
        <w:t>по делу № А73-11640/2018 Арбитражного суда Хабаровского края</w:t>
      </w:r>
    </w:p>
    <w:p w:rsidR="0074131A" w:rsidRPr="0095177D" w:rsidRDefault="0074131A" w:rsidP="007970B6">
      <w:pPr>
        <w:spacing w:after="0" w:line="240" w:lineRule="auto"/>
        <w:jc w:val="both"/>
        <w:rPr>
          <w:rFonts w:ascii="Times New Roman" w:hAnsi="Times New Roman" w:cs="Times New Roman"/>
          <w:sz w:val="28"/>
          <w:szCs w:val="28"/>
        </w:rPr>
      </w:pPr>
    </w:p>
    <w:p w:rsidR="005B2A3C" w:rsidRPr="0095177D" w:rsidRDefault="00CD3D2B" w:rsidP="0095177D">
      <w:pPr>
        <w:spacing w:after="0" w:line="240" w:lineRule="auto"/>
        <w:ind w:firstLine="851"/>
        <w:jc w:val="both"/>
        <w:rPr>
          <w:rFonts w:ascii="Times New Roman" w:hAnsi="Times New Roman" w:cs="Times New Roman"/>
          <w:b/>
          <w:sz w:val="28"/>
          <w:szCs w:val="28"/>
        </w:rPr>
      </w:pPr>
      <w:r w:rsidRPr="0095177D">
        <w:rPr>
          <w:rFonts w:ascii="Times New Roman" w:hAnsi="Times New Roman" w:cs="Times New Roman"/>
          <w:b/>
          <w:sz w:val="28"/>
          <w:szCs w:val="28"/>
        </w:rPr>
        <w:t xml:space="preserve">5. </w:t>
      </w:r>
      <w:r w:rsidR="005B2A3C" w:rsidRPr="0095177D">
        <w:rPr>
          <w:rFonts w:ascii="Times New Roman" w:hAnsi="Times New Roman" w:cs="Times New Roman"/>
          <w:b/>
          <w:sz w:val="28"/>
          <w:szCs w:val="28"/>
        </w:rPr>
        <w:t xml:space="preserve">При квалификации требования </w:t>
      </w:r>
      <w:r w:rsidR="009A2E9F" w:rsidRPr="0095177D">
        <w:rPr>
          <w:rFonts w:ascii="Times New Roman" w:hAnsi="Times New Roman" w:cs="Times New Roman"/>
          <w:b/>
          <w:sz w:val="28"/>
          <w:szCs w:val="28"/>
        </w:rPr>
        <w:t>кредитор</w:t>
      </w:r>
      <w:r w:rsidR="009A2E9F">
        <w:rPr>
          <w:rFonts w:ascii="Times New Roman" w:hAnsi="Times New Roman" w:cs="Times New Roman"/>
          <w:b/>
          <w:sz w:val="28"/>
          <w:szCs w:val="28"/>
        </w:rPr>
        <w:t>а</w:t>
      </w:r>
      <w:r w:rsidR="009A2E9F" w:rsidRPr="0095177D">
        <w:rPr>
          <w:rFonts w:ascii="Times New Roman" w:hAnsi="Times New Roman" w:cs="Times New Roman"/>
          <w:b/>
          <w:sz w:val="28"/>
          <w:szCs w:val="28"/>
        </w:rPr>
        <w:t xml:space="preserve"> </w:t>
      </w:r>
      <w:r w:rsidR="007970B6">
        <w:rPr>
          <w:rFonts w:ascii="Times New Roman" w:hAnsi="Times New Roman" w:cs="Times New Roman"/>
          <w:b/>
          <w:sz w:val="28"/>
          <w:szCs w:val="28"/>
        </w:rPr>
        <w:t>как</w:t>
      </w:r>
      <w:r w:rsidR="005B2A3C" w:rsidRPr="0095177D">
        <w:rPr>
          <w:rFonts w:ascii="Times New Roman" w:hAnsi="Times New Roman" w:cs="Times New Roman"/>
          <w:b/>
          <w:sz w:val="28"/>
          <w:szCs w:val="28"/>
        </w:rPr>
        <w:t xml:space="preserve"> реестрового </w:t>
      </w:r>
      <w:r w:rsidR="007970B6">
        <w:rPr>
          <w:rFonts w:ascii="Times New Roman" w:hAnsi="Times New Roman" w:cs="Times New Roman"/>
          <w:b/>
          <w:sz w:val="28"/>
          <w:szCs w:val="28"/>
        </w:rPr>
        <w:t xml:space="preserve">либо </w:t>
      </w:r>
      <w:r w:rsidR="005B2A3C" w:rsidRPr="0095177D">
        <w:rPr>
          <w:rFonts w:ascii="Times New Roman" w:hAnsi="Times New Roman" w:cs="Times New Roman"/>
          <w:b/>
          <w:sz w:val="28"/>
          <w:szCs w:val="28"/>
        </w:rPr>
        <w:t>текущего датой возбуждения дела о банкротстве следует считать дату принятия судом первого заявления о признании должника банкротом независимо от того, какое заявление впоследствии будет признано обоснованным.</w:t>
      </w:r>
    </w:p>
    <w:p w:rsidR="005B2A3C" w:rsidRPr="0095177D" w:rsidRDefault="005B2A3C" w:rsidP="0095177D">
      <w:pPr>
        <w:spacing w:after="0" w:line="240" w:lineRule="auto"/>
        <w:ind w:firstLine="851"/>
        <w:jc w:val="both"/>
        <w:rPr>
          <w:rFonts w:ascii="Times New Roman" w:hAnsi="Times New Roman" w:cs="Times New Roman"/>
          <w:b/>
          <w:sz w:val="28"/>
          <w:szCs w:val="28"/>
        </w:rPr>
      </w:pPr>
    </w:p>
    <w:p w:rsidR="005B2A3C" w:rsidRPr="0095177D" w:rsidRDefault="005B2A3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В рамках дела о банкротстве общ</w:t>
      </w:r>
      <w:r w:rsidR="00046C90" w:rsidRPr="0095177D">
        <w:rPr>
          <w:rFonts w:ascii="Times New Roman" w:hAnsi="Times New Roman" w:cs="Times New Roman"/>
          <w:sz w:val="28"/>
          <w:szCs w:val="28"/>
        </w:rPr>
        <w:t>ества рассмотрены</w:t>
      </w:r>
      <w:r w:rsidRPr="0095177D">
        <w:rPr>
          <w:rFonts w:ascii="Times New Roman" w:hAnsi="Times New Roman" w:cs="Times New Roman"/>
          <w:sz w:val="28"/>
          <w:szCs w:val="28"/>
        </w:rPr>
        <w:t xml:space="preserve"> разногласия</w:t>
      </w:r>
      <w:r w:rsidR="00046C90" w:rsidRPr="0095177D">
        <w:rPr>
          <w:rFonts w:ascii="Times New Roman" w:hAnsi="Times New Roman" w:cs="Times New Roman"/>
          <w:sz w:val="28"/>
          <w:szCs w:val="28"/>
        </w:rPr>
        <w:t>, возникшие</w:t>
      </w:r>
      <w:r w:rsidRPr="0095177D">
        <w:rPr>
          <w:rFonts w:ascii="Times New Roman" w:hAnsi="Times New Roman" w:cs="Times New Roman"/>
          <w:sz w:val="28"/>
          <w:szCs w:val="28"/>
        </w:rPr>
        <w:t xml:space="preserve"> между конкурсным управляющим и кредитором – гражданин</w:t>
      </w:r>
      <w:r w:rsidR="00046C90" w:rsidRPr="0095177D">
        <w:rPr>
          <w:rFonts w:ascii="Times New Roman" w:hAnsi="Times New Roman" w:cs="Times New Roman"/>
          <w:sz w:val="28"/>
          <w:szCs w:val="28"/>
        </w:rPr>
        <w:t>ом, обратившимся</w:t>
      </w:r>
      <w:r w:rsidRPr="0095177D">
        <w:rPr>
          <w:rFonts w:ascii="Times New Roman" w:hAnsi="Times New Roman" w:cs="Times New Roman"/>
          <w:sz w:val="28"/>
          <w:szCs w:val="28"/>
        </w:rPr>
        <w:t xml:space="preserve"> с заявлением о включении во вторую очередь реестра требований кредиторов задолженности по оплате труда, подтвержденной решениями суда общей юрисдикции.</w:t>
      </w:r>
    </w:p>
    <w:p w:rsidR="005B2A3C" w:rsidRPr="0095177D" w:rsidRDefault="005B2A3C" w:rsidP="0095177D">
      <w:pPr>
        <w:spacing w:after="0" w:line="240" w:lineRule="auto"/>
        <w:ind w:firstLine="851"/>
        <w:jc w:val="both"/>
        <w:rPr>
          <w:rFonts w:ascii="Times New Roman" w:hAnsi="Times New Roman" w:cs="Times New Roman"/>
          <w:sz w:val="28"/>
          <w:szCs w:val="28"/>
        </w:rPr>
      </w:pPr>
    </w:p>
    <w:p w:rsidR="005B2A3C" w:rsidRPr="0095177D" w:rsidRDefault="005B2A3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Определением </w:t>
      </w:r>
      <w:r w:rsidR="00046C90" w:rsidRPr="0095177D">
        <w:rPr>
          <w:rFonts w:ascii="Times New Roman" w:hAnsi="Times New Roman" w:cs="Times New Roman"/>
          <w:sz w:val="28"/>
          <w:szCs w:val="28"/>
        </w:rPr>
        <w:t xml:space="preserve">арбитражного </w:t>
      </w:r>
      <w:r w:rsidRPr="0095177D">
        <w:rPr>
          <w:rFonts w:ascii="Times New Roman" w:hAnsi="Times New Roman" w:cs="Times New Roman"/>
          <w:sz w:val="28"/>
          <w:szCs w:val="28"/>
        </w:rPr>
        <w:t xml:space="preserve">суда первой инстанции производство по требованию гражданина о включении задолженности в реестр требований кредиторов прекращено применительно к пункту 1 части 1 статьи 150 АПК РФ со ссылкой на то, что требуемая задолженность по заработной плате </w:t>
      </w:r>
      <w:r w:rsidRPr="0095177D">
        <w:rPr>
          <w:rFonts w:ascii="Times New Roman" w:hAnsi="Times New Roman" w:cs="Times New Roman"/>
          <w:sz w:val="28"/>
          <w:szCs w:val="28"/>
        </w:rPr>
        <w:lastRenderedPageBreak/>
        <w:t>является текущей ввиду ее начисления за периоды, истекшие после возбуждения дела о банкротстве.</w:t>
      </w:r>
    </w:p>
    <w:p w:rsidR="005B2A3C" w:rsidRPr="0095177D" w:rsidRDefault="005B2A3C" w:rsidP="0095177D">
      <w:pPr>
        <w:spacing w:after="0" w:line="240" w:lineRule="auto"/>
        <w:ind w:firstLine="851"/>
        <w:jc w:val="both"/>
        <w:rPr>
          <w:rFonts w:ascii="Times New Roman" w:hAnsi="Times New Roman" w:cs="Times New Roman"/>
          <w:sz w:val="28"/>
          <w:szCs w:val="28"/>
        </w:rPr>
      </w:pPr>
    </w:p>
    <w:p w:rsidR="005B2A3C" w:rsidRPr="0095177D" w:rsidRDefault="005B2A3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Пост</w:t>
      </w:r>
      <w:r w:rsidR="009A2E9F">
        <w:rPr>
          <w:rFonts w:ascii="Times New Roman" w:hAnsi="Times New Roman" w:cs="Times New Roman"/>
          <w:sz w:val="28"/>
          <w:szCs w:val="28"/>
        </w:rPr>
        <w:t xml:space="preserve">ановлением суда </w:t>
      </w:r>
      <w:r w:rsidRPr="0095177D">
        <w:rPr>
          <w:rFonts w:ascii="Times New Roman" w:hAnsi="Times New Roman" w:cs="Times New Roman"/>
          <w:sz w:val="28"/>
          <w:szCs w:val="28"/>
        </w:rPr>
        <w:t xml:space="preserve">апелляционной инстанции определение суда первой инстанции отменено, </w:t>
      </w:r>
      <w:r w:rsidR="00A801EA">
        <w:rPr>
          <w:rFonts w:ascii="Times New Roman" w:hAnsi="Times New Roman" w:cs="Times New Roman"/>
          <w:sz w:val="28"/>
          <w:szCs w:val="28"/>
        </w:rPr>
        <w:t>обособленный спор направлен для рассмотрения</w:t>
      </w:r>
      <w:r w:rsidRPr="0095177D">
        <w:rPr>
          <w:rFonts w:ascii="Times New Roman" w:hAnsi="Times New Roman" w:cs="Times New Roman"/>
          <w:sz w:val="28"/>
          <w:szCs w:val="28"/>
        </w:rPr>
        <w:t xml:space="preserve"> по существу в суд первой инстанции.</w:t>
      </w:r>
      <w:r w:rsidR="00046C90" w:rsidRPr="0095177D">
        <w:rPr>
          <w:rFonts w:ascii="Times New Roman" w:hAnsi="Times New Roman" w:cs="Times New Roman"/>
          <w:sz w:val="28"/>
          <w:szCs w:val="28"/>
        </w:rPr>
        <w:t xml:space="preserve"> </w:t>
      </w:r>
      <w:r w:rsidR="00A801EA">
        <w:rPr>
          <w:rFonts w:ascii="Times New Roman" w:hAnsi="Times New Roman" w:cs="Times New Roman"/>
          <w:sz w:val="28"/>
          <w:szCs w:val="28"/>
        </w:rPr>
        <w:t>Апелляционный с</w:t>
      </w:r>
      <w:r w:rsidRPr="0095177D">
        <w:rPr>
          <w:rFonts w:ascii="Times New Roman" w:hAnsi="Times New Roman" w:cs="Times New Roman"/>
          <w:sz w:val="28"/>
          <w:szCs w:val="28"/>
        </w:rPr>
        <w:t>уд признал незаконным вывод суда первой инстанции о текущем характере заявленной задолженности и, как следствие, неправомерным прекращение производства по рассматриваемому требованию.</w:t>
      </w:r>
    </w:p>
    <w:p w:rsidR="005B2A3C" w:rsidRPr="0095177D" w:rsidRDefault="005B2A3C" w:rsidP="0095177D">
      <w:pPr>
        <w:spacing w:after="0" w:line="240" w:lineRule="auto"/>
        <w:ind w:firstLine="851"/>
        <w:jc w:val="both"/>
        <w:rPr>
          <w:rFonts w:ascii="Times New Roman" w:hAnsi="Times New Roman" w:cs="Times New Roman"/>
          <w:sz w:val="28"/>
          <w:szCs w:val="28"/>
        </w:rPr>
      </w:pPr>
    </w:p>
    <w:p w:rsidR="005B2A3C" w:rsidRPr="0095177D" w:rsidRDefault="005B2A3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Суд округа постановление суда апелляционной инстанции отменил, оставив в силе оп</w:t>
      </w:r>
      <w:r w:rsidR="009A2E9F">
        <w:rPr>
          <w:rFonts w:ascii="Times New Roman" w:hAnsi="Times New Roman" w:cs="Times New Roman"/>
          <w:sz w:val="28"/>
          <w:szCs w:val="28"/>
        </w:rPr>
        <w:t>ределение суда первой инстанции на основании следующего</w:t>
      </w:r>
      <w:r w:rsidRPr="0095177D">
        <w:rPr>
          <w:rFonts w:ascii="Times New Roman" w:hAnsi="Times New Roman" w:cs="Times New Roman"/>
          <w:sz w:val="28"/>
          <w:szCs w:val="28"/>
        </w:rPr>
        <w:t>.</w:t>
      </w:r>
    </w:p>
    <w:p w:rsidR="005B2A3C" w:rsidRPr="0095177D" w:rsidRDefault="005B2A3C" w:rsidP="0095177D">
      <w:pPr>
        <w:spacing w:after="0" w:line="240" w:lineRule="auto"/>
        <w:ind w:firstLine="851"/>
        <w:jc w:val="both"/>
        <w:rPr>
          <w:rFonts w:ascii="Times New Roman" w:hAnsi="Times New Roman" w:cs="Times New Roman"/>
          <w:sz w:val="28"/>
          <w:szCs w:val="28"/>
        </w:rPr>
      </w:pPr>
    </w:p>
    <w:p w:rsidR="005B2A3C" w:rsidRPr="0095177D" w:rsidRDefault="005B2A3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Согласно пункту 1 статьи 5 Федерального закона от 26.10.2002 № 127-ФЗ «О несостоятельности (банкротстве)» (далее – Закон о банкротстве) под текущими платежами понимаются денежные обязательства, требования о выплате выходных пособий и (или) об оплате труда лиц, работающих или работавших по трудовому договору, и обязательные платежи, возникшие после даты принятия заявления о признании должника банкротом.</w:t>
      </w:r>
    </w:p>
    <w:p w:rsidR="005B2A3C" w:rsidRPr="0095177D" w:rsidRDefault="005B2A3C" w:rsidP="0095177D">
      <w:pPr>
        <w:spacing w:after="0" w:line="240" w:lineRule="auto"/>
        <w:ind w:firstLine="851"/>
        <w:jc w:val="both"/>
        <w:rPr>
          <w:rFonts w:ascii="Times New Roman" w:hAnsi="Times New Roman" w:cs="Times New Roman"/>
          <w:sz w:val="28"/>
          <w:szCs w:val="28"/>
        </w:rPr>
      </w:pPr>
    </w:p>
    <w:p w:rsidR="005B2A3C" w:rsidRPr="0095177D" w:rsidRDefault="005B2A3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Применяя данную норму, суды нижестоящих инстанций по-разному определили дату принятия заявления о признании должника банкротом: суд первой инстанции </w:t>
      </w:r>
      <w:r w:rsidR="00A801EA">
        <w:rPr>
          <w:rFonts w:ascii="Times New Roman" w:hAnsi="Times New Roman" w:cs="Times New Roman"/>
          <w:sz w:val="28"/>
          <w:szCs w:val="28"/>
        </w:rPr>
        <w:t>принял во внимание</w:t>
      </w:r>
      <w:r w:rsidRPr="0095177D">
        <w:rPr>
          <w:rFonts w:ascii="Times New Roman" w:hAnsi="Times New Roman" w:cs="Times New Roman"/>
          <w:sz w:val="28"/>
          <w:szCs w:val="28"/>
        </w:rPr>
        <w:t xml:space="preserve"> 20.03.2018 </w:t>
      </w:r>
      <w:r w:rsidR="009A2E9F">
        <w:rPr>
          <w:rFonts w:ascii="Times New Roman" w:hAnsi="Times New Roman" w:cs="Times New Roman"/>
          <w:sz w:val="28"/>
          <w:szCs w:val="28"/>
        </w:rPr>
        <w:t>–</w:t>
      </w:r>
      <w:r w:rsidRPr="0095177D">
        <w:rPr>
          <w:rFonts w:ascii="Times New Roman" w:hAnsi="Times New Roman" w:cs="Times New Roman"/>
          <w:sz w:val="28"/>
          <w:szCs w:val="28"/>
        </w:rPr>
        <w:t xml:space="preserve"> дату принятия к производству первого заявления о признании должника банкротом (впоследствии заявление оставлено без рассмотрения по причине несоблюдения заявителем порядка обращения), </w:t>
      </w:r>
      <w:r w:rsidR="009A2E9F" w:rsidRPr="0095177D">
        <w:rPr>
          <w:rFonts w:ascii="Times New Roman" w:hAnsi="Times New Roman" w:cs="Times New Roman"/>
          <w:sz w:val="28"/>
          <w:szCs w:val="28"/>
        </w:rPr>
        <w:t xml:space="preserve">суд </w:t>
      </w:r>
      <w:r w:rsidR="009A2E9F">
        <w:rPr>
          <w:rFonts w:ascii="Times New Roman" w:hAnsi="Times New Roman" w:cs="Times New Roman"/>
          <w:sz w:val="28"/>
          <w:szCs w:val="28"/>
        </w:rPr>
        <w:t>апелляционно</w:t>
      </w:r>
      <w:r w:rsidRPr="0095177D">
        <w:rPr>
          <w:rFonts w:ascii="Times New Roman" w:hAnsi="Times New Roman" w:cs="Times New Roman"/>
          <w:sz w:val="28"/>
          <w:szCs w:val="28"/>
        </w:rPr>
        <w:t xml:space="preserve">й </w:t>
      </w:r>
      <w:r w:rsidR="009A2E9F">
        <w:rPr>
          <w:rFonts w:ascii="Times New Roman" w:hAnsi="Times New Roman" w:cs="Times New Roman"/>
          <w:sz w:val="28"/>
          <w:szCs w:val="28"/>
        </w:rPr>
        <w:t xml:space="preserve">инстанции </w:t>
      </w:r>
      <w:r w:rsidR="00A801EA">
        <w:rPr>
          <w:rFonts w:ascii="Times New Roman" w:hAnsi="Times New Roman" w:cs="Times New Roman"/>
          <w:sz w:val="28"/>
          <w:szCs w:val="28"/>
        </w:rPr>
        <w:t>принял во внимание</w:t>
      </w:r>
      <w:r w:rsidRPr="0095177D">
        <w:rPr>
          <w:rFonts w:ascii="Times New Roman" w:hAnsi="Times New Roman" w:cs="Times New Roman"/>
          <w:sz w:val="28"/>
          <w:szCs w:val="28"/>
        </w:rPr>
        <w:t xml:space="preserve"> 13.06.2018 </w:t>
      </w:r>
      <w:r w:rsidR="009A2E9F">
        <w:rPr>
          <w:rFonts w:ascii="Times New Roman" w:hAnsi="Times New Roman" w:cs="Times New Roman"/>
          <w:sz w:val="28"/>
          <w:szCs w:val="28"/>
        </w:rPr>
        <w:t>–</w:t>
      </w:r>
      <w:r w:rsidRPr="0095177D">
        <w:rPr>
          <w:rFonts w:ascii="Times New Roman" w:hAnsi="Times New Roman" w:cs="Times New Roman"/>
          <w:sz w:val="28"/>
          <w:szCs w:val="28"/>
        </w:rPr>
        <w:t xml:space="preserve"> дату принятия к производству заявления кредитора, первым признанного обоснованным.</w:t>
      </w:r>
    </w:p>
    <w:p w:rsidR="005B2A3C" w:rsidRPr="0095177D" w:rsidRDefault="005B2A3C" w:rsidP="0095177D">
      <w:pPr>
        <w:spacing w:after="0" w:line="240" w:lineRule="auto"/>
        <w:ind w:firstLine="851"/>
        <w:jc w:val="both"/>
        <w:rPr>
          <w:rFonts w:ascii="Times New Roman" w:hAnsi="Times New Roman" w:cs="Times New Roman"/>
          <w:sz w:val="28"/>
          <w:szCs w:val="28"/>
        </w:rPr>
      </w:pPr>
    </w:p>
    <w:p w:rsidR="005B2A3C" w:rsidRPr="0095177D" w:rsidRDefault="005B2A3C" w:rsidP="0095177D">
      <w:pPr>
        <w:spacing w:after="0" w:line="240" w:lineRule="auto"/>
        <w:ind w:firstLine="851"/>
        <w:jc w:val="both"/>
        <w:rPr>
          <w:rFonts w:ascii="Times New Roman" w:hAnsi="Times New Roman" w:cs="Times New Roman"/>
          <w:i/>
          <w:sz w:val="28"/>
          <w:szCs w:val="28"/>
        </w:rPr>
      </w:pPr>
      <w:r w:rsidRPr="0095177D">
        <w:rPr>
          <w:rFonts w:ascii="Times New Roman" w:hAnsi="Times New Roman" w:cs="Times New Roman"/>
          <w:sz w:val="28"/>
          <w:szCs w:val="28"/>
        </w:rPr>
        <w:t>В пункте 7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даны разъяснения, согласно которым при поступлении в один суд нескольких заявлений о признании должника рассмотрение вопросов о принятии и обоснованности каждого заявления должно происходить в той последовательности, в которой они поступили в суд. При наличии одного незавершенного дела о банкротстве второе дело о банкротстве того же должника возбуждению не подлежит. При этом датой возбуждения дела о банкротстве является дата принятия судом первого заявления независимо от того, какое заявление впоследствии будет признано обоснованным.</w:t>
      </w:r>
    </w:p>
    <w:p w:rsidR="005B2A3C" w:rsidRPr="0095177D" w:rsidRDefault="005B2A3C" w:rsidP="0095177D">
      <w:pPr>
        <w:spacing w:after="0" w:line="240" w:lineRule="auto"/>
        <w:ind w:firstLine="851"/>
        <w:jc w:val="both"/>
        <w:rPr>
          <w:rFonts w:ascii="Times New Roman" w:hAnsi="Times New Roman" w:cs="Times New Roman"/>
          <w:sz w:val="28"/>
          <w:szCs w:val="28"/>
        </w:rPr>
      </w:pPr>
    </w:p>
    <w:p w:rsidR="005B2A3C" w:rsidRPr="0095177D" w:rsidRDefault="005B2A3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lastRenderedPageBreak/>
        <w:t xml:space="preserve">Учитывая изложенное, суд округа согласился с выводом суда первой инстанции, что датой принятия заявления о признании должника банкротом является 20.03.2018. </w:t>
      </w:r>
    </w:p>
    <w:p w:rsidR="005B2A3C" w:rsidRPr="0095177D" w:rsidRDefault="005B2A3C" w:rsidP="0095177D">
      <w:pPr>
        <w:spacing w:after="0" w:line="240" w:lineRule="auto"/>
        <w:ind w:firstLine="851"/>
        <w:jc w:val="both"/>
        <w:rPr>
          <w:rFonts w:ascii="Times New Roman" w:hAnsi="Times New Roman" w:cs="Times New Roman"/>
          <w:sz w:val="28"/>
          <w:szCs w:val="28"/>
        </w:rPr>
      </w:pPr>
    </w:p>
    <w:p w:rsidR="005B2A3C" w:rsidRPr="0095177D" w:rsidRDefault="005B2A3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Таким образом, поскольку задолженность перед кредитором начала формироваться после 20.03.2018 – даты возбуждения дела о ба</w:t>
      </w:r>
      <w:r w:rsidR="00A801EA">
        <w:rPr>
          <w:rFonts w:ascii="Times New Roman" w:hAnsi="Times New Roman" w:cs="Times New Roman"/>
          <w:sz w:val="28"/>
          <w:szCs w:val="28"/>
        </w:rPr>
        <w:t xml:space="preserve">нкротстве по первому заявлению, – </w:t>
      </w:r>
      <w:r w:rsidRPr="0095177D">
        <w:rPr>
          <w:rFonts w:ascii="Times New Roman" w:hAnsi="Times New Roman" w:cs="Times New Roman"/>
          <w:sz w:val="28"/>
          <w:szCs w:val="28"/>
        </w:rPr>
        <w:t>то она является текущей.</w:t>
      </w:r>
    </w:p>
    <w:p w:rsidR="005B2A3C" w:rsidRPr="0095177D" w:rsidRDefault="005B2A3C" w:rsidP="0095177D">
      <w:pPr>
        <w:spacing w:after="0" w:line="240" w:lineRule="auto"/>
        <w:ind w:firstLine="851"/>
        <w:jc w:val="both"/>
        <w:rPr>
          <w:rFonts w:ascii="Times New Roman" w:hAnsi="Times New Roman" w:cs="Times New Roman"/>
          <w:sz w:val="28"/>
          <w:szCs w:val="28"/>
        </w:rPr>
      </w:pPr>
    </w:p>
    <w:p w:rsidR="005B2A3C" w:rsidRPr="0095177D" w:rsidRDefault="005B2A3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В соответствии с пунктом 39 постановления Пленума Высшего Арбитражного Суда Российской Федерации от 15.12.2004 № 29 «О некоторых вопросах практики применения Федерального закона «О несостоятельности (банкротстве)», если при рассмотрении требования кредитора в рамках дела о банкротстве будет установлено, что оно относится к категории текущих, арбитражный суд в соответствии с пунктом 1 части 1 статьи 150 АПК РФ выносит определение о прекращении производства по рассмотрению данного требования.</w:t>
      </w:r>
    </w:p>
    <w:p w:rsidR="005B2A3C" w:rsidRPr="0095177D" w:rsidRDefault="005B2A3C" w:rsidP="0095177D">
      <w:pPr>
        <w:spacing w:after="0" w:line="240" w:lineRule="auto"/>
        <w:ind w:firstLine="851"/>
        <w:jc w:val="both"/>
        <w:rPr>
          <w:rFonts w:ascii="Times New Roman" w:hAnsi="Times New Roman" w:cs="Times New Roman"/>
          <w:sz w:val="28"/>
          <w:szCs w:val="28"/>
        </w:rPr>
      </w:pPr>
    </w:p>
    <w:p w:rsidR="005B2A3C" w:rsidRPr="0095177D" w:rsidRDefault="005B2A3C" w:rsidP="00FD2530">
      <w:pPr>
        <w:spacing w:after="0" w:line="240" w:lineRule="auto"/>
        <w:jc w:val="right"/>
        <w:rPr>
          <w:rFonts w:ascii="Times New Roman" w:hAnsi="Times New Roman" w:cs="Times New Roman"/>
          <w:i/>
          <w:sz w:val="28"/>
          <w:szCs w:val="28"/>
        </w:rPr>
      </w:pPr>
      <w:r w:rsidRPr="0095177D">
        <w:rPr>
          <w:rFonts w:ascii="Times New Roman" w:hAnsi="Times New Roman" w:cs="Times New Roman"/>
          <w:i/>
          <w:sz w:val="28"/>
          <w:szCs w:val="28"/>
        </w:rPr>
        <w:t>Постановление от 19.07.2019 № Ф03-3106/2019</w:t>
      </w:r>
    </w:p>
    <w:p w:rsidR="005B2A3C" w:rsidRPr="0095177D" w:rsidRDefault="005B2A3C" w:rsidP="00FD2530">
      <w:pPr>
        <w:spacing w:after="0" w:line="240" w:lineRule="auto"/>
        <w:jc w:val="right"/>
        <w:rPr>
          <w:rFonts w:ascii="Times New Roman" w:hAnsi="Times New Roman" w:cs="Times New Roman"/>
          <w:i/>
          <w:sz w:val="28"/>
          <w:szCs w:val="28"/>
        </w:rPr>
      </w:pPr>
      <w:r w:rsidRPr="0095177D">
        <w:rPr>
          <w:rFonts w:ascii="Times New Roman" w:hAnsi="Times New Roman" w:cs="Times New Roman"/>
          <w:i/>
          <w:sz w:val="28"/>
          <w:szCs w:val="28"/>
        </w:rPr>
        <w:t>по делу № А51-877/2018  Арбитражного суда Приморского края</w:t>
      </w:r>
    </w:p>
    <w:p w:rsidR="00124F18" w:rsidRPr="0095177D" w:rsidRDefault="00124F18" w:rsidP="00A801EA">
      <w:pPr>
        <w:spacing w:after="0" w:line="240" w:lineRule="auto"/>
        <w:rPr>
          <w:rFonts w:ascii="Times New Roman" w:hAnsi="Times New Roman" w:cs="Times New Roman"/>
          <w:i/>
          <w:sz w:val="28"/>
          <w:szCs w:val="28"/>
        </w:rPr>
      </w:pPr>
    </w:p>
    <w:p w:rsidR="00124F18" w:rsidRPr="0095177D" w:rsidRDefault="00CD3D2B" w:rsidP="0095177D">
      <w:pPr>
        <w:pStyle w:val="1"/>
        <w:spacing w:after="0" w:line="240" w:lineRule="auto"/>
        <w:ind w:left="0" w:firstLine="851"/>
        <w:jc w:val="both"/>
        <w:rPr>
          <w:rFonts w:ascii="Times New Roman" w:hAnsi="Times New Roman"/>
          <w:b/>
          <w:sz w:val="28"/>
          <w:szCs w:val="28"/>
        </w:rPr>
      </w:pPr>
      <w:r w:rsidRPr="0095177D">
        <w:rPr>
          <w:rFonts w:ascii="Times New Roman" w:hAnsi="Times New Roman"/>
          <w:b/>
          <w:sz w:val="28"/>
          <w:szCs w:val="28"/>
        </w:rPr>
        <w:t>6</w:t>
      </w:r>
      <w:r w:rsidR="00124F18" w:rsidRPr="0095177D">
        <w:rPr>
          <w:rFonts w:ascii="Times New Roman" w:hAnsi="Times New Roman"/>
          <w:b/>
          <w:sz w:val="28"/>
          <w:szCs w:val="28"/>
        </w:rPr>
        <w:t>. По общему правилу статьи 384 ГК РФ при уступке права (требования) к новому кредитору переходят права, обеспечивающие исполнение обязательства, а также другие связанные с требованием права. Взаимосвязанные с основным обязательством права, в том числе по договорной (законной) неустойке, не переходят к новому кредитору лишь в случае прямого указания на это в договоре.</w:t>
      </w:r>
    </w:p>
    <w:p w:rsidR="00124F18" w:rsidRPr="0095177D" w:rsidRDefault="00124F18" w:rsidP="0095177D">
      <w:pPr>
        <w:pStyle w:val="1"/>
        <w:spacing w:after="0" w:line="240" w:lineRule="auto"/>
        <w:ind w:left="0" w:firstLine="851"/>
        <w:jc w:val="both"/>
        <w:rPr>
          <w:rFonts w:ascii="Times New Roman" w:hAnsi="Times New Roman"/>
          <w:i/>
          <w:sz w:val="28"/>
          <w:szCs w:val="28"/>
        </w:rPr>
      </w:pPr>
    </w:p>
    <w:p w:rsidR="00D41FF0" w:rsidRDefault="0046132E" w:rsidP="0095177D">
      <w:pPr>
        <w:pStyle w:val="1"/>
        <w:spacing w:after="0" w:line="240" w:lineRule="auto"/>
        <w:ind w:left="0" w:firstLine="851"/>
        <w:jc w:val="both"/>
        <w:rPr>
          <w:rFonts w:ascii="Times New Roman" w:hAnsi="Times New Roman"/>
          <w:sz w:val="28"/>
          <w:szCs w:val="28"/>
        </w:rPr>
      </w:pPr>
      <w:r>
        <w:rPr>
          <w:rFonts w:ascii="Times New Roman" w:hAnsi="Times New Roman"/>
          <w:sz w:val="28"/>
          <w:szCs w:val="28"/>
        </w:rPr>
        <w:t>М</w:t>
      </w:r>
      <w:r w:rsidR="00D41FF0" w:rsidRPr="00D41FF0">
        <w:rPr>
          <w:rFonts w:ascii="Times New Roman" w:hAnsi="Times New Roman"/>
          <w:sz w:val="28"/>
          <w:szCs w:val="28"/>
        </w:rPr>
        <w:t>ежду обществом</w:t>
      </w:r>
      <w:r w:rsidR="00081179">
        <w:rPr>
          <w:rFonts w:ascii="Times New Roman" w:hAnsi="Times New Roman"/>
          <w:sz w:val="28"/>
          <w:szCs w:val="28"/>
        </w:rPr>
        <w:t>-1</w:t>
      </w:r>
      <w:r w:rsidR="00D41FF0" w:rsidRPr="00D41FF0">
        <w:rPr>
          <w:rFonts w:ascii="Times New Roman" w:hAnsi="Times New Roman"/>
          <w:sz w:val="28"/>
          <w:szCs w:val="28"/>
        </w:rPr>
        <w:t xml:space="preserve"> </w:t>
      </w:r>
      <w:r w:rsidR="00081179">
        <w:rPr>
          <w:rFonts w:ascii="Times New Roman" w:hAnsi="Times New Roman"/>
          <w:sz w:val="28"/>
          <w:szCs w:val="28"/>
        </w:rPr>
        <w:t xml:space="preserve">как </w:t>
      </w:r>
      <w:r w:rsidR="00D41FF0" w:rsidRPr="00D41FF0">
        <w:rPr>
          <w:rFonts w:ascii="Times New Roman" w:hAnsi="Times New Roman"/>
          <w:sz w:val="28"/>
          <w:szCs w:val="28"/>
        </w:rPr>
        <w:t>арендодател</w:t>
      </w:r>
      <w:r w:rsidR="00081179">
        <w:rPr>
          <w:rFonts w:ascii="Times New Roman" w:hAnsi="Times New Roman"/>
          <w:sz w:val="28"/>
          <w:szCs w:val="28"/>
        </w:rPr>
        <w:t>ем и обществом-2 как арендатором</w:t>
      </w:r>
      <w:r w:rsidR="00D41FF0" w:rsidRPr="00D41FF0">
        <w:rPr>
          <w:rFonts w:ascii="Times New Roman" w:hAnsi="Times New Roman"/>
          <w:sz w:val="28"/>
          <w:szCs w:val="28"/>
        </w:rPr>
        <w:t xml:space="preserve"> заключен договор аренды строительной техники с экипажем </w:t>
      </w:r>
      <w:r w:rsidR="00081179">
        <w:rPr>
          <w:rFonts w:ascii="Times New Roman" w:hAnsi="Times New Roman"/>
          <w:sz w:val="28"/>
          <w:szCs w:val="28"/>
        </w:rPr>
        <w:t>от 25.03.20</w:t>
      </w:r>
      <w:r w:rsidR="00D41FF0" w:rsidRPr="00D41FF0">
        <w:rPr>
          <w:rFonts w:ascii="Times New Roman" w:hAnsi="Times New Roman"/>
          <w:sz w:val="28"/>
          <w:szCs w:val="28"/>
        </w:rPr>
        <w:t>16.</w:t>
      </w:r>
    </w:p>
    <w:p w:rsidR="00D41FF0" w:rsidRDefault="00D41FF0" w:rsidP="0095177D">
      <w:pPr>
        <w:pStyle w:val="1"/>
        <w:spacing w:after="0" w:line="240" w:lineRule="auto"/>
        <w:ind w:left="0" w:firstLine="851"/>
        <w:jc w:val="both"/>
        <w:rPr>
          <w:rFonts w:ascii="Times New Roman" w:hAnsi="Times New Roman"/>
          <w:sz w:val="28"/>
          <w:szCs w:val="28"/>
        </w:rPr>
      </w:pPr>
    </w:p>
    <w:p w:rsidR="00124F18" w:rsidRPr="0095177D" w:rsidRDefault="00124F18" w:rsidP="0095177D">
      <w:pPr>
        <w:pStyle w:val="1"/>
        <w:spacing w:after="0" w:line="240" w:lineRule="auto"/>
        <w:ind w:left="0" w:firstLine="851"/>
        <w:jc w:val="both"/>
        <w:rPr>
          <w:rFonts w:ascii="Times New Roman" w:hAnsi="Times New Roman"/>
          <w:sz w:val="28"/>
          <w:szCs w:val="28"/>
        </w:rPr>
      </w:pPr>
      <w:r w:rsidRPr="0095177D">
        <w:rPr>
          <w:rFonts w:ascii="Times New Roman" w:hAnsi="Times New Roman"/>
          <w:sz w:val="28"/>
          <w:szCs w:val="28"/>
        </w:rPr>
        <w:t>Вступившим в законную силу решением арбитражного суда с общества-2 в пользу общества-1 взыскана задолженность по договору аренды – долг и неустойка по состоянию на 22.10.2016.</w:t>
      </w:r>
    </w:p>
    <w:p w:rsidR="002C2B41" w:rsidRPr="0095177D" w:rsidRDefault="002C2B41" w:rsidP="0095177D">
      <w:pPr>
        <w:pStyle w:val="1"/>
        <w:spacing w:after="0" w:line="240" w:lineRule="auto"/>
        <w:ind w:left="0" w:firstLine="851"/>
        <w:jc w:val="both"/>
        <w:rPr>
          <w:rFonts w:ascii="Times New Roman" w:hAnsi="Times New Roman"/>
          <w:sz w:val="28"/>
          <w:szCs w:val="28"/>
        </w:rPr>
      </w:pPr>
    </w:p>
    <w:p w:rsidR="002C2B41" w:rsidRPr="0095177D" w:rsidRDefault="00383D2C" w:rsidP="0095177D">
      <w:pPr>
        <w:pStyle w:val="1"/>
        <w:spacing w:after="0" w:line="240" w:lineRule="auto"/>
        <w:ind w:left="0" w:firstLine="851"/>
        <w:jc w:val="both"/>
        <w:rPr>
          <w:rFonts w:ascii="Times New Roman" w:hAnsi="Times New Roman"/>
          <w:sz w:val="28"/>
          <w:szCs w:val="28"/>
        </w:rPr>
      </w:pPr>
      <w:r w:rsidRPr="0095177D">
        <w:rPr>
          <w:rFonts w:ascii="Times New Roman" w:hAnsi="Times New Roman"/>
          <w:sz w:val="28"/>
          <w:szCs w:val="28"/>
        </w:rPr>
        <w:t>О</w:t>
      </w:r>
      <w:r w:rsidR="002C2B41" w:rsidRPr="0095177D">
        <w:rPr>
          <w:rFonts w:ascii="Times New Roman" w:hAnsi="Times New Roman"/>
          <w:sz w:val="28"/>
          <w:szCs w:val="28"/>
        </w:rPr>
        <w:t>пределением суда первой инстанции с общества-2 в пользу общества-1 взысканы судебные расходы.</w:t>
      </w:r>
    </w:p>
    <w:p w:rsidR="00124F18" w:rsidRPr="0095177D" w:rsidRDefault="00124F18" w:rsidP="0095177D">
      <w:pPr>
        <w:pStyle w:val="1"/>
        <w:spacing w:after="0" w:line="240" w:lineRule="auto"/>
        <w:ind w:left="0" w:firstLine="851"/>
        <w:jc w:val="both"/>
        <w:rPr>
          <w:rFonts w:ascii="Times New Roman" w:hAnsi="Times New Roman"/>
          <w:sz w:val="28"/>
          <w:szCs w:val="28"/>
        </w:rPr>
      </w:pPr>
    </w:p>
    <w:p w:rsidR="00124F18" w:rsidRPr="0095177D" w:rsidRDefault="006D3ACC" w:rsidP="0095177D">
      <w:pPr>
        <w:pStyle w:val="1"/>
        <w:spacing w:after="0" w:line="240" w:lineRule="auto"/>
        <w:ind w:left="0" w:firstLine="851"/>
        <w:jc w:val="both"/>
        <w:rPr>
          <w:rFonts w:ascii="Times New Roman" w:hAnsi="Times New Roman"/>
          <w:sz w:val="28"/>
          <w:szCs w:val="28"/>
        </w:rPr>
      </w:pPr>
      <w:r>
        <w:rPr>
          <w:rFonts w:ascii="Times New Roman" w:hAnsi="Times New Roman"/>
          <w:sz w:val="28"/>
          <w:szCs w:val="28"/>
        </w:rPr>
        <w:t xml:space="preserve">Впоследствии между обществом-1 как </w:t>
      </w:r>
      <w:r w:rsidR="00124F18" w:rsidRPr="0095177D">
        <w:rPr>
          <w:rFonts w:ascii="Times New Roman" w:hAnsi="Times New Roman"/>
          <w:sz w:val="28"/>
          <w:szCs w:val="28"/>
        </w:rPr>
        <w:t>цедент</w:t>
      </w:r>
      <w:r w:rsidR="000B1B6C">
        <w:rPr>
          <w:rFonts w:ascii="Times New Roman" w:hAnsi="Times New Roman"/>
          <w:sz w:val="28"/>
          <w:szCs w:val="28"/>
        </w:rPr>
        <w:t>ом</w:t>
      </w:r>
      <w:r w:rsidR="00124F18" w:rsidRPr="0095177D">
        <w:rPr>
          <w:rFonts w:ascii="Times New Roman" w:hAnsi="Times New Roman"/>
          <w:sz w:val="28"/>
          <w:szCs w:val="28"/>
        </w:rPr>
        <w:t xml:space="preserve"> и общество</w:t>
      </w:r>
      <w:r w:rsidR="00046C90" w:rsidRPr="0095177D">
        <w:rPr>
          <w:rFonts w:ascii="Times New Roman" w:hAnsi="Times New Roman"/>
          <w:sz w:val="28"/>
          <w:szCs w:val="28"/>
        </w:rPr>
        <w:t>м</w:t>
      </w:r>
      <w:r>
        <w:rPr>
          <w:rFonts w:ascii="Times New Roman" w:hAnsi="Times New Roman"/>
          <w:sz w:val="28"/>
          <w:szCs w:val="28"/>
        </w:rPr>
        <w:t xml:space="preserve">-3 как </w:t>
      </w:r>
      <w:r w:rsidR="00124F18" w:rsidRPr="0095177D">
        <w:rPr>
          <w:rFonts w:ascii="Times New Roman" w:hAnsi="Times New Roman"/>
          <w:sz w:val="28"/>
          <w:szCs w:val="28"/>
        </w:rPr>
        <w:t>цессионари</w:t>
      </w:r>
      <w:r w:rsidR="000B1B6C">
        <w:rPr>
          <w:rFonts w:ascii="Times New Roman" w:hAnsi="Times New Roman"/>
          <w:sz w:val="28"/>
          <w:szCs w:val="28"/>
        </w:rPr>
        <w:t>ем</w:t>
      </w:r>
      <w:r w:rsidR="00124F18" w:rsidRPr="0095177D">
        <w:rPr>
          <w:rFonts w:ascii="Times New Roman" w:hAnsi="Times New Roman"/>
          <w:sz w:val="28"/>
          <w:szCs w:val="28"/>
        </w:rPr>
        <w:t xml:space="preserve"> заключен договор уступки права требования (цессии), согласно которому цедент уступ</w:t>
      </w:r>
      <w:r w:rsidR="000B1B6C">
        <w:rPr>
          <w:rFonts w:ascii="Times New Roman" w:hAnsi="Times New Roman"/>
          <w:sz w:val="28"/>
          <w:szCs w:val="28"/>
        </w:rPr>
        <w:t>ил</w:t>
      </w:r>
      <w:r w:rsidR="00124F18" w:rsidRPr="0095177D">
        <w:rPr>
          <w:rFonts w:ascii="Times New Roman" w:hAnsi="Times New Roman"/>
          <w:sz w:val="28"/>
          <w:szCs w:val="28"/>
        </w:rPr>
        <w:t>, а цессионарий прин</w:t>
      </w:r>
      <w:r w:rsidR="000B1B6C">
        <w:rPr>
          <w:rFonts w:ascii="Times New Roman" w:hAnsi="Times New Roman"/>
          <w:sz w:val="28"/>
          <w:szCs w:val="28"/>
        </w:rPr>
        <w:t>ял</w:t>
      </w:r>
      <w:r w:rsidR="00124F18" w:rsidRPr="0095177D">
        <w:rPr>
          <w:rFonts w:ascii="Times New Roman" w:hAnsi="Times New Roman"/>
          <w:sz w:val="28"/>
          <w:szCs w:val="28"/>
        </w:rPr>
        <w:t xml:space="preserve"> право требования</w:t>
      </w:r>
      <w:r w:rsidR="002C2B41" w:rsidRPr="0095177D">
        <w:rPr>
          <w:rFonts w:ascii="Times New Roman" w:hAnsi="Times New Roman"/>
          <w:sz w:val="28"/>
          <w:szCs w:val="28"/>
        </w:rPr>
        <w:t xml:space="preserve"> к обществу-2 по вышеупомянут</w:t>
      </w:r>
      <w:r w:rsidR="00A50585" w:rsidRPr="0095177D">
        <w:rPr>
          <w:rFonts w:ascii="Times New Roman" w:hAnsi="Times New Roman"/>
          <w:sz w:val="28"/>
          <w:szCs w:val="28"/>
        </w:rPr>
        <w:t>ому</w:t>
      </w:r>
      <w:r w:rsidR="00124F18" w:rsidRPr="0095177D">
        <w:rPr>
          <w:rFonts w:ascii="Times New Roman" w:hAnsi="Times New Roman"/>
          <w:sz w:val="28"/>
          <w:szCs w:val="28"/>
        </w:rPr>
        <w:t xml:space="preserve"> решению и определению арбитражного суда.</w:t>
      </w:r>
    </w:p>
    <w:p w:rsidR="00124F18" w:rsidRPr="0095177D" w:rsidRDefault="00124F18" w:rsidP="0095177D">
      <w:pPr>
        <w:pStyle w:val="1"/>
        <w:spacing w:after="0" w:line="240" w:lineRule="auto"/>
        <w:ind w:left="0" w:firstLine="851"/>
        <w:jc w:val="both"/>
        <w:rPr>
          <w:rFonts w:ascii="Times New Roman" w:hAnsi="Times New Roman"/>
          <w:i/>
          <w:sz w:val="28"/>
          <w:szCs w:val="28"/>
        </w:rPr>
      </w:pPr>
    </w:p>
    <w:p w:rsidR="00124F18" w:rsidRPr="0095177D" w:rsidRDefault="00124F18" w:rsidP="0095177D">
      <w:pPr>
        <w:pStyle w:val="1"/>
        <w:spacing w:after="0" w:line="240" w:lineRule="auto"/>
        <w:ind w:left="0" w:firstLine="851"/>
        <w:jc w:val="both"/>
        <w:rPr>
          <w:rFonts w:ascii="Times New Roman" w:hAnsi="Times New Roman"/>
          <w:sz w:val="28"/>
          <w:szCs w:val="28"/>
        </w:rPr>
      </w:pPr>
      <w:r w:rsidRPr="0095177D">
        <w:rPr>
          <w:rFonts w:ascii="Times New Roman" w:hAnsi="Times New Roman"/>
          <w:sz w:val="28"/>
          <w:szCs w:val="28"/>
        </w:rPr>
        <w:lastRenderedPageBreak/>
        <w:t xml:space="preserve">На основании этого договора арбитражный суд в порядке </w:t>
      </w:r>
      <w:r w:rsidR="008160AE" w:rsidRPr="0095177D">
        <w:rPr>
          <w:rFonts w:ascii="Times New Roman" w:hAnsi="Times New Roman"/>
          <w:sz w:val="28"/>
          <w:szCs w:val="28"/>
        </w:rPr>
        <w:t xml:space="preserve">процессуального </w:t>
      </w:r>
      <w:r w:rsidRPr="0095177D">
        <w:rPr>
          <w:rFonts w:ascii="Times New Roman" w:hAnsi="Times New Roman"/>
          <w:sz w:val="28"/>
          <w:szCs w:val="28"/>
        </w:rPr>
        <w:t>правопреемства заменил</w:t>
      </w:r>
      <w:r w:rsidR="008160AE" w:rsidRPr="0095177D">
        <w:rPr>
          <w:rFonts w:ascii="Times New Roman" w:hAnsi="Times New Roman"/>
          <w:sz w:val="28"/>
          <w:szCs w:val="28"/>
        </w:rPr>
        <w:t xml:space="preserve"> </w:t>
      </w:r>
      <w:r w:rsidR="00A50585" w:rsidRPr="0095177D">
        <w:rPr>
          <w:rFonts w:ascii="Times New Roman" w:hAnsi="Times New Roman"/>
          <w:sz w:val="28"/>
          <w:szCs w:val="28"/>
        </w:rPr>
        <w:t xml:space="preserve">взыскателя по делу </w:t>
      </w:r>
      <w:r w:rsidR="000B1B6C">
        <w:rPr>
          <w:rFonts w:ascii="Times New Roman" w:hAnsi="Times New Roman"/>
          <w:sz w:val="28"/>
          <w:szCs w:val="28"/>
        </w:rPr>
        <w:t>–</w:t>
      </w:r>
      <w:r w:rsidR="00A50585" w:rsidRPr="0095177D">
        <w:rPr>
          <w:rFonts w:ascii="Times New Roman" w:hAnsi="Times New Roman"/>
          <w:sz w:val="28"/>
          <w:szCs w:val="28"/>
        </w:rPr>
        <w:t xml:space="preserve"> </w:t>
      </w:r>
      <w:r w:rsidR="008160AE" w:rsidRPr="0095177D">
        <w:rPr>
          <w:rFonts w:ascii="Times New Roman" w:hAnsi="Times New Roman"/>
          <w:sz w:val="28"/>
          <w:szCs w:val="28"/>
        </w:rPr>
        <w:t>общество-1 на общество-3</w:t>
      </w:r>
      <w:r w:rsidRPr="0095177D">
        <w:rPr>
          <w:rFonts w:ascii="Times New Roman" w:hAnsi="Times New Roman"/>
          <w:sz w:val="28"/>
          <w:szCs w:val="28"/>
        </w:rPr>
        <w:t>.</w:t>
      </w:r>
    </w:p>
    <w:p w:rsidR="00124F18" w:rsidRPr="0095177D" w:rsidRDefault="00124F18" w:rsidP="0095177D">
      <w:pPr>
        <w:pStyle w:val="1"/>
        <w:spacing w:after="0" w:line="240" w:lineRule="auto"/>
        <w:ind w:left="0" w:firstLine="851"/>
        <w:jc w:val="both"/>
        <w:rPr>
          <w:rFonts w:ascii="Times New Roman" w:hAnsi="Times New Roman"/>
          <w:i/>
          <w:sz w:val="28"/>
          <w:szCs w:val="28"/>
        </w:rPr>
      </w:pPr>
    </w:p>
    <w:p w:rsidR="00124F18" w:rsidRPr="0095177D" w:rsidRDefault="00124F18" w:rsidP="0095177D">
      <w:pPr>
        <w:pStyle w:val="1"/>
        <w:spacing w:after="0" w:line="240" w:lineRule="auto"/>
        <w:ind w:left="0" w:firstLine="851"/>
        <w:jc w:val="both"/>
        <w:rPr>
          <w:rFonts w:ascii="Times New Roman" w:hAnsi="Times New Roman"/>
          <w:sz w:val="28"/>
          <w:szCs w:val="28"/>
        </w:rPr>
      </w:pPr>
      <w:r w:rsidRPr="0095177D">
        <w:rPr>
          <w:rFonts w:ascii="Times New Roman" w:hAnsi="Times New Roman"/>
          <w:sz w:val="28"/>
          <w:szCs w:val="28"/>
        </w:rPr>
        <w:t>После этого в отношении общества-2 возбуждено дело о банкротстве</w:t>
      </w:r>
      <w:r w:rsidR="00C679F6" w:rsidRPr="0095177D">
        <w:rPr>
          <w:rFonts w:ascii="Times New Roman" w:hAnsi="Times New Roman"/>
          <w:sz w:val="28"/>
          <w:szCs w:val="28"/>
        </w:rPr>
        <w:t xml:space="preserve"> по заявлению </w:t>
      </w:r>
      <w:r w:rsidR="00A50585" w:rsidRPr="0095177D">
        <w:rPr>
          <w:rFonts w:ascii="Times New Roman" w:hAnsi="Times New Roman"/>
          <w:sz w:val="28"/>
          <w:szCs w:val="28"/>
        </w:rPr>
        <w:t>общества-3</w:t>
      </w:r>
      <w:r w:rsidRPr="0095177D">
        <w:rPr>
          <w:rFonts w:ascii="Times New Roman" w:hAnsi="Times New Roman"/>
          <w:sz w:val="28"/>
          <w:szCs w:val="28"/>
        </w:rPr>
        <w:t xml:space="preserve"> в св</w:t>
      </w:r>
      <w:r w:rsidR="000B1B6C">
        <w:rPr>
          <w:rFonts w:ascii="Times New Roman" w:hAnsi="Times New Roman"/>
          <w:sz w:val="28"/>
          <w:szCs w:val="28"/>
        </w:rPr>
        <w:t xml:space="preserve">язи с неисполнением указанного </w:t>
      </w:r>
      <w:r w:rsidRPr="0095177D">
        <w:rPr>
          <w:rFonts w:ascii="Times New Roman" w:hAnsi="Times New Roman"/>
          <w:sz w:val="28"/>
          <w:szCs w:val="28"/>
        </w:rPr>
        <w:t>решения.</w:t>
      </w:r>
    </w:p>
    <w:p w:rsidR="00124F18" w:rsidRPr="0095177D" w:rsidRDefault="00124F18" w:rsidP="0095177D">
      <w:pPr>
        <w:pStyle w:val="1"/>
        <w:spacing w:after="0" w:line="240" w:lineRule="auto"/>
        <w:ind w:left="0" w:firstLine="851"/>
        <w:jc w:val="both"/>
        <w:rPr>
          <w:rFonts w:ascii="Times New Roman" w:hAnsi="Times New Roman"/>
          <w:sz w:val="28"/>
          <w:szCs w:val="28"/>
        </w:rPr>
      </w:pPr>
    </w:p>
    <w:p w:rsidR="00124F18" w:rsidRPr="0095177D" w:rsidRDefault="008160AE" w:rsidP="0095177D">
      <w:pPr>
        <w:pStyle w:val="1"/>
        <w:spacing w:after="0" w:line="240" w:lineRule="auto"/>
        <w:ind w:left="0" w:firstLine="851"/>
        <w:jc w:val="both"/>
        <w:rPr>
          <w:rFonts w:ascii="Times New Roman" w:hAnsi="Times New Roman"/>
          <w:sz w:val="28"/>
          <w:szCs w:val="28"/>
        </w:rPr>
      </w:pPr>
      <w:r w:rsidRPr="0095177D">
        <w:rPr>
          <w:rFonts w:ascii="Times New Roman" w:hAnsi="Times New Roman"/>
          <w:sz w:val="28"/>
          <w:szCs w:val="28"/>
        </w:rPr>
        <w:t xml:space="preserve">В рамках </w:t>
      </w:r>
      <w:r w:rsidR="00124F18" w:rsidRPr="0095177D">
        <w:rPr>
          <w:rFonts w:ascii="Times New Roman" w:hAnsi="Times New Roman"/>
          <w:sz w:val="28"/>
          <w:szCs w:val="28"/>
        </w:rPr>
        <w:t>дела о банкротстве общество-1 и общество-3 обратились в арбитражный суд с заявлениями о включении в реестр требований кредиторов должника суммы неустойки по договору аренды</w:t>
      </w:r>
      <w:r w:rsidR="006417FE" w:rsidRPr="0095177D">
        <w:rPr>
          <w:rFonts w:ascii="Times New Roman" w:hAnsi="Times New Roman"/>
          <w:sz w:val="28"/>
          <w:szCs w:val="28"/>
        </w:rPr>
        <w:t xml:space="preserve">, начисленной с 23.10.2016, то есть </w:t>
      </w:r>
      <w:r w:rsidR="00A50585" w:rsidRPr="0095177D">
        <w:rPr>
          <w:rFonts w:ascii="Times New Roman" w:hAnsi="Times New Roman"/>
          <w:sz w:val="28"/>
          <w:szCs w:val="28"/>
        </w:rPr>
        <w:t xml:space="preserve">за период, </w:t>
      </w:r>
      <w:r w:rsidR="00124F18" w:rsidRPr="0095177D">
        <w:rPr>
          <w:rFonts w:ascii="Times New Roman" w:hAnsi="Times New Roman"/>
          <w:sz w:val="28"/>
          <w:szCs w:val="28"/>
        </w:rPr>
        <w:t>не</w:t>
      </w:r>
      <w:r w:rsidR="006417FE" w:rsidRPr="0095177D">
        <w:rPr>
          <w:rFonts w:ascii="Times New Roman" w:hAnsi="Times New Roman"/>
          <w:sz w:val="28"/>
          <w:szCs w:val="28"/>
        </w:rPr>
        <w:t xml:space="preserve"> </w:t>
      </w:r>
      <w:r w:rsidR="00124F18" w:rsidRPr="0095177D">
        <w:rPr>
          <w:rFonts w:ascii="Times New Roman" w:hAnsi="Times New Roman"/>
          <w:sz w:val="28"/>
          <w:szCs w:val="28"/>
        </w:rPr>
        <w:t>учтенный при вынесении решения.</w:t>
      </w:r>
    </w:p>
    <w:p w:rsidR="00124F18" w:rsidRPr="0095177D" w:rsidRDefault="00124F18" w:rsidP="0095177D">
      <w:pPr>
        <w:pStyle w:val="1"/>
        <w:spacing w:after="0" w:line="240" w:lineRule="auto"/>
        <w:ind w:left="0" w:firstLine="851"/>
        <w:jc w:val="both"/>
        <w:rPr>
          <w:rFonts w:ascii="Times New Roman" w:hAnsi="Times New Roman"/>
          <w:i/>
          <w:sz w:val="28"/>
          <w:szCs w:val="28"/>
        </w:rPr>
      </w:pPr>
    </w:p>
    <w:p w:rsidR="00124F18" w:rsidRPr="0095177D" w:rsidRDefault="00124F18" w:rsidP="0095177D">
      <w:pPr>
        <w:pStyle w:val="1"/>
        <w:spacing w:after="0" w:line="240" w:lineRule="auto"/>
        <w:ind w:left="0" w:firstLine="851"/>
        <w:jc w:val="both"/>
        <w:rPr>
          <w:rFonts w:ascii="Times New Roman" w:hAnsi="Times New Roman"/>
          <w:sz w:val="28"/>
          <w:szCs w:val="28"/>
        </w:rPr>
      </w:pPr>
      <w:r w:rsidRPr="0095177D">
        <w:rPr>
          <w:rFonts w:ascii="Times New Roman" w:hAnsi="Times New Roman"/>
          <w:sz w:val="28"/>
          <w:szCs w:val="28"/>
        </w:rPr>
        <w:t>Заявления кредиторов объединены в одно производство для совместного рассмотрения в рамках дела о банкротстве должника.</w:t>
      </w:r>
    </w:p>
    <w:p w:rsidR="00124F18" w:rsidRPr="0095177D" w:rsidRDefault="00124F18" w:rsidP="0095177D">
      <w:pPr>
        <w:pStyle w:val="1"/>
        <w:spacing w:after="0" w:line="240" w:lineRule="auto"/>
        <w:ind w:left="0" w:firstLine="851"/>
        <w:jc w:val="both"/>
        <w:rPr>
          <w:rFonts w:ascii="Times New Roman" w:hAnsi="Times New Roman"/>
          <w:sz w:val="28"/>
          <w:szCs w:val="28"/>
        </w:rPr>
      </w:pPr>
    </w:p>
    <w:p w:rsidR="00124F18" w:rsidRPr="0095177D" w:rsidRDefault="00124F18" w:rsidP="0095177D">
      <w:pPr>
        <w:pStyle w:val="1"/>
        <w:spacing w:after="0" w:line="240" w:lineRule="auto"/>
        <w:ind w:left="0" w:firstLine="851"/>
        <w:jc w:val="both"/>
        <w:rPr>
          <w:rFonts w:ascii="Times New Roman" w:hAnsi="Times New Roman"/>
          <w:sz w:val="28"/>
          <w:szCs w:val="28"/>
        </w:rPr>
      </w:pPr>
      <w:r w:rsidRPr="0095177D">
        <w:rPr>
          <w:rFonts w:ascii="Times New Roman" w:hAnsi="Times New Roman"/>
          <w:sz w:val="28"/>
          <w:szCs w:val="28"/>
        </w:rPr>
        <w:t xml:space="preserve">Определением арбитражного суда первой инстанции, оставленным без изменения постановлением </w:t>
      </w:r>
      <w:r w:rsidR="000B1B6C" w:rsidRPr="0095177D">
        <w:rPr>
          <w:rFonts w:ascii="Times New Roman" w:hAnsi="Times New Roman"/>
          <w:sz w:val="28"/>
          <w:szCs w:val="28"/>
        </w:rPr>
        <w:t xml:space="preserve">суда </w:t>
      </w:r>
      <w:r w:rsidR="000B1B6C">
        <w:rPr>
          <w:rFonts w:ascii="Times New Roman" w:hAnsi="Times New Roman"/>
          <w:sz w:val="28"/>
          <w:szCs w:val="28"/>
        </w:rPr>
        <w:t>апелляционной инстанции</w:t>
      </w:r>
      <w:r w:rsidRPr="0095177D">
        <w:rPr>
          <w:rFonts w:ascii="Times New Roman" w:hAnsi="Times New Roman"/>
          <w:sz w:val="28"/>
          <w:szCs w:val="28"/>
        </w:rPr>
        <w:t xml:space="preserve">, </w:t>
      </w:r>
      <w:r w:rsidR="00A50585" w:rsidRPr="0095177D">
        <w:rPr>
          <w:rFonts w:ascii="Times New Roman" w:hAnsi="Times New Roman"/>
          <w:sz w:val="28"/>
          <w:szCs w:val="28"/>
        </w:rPr>
        <w:t>признано обоснованным требование</w:t>
      </w:r>
      <w:r w:rsidR="006417FE" w:rsidRPr="0095177D">
        <w:rPr>
          <w:rFonts w:ascii="Times New Roman" w:hAnsi="Times New Roman"/>
          <w:sz w:val="28"/>
          <w:szCs w:val="28"/>
        </w:rPr>
        <w:t xml:space="preserve"> общества-1. Обществу-3 в </w:t>
      </w:r>
      <w:r w:rsidRPr="0095177D">
        <w:rPr>
          <w:rFonts w:ascii="Times New Roman" w:hAnsi="Times New Roman"/>
          <w:sz w:val="28"/>
          <w:szCs w:val="28"/>
        </w:rPr>
        <w:t>удовлетворении заявления отказано в связи с тем, что сторонами в договоре цессии согласован определенный объем переданных прав, при этом отсутств</w:t>
      </w:r>
      <w:r w:rsidR="006D3ACC">
        <w:rPr>
          <w:rFonts w:ascii="Times New Roman" w:hAnsi="Times New Roman"/>
          <w:sz w:val="28"/>
          <w:szCs w:val="28"/>
        </w:rPr>
        <w:t>ует</w:t>
      </w:r>
      <w:r w:rsidRPr="0095177D">
        <w:rPr>
          <w:rFonts w:ascii="Times New Roman" w:hAnsi="Times New Roman"/>
          <w:sz w:val="28"/>
          <w:szCs w:val="28"/>
        </w:rPr>
        <w:t xml:space="preserve"> </w:t>
      </w:r>
      <w:r w:rsidR="006D3ACC">
        <w:rPr>
          <w:rFonts w:ascii="Times New Roman" w:hAnsi="Times New Roman"/>
          <w:sz w:val="28"/>
          <w:szCs w:val="28"/>
        </w:rPr>
        <w:t>условие</w:t>
      </w:r>
      <w:r w:rsidRPr="0095177D">
        <w:rPr>
          <w:rFonts w:ascii="Times New Roman" w:hAnsi="Times New Roman"/>
          <w:sz w:val="28"/>
          <w:szCs w:val="28"/>
        </w:rPr>
        <w:t>, предусматривающ</w:t>
      </w:r>
      <w:r w:rsidR="006D3ACC">
        <w:rPr>
          <w:rFonts w:ascii="Times New Roman" w:hAnsi="Times New Roman"/>
          <w:sz w:val="28"/>
          <w:szCs w:val="28"/>
        </w:rPr>
        <w:t>е</w:t>
      </w:r>
      <w:r w:rsidRPr="0095177D">
        <w:rPr>
          <w:rFonts w:ascii="Times New Roman" w:hAnsi="Times New Roman"/>
          <w:sz w:val="28"/>
          <w:szCs w:val="28"/>
        </w:rPr>
        <w:t>е передачу цессионарию права требования неустойки.</w:t>
      </w:r>
    </w:p>
    <w:p w:rsidR="00124F18" w:rsidRPr="0095177D" w:rsidRDefault="00124F18" w:rsidP="0095177D">
      <w:pPr>
        <w:pStyle w:val="1"/>
        <w:spacing w:after="0" w:line="240" w:lineRule="auto"/>
        <w:ind w:left="0" w:firstLine="851"/>
        <w:jc w:val="both"/>
        <w:rPr>
          <w:rFonts w:ascii="Times New Roman" w:hAnsi="Times New Roman"/>
          <w:sz w:val="28"/>
          <w:szCs w:val="28"/>
        </w:rPr>
      </w:pPr>
      <w:r w:rsidRPr="0095177D">
        <w:rPr>
          <w:rFonts w:ascii="Times New Roman" w:hAnsi="Times New Roman"/>
          <w:sz w:val="28"/>
          <w:szCs w:val="28"/>
        </w:rPr>
        <w:t xml:space="preserve"> </w:t>
      </w:r>
    </w:p>
    <w:p w:rsidR="00124F18" w:rsidRPr="0095177D" w:rsidRDefault="00124F18" w:rsidP="0095177D">
      <w:pPr>
        <w:pStyle w:val="2"/>
        <w:spacing w:after="0" w:line="240" w:lineRule="auto"/>
        <w:ind w:left="0" w:firstLine="851"/>
        <w:jc w:val="both"/>
        <w:rPr>
          <w:rFonts w:ascii="Times New Roman" w:hAnsi="Times New Roman"/>
          <w:sz w:val="28"/>
          <w:szCs w:val="28"/>
        </w:rPr>
      </w:pPr>
      <w:r w:rsidRPr="0095177D">
        <w:rPr>
          <w:rFonts w:ascii="Times New Roman" w:hAnsi="Times New Roman"/>
          <w:sz w:val="28"/>
          <w:szCs w:val="28"/>
        </w:rPr>
        <w:t>Суд кассационной инстанции отменил определение суда первой инстанции и постановление</w:t>
      </w:r>
      <w:r w:rsidR="000B1B6C">
        <w:rPr>
          <w:rFonts w:ascii="Times New Roman" w:hAnsi="Times New Roman"/>
          <w:sz w:val="28"/>
          <w:szCs w:val="28"/>
        </w:rPr>
        <w:t xml:space="preserve"> суда апелляционной инстанции, </w:t>
      </w:r>
      <w:r w:rsidRPr="0095177D">
        <w:rPr>
          <w:rFonts w:ascii="Times New Roman" w:hAnsi="Times New Roman"/>
          <w:sz w:val="28"/>
          <w:szCs w:val="28"/>
        </w:rPr>
        <w:t>признал обосно</w:t>
      </w:r>
      <w:r w:rsidR="000B1B6C">
        <w:rPr>
          <w:rFonts w:ascii="Times New Roman" w:hAnsi="Times New Roman"/>
          <w:sz w:val="28"/>
          <w:szCs w:val="28"/>
        </w:rPr>
        <w:t xml:space="preserve">ванными требования общества-3, </w:t>
      </w:r>
      <w:r w:rsidRPr="0095177D">
        <w:rPr>
          <w:rFonts w:ascii="Times New Roman" w:hAnsi="Times New Roman"/>
          <w:sz w:val="28"/>
          <w:szCs w:val="28"/>
        </w:rPr>
        <w:t>в удовлетворени</w:t>
      </w:r>
      <w:r w:rsidR="008160AE" w:rsidRPr="0095177D">
        <w:rPr>
          <w:rFonts w:ascii="Times New Roman" w:hAnsi="Times New Roman"/>
          <w:sz w:val="28"/>
          <w:szCs w:val="28"/>
        </w:rPr>
        <w:t>и тр</w:t>
      </w:r>
      <w:r w:rsidR="00A50585" w:rsidRPr="0095177D">
        <w:rPr>
          <w:rFonts w:ascii="Times New Roman" w:hAnsi="Times New Roman"/>
          <w:sz w:val="28"/>
          <w:szCs w:val="28"/>
        </w:rPr>
        <w:t>ебований общест</w:t>
      </w:r>
      <w:r w:rsidR="000B1B6C">
        <w:rPr>
          <w:rFonts w:ascii="Times New Roman" w:hAnsi="Times New Roman"/>
          <w:sz w:val="28"/>
          <w:szCs w:val="28"/>
        </w:rPr>
        <w:t>ва-1 отказал на основании следующего</w:t>
      </w:r>
      <w:r w:rsidR="008160AE" w:rsidRPr="0095177D">
        <w:rPr>
          <w:rFonts w:ascii="Times New Roman" w:hAnsi="Times New Roman"/>
          <w:sz w:val="28"/>
          <w:szCs w:val="28"/>
        </w:rPr>
        <w:t>.</w:t>
      </w:r>
    </w:p>
    <w:p w:rsidR="00124F18" w:rsidRPr="0095177D" w:rsidRDefault="00124F18" w:rsidP="0095177D">
      <w:pPr>
        <w:pStyle w:val="2"/>
        <w:spacing w:after="0" w:line="240" w:lineRule="auto"/>
        <w:ind w:left="0" w:firstLine="851"/>
        <w:jc w:val="both"/>
        <w:rPr>
          <w:rFonts w:ascii="Times New Roman" w:hAnsi="Times New Roman"/>
          <w:i/>
          <w:sz w:val="28"/>
          <w:szCs w:val="28"/>
        </w:rPr>
      </w:pPr>
    </w:p>
    <w:p w:rsidR="008160AE" w:rsidRPr="0095177D" w:rsidRDefault="008160AE" w:rsidP="0095177D">
      <w:pPr>
        <w:pStyle w:val="2"/>
        <w:spacing w:after="0" w:line="240" w:lineRule="auto"/>
        <w:ind w:left="0" w:firstLine="851"/>
        <w:jc w:val="both"/>
        <w:rPr>
          <w:rFonts w:ascii="Times New Roman" w:hAnsi="Times New Roman"/>
          <w:sz w:val="28"/>
          <w:szCs w:val="28"/>
        </w:rPr>
      </w:pPr>
      <w:r w:rsidRPr="0095177D">
        <w:rPr>
          <w:rFonts w:ascii="Times New Roman" w:hAnsi="Times New Roman"/>
          <w:sz w:val="28"/>
          <w:szCs w:val="28"/>
        </w:rPr>
        <w:t>В силу статьи 384 ГК РФ, если иное не предусмотрено законом или договором, право первоначального кредитора переходит к новому кредитору в том объеме и на тех условиях, которые существовали к моменту перехода права. В частности, к новому кредитору переходят права, обеспечивающие исполнение обязательства, а также другие связанные с требованием права, в том числе право на проценты.</w:t>
      </w:r>
    </w:p>
    <w:p w:rsidR="008160AE" w:rsidRPr="0095177D" w:rsidRDefault="008160AE" w:rsidP="0095177D">
      <w:pPr>
        <w:pStyle w:val="2"/>
        <w:spacing w:after="0" w:line="240" w:lineRule="auto"/>
        <w:ind w:left="0" w:firstLine="851"/>
        <w:jc w:val="both"/>
        <w:rPr>
          <w:rFonts w:ascii="Times New Roman" w:hAnsi="Times New Roman"/>
          <w:sz w:val="28"/>
          <w:szCs w:val="28"/>
        </w:rPr>
      </w:pPr>
    </w:p>
    <w:p w:rsidR="00124F18" w:rsidRPr="0095177D" w:rsidRDefault="00124F18" w:rsidP="0095177D">
      <w:pPr>
        <w:pStyle w:val="2"/>
        <w:spacing w:after="0" w:line="240" w:lineRule="auto"/>
        <w:ind w:left="0" w:firstLine="851"/>
        <w:jc w:val="both"/>
        <w:rPr>
          <w:rFonts w:ascii="Times New Roman" w:hAnsi="Times New Roman"/>
          <w:sz w:val="28"/>
          <w:szCs w:val="28"/>
        </w:rPr>
      </w:pPr>
      <w:r w:rsidRPr="0095177D">
        <w:rPr>
          <w:rFonts w:ascii="Times New Roman" w:hAnsi="Times New Roman"/>
          <w:sz w:val="28"/>
          <w:szCs w:val="28"/>
        </w:rPr>
        <w:t>В пункте 15 информационного письма Президиума Высшего Арбитражного Суда Российской Федерации от 30.10.2007 № 120 «Обзор практики применения арбитражными судами положений главы 24 Гражданского кодекса Российской Федерации» указано, что</w:t>
      </w:r>
      <w:r w:rsidR="005015CB">
        <w:rPr>
          <w:rFonts w:ascii="Times New Roman" w:hAnsi="Times New Roman"/>
          <w:sz w:val="28"/>
          <w:szCs w:val="28"/>
        </w:rPr>
        <w:t>,</w:t>
      </w:r>
      <w:r w:rsidRPr="0095177D">
        <w:rPr>
          <w:rFonts w:ascii="Times New Roman" w:hAnsi="Times New Roman"/>
          <w:sz w:val="28"/>
          <w:szCs w:val="28"/>
        </w:rPr>
        <w:t xml:space="preserve"> если иное не предусмотрено законом или договором, при уступке права (требования) или его части к новому кредитору переходят полностью или в соответствующей части также и права, связанные с уступаемым правом (требованием).</w:t>
      </w:r>
    </w:p>
    <w:p w:rsidR="00124F18" w:rsidRPr="0095177D" w:rsidRDefault="00124F18" w:rsidP="0095177D">
      <w:pPr>
        <w:pStyle w:val="2"/>
        <w:spacing w:after="0" w:line="240" w:lineRule="auto"/>
        <w:ind w:left="0" w:firstLine="851"/>
        <w:jc w:val="both"/>
        <w:rPr>
          <w:rFonts w:ascii="Times New Roman" w:hAnsi="Times New Roman"/>
          <w:sz w:val="28"/>
          <w:szCs w:val="28"/>
        </w:rPr>
      </w:pPr>
    </w:p>
    <w:p w:rsidR="00124F18" w:rsidRPr="0095177D" w:rsidRDefault="00886851" w:rsidP="0095177D">
      <w:pPr>
        <w:pStyle w:val="2"/>
        <w:spacing w:after="0" w:line="240" w:lineRule="auto"/>
        <w:ind w:left="0" w:firstLine="851"/>
        <w:jc w:val="both"/>
        <w:rPr>
          <w:rFonts w:ascii="Times New Roman" w:hAnsi="Times New Roman"/>
          <w:sz w:val="28"/>
          <w:szCs w:val="28"/>
        </w:rPr>
      </w:pPr>
      <w:r w:rsidRPr="0095177D">
        <w:rPr>
          <w:rFonts w:ascii="Times New Roman" w:hAnsi="Times New Roman"/>
          <w:sz w:val="28"/>
          <w:szCs w:val="28"/>
        </w:rPr>
        <w:lastRenderedPageBreak/>
        <w:t>Р</w:t>
      </w:r>
      <w:r w:rsidR="006417FE" w:rsidRPr="0095177D">
        <w:rPr>
          <w:rFonts w:ascii="Times New Roman" w:hAnsi="Times New Roman"/>
          <w:sz w:val="28"/>
          <w:szCs w:val="28"/>
        </w:rPr>
        <w:t>азъяснения пункта 14 постановления Пленума Верховного Суда Р</w:t>
      </w:r>
      <w:r w:rsidR="005015CB">
        <w:rPr>
          <w:rFonts w:ascii="Times New Roman" w:hAnsi="Times New Roman"/>
          <w:sz w:val="28"/>
          <w:szCs w:val="28"/>
        </w:rPr>
        <w:t xml:space="preserve">оссийской </w:t>
      </w:r>
      <w:r w:rsidR="006417FE" w:rsidRPr="0095177D">
        <w:rPr>
          <w:rFonts w:ascii="Times New Roman" w:hAnsi="Times New Roman"/>
          <w:sz w:val="28"/>
          <w:szCs w:val="28"/>
        </w:rPr>
        <w:t>Ф</w:t>
      </w:r>
      <w:r w:rsidR="005015CB">
        <w:rPr>
          <w:rFonts w:ascii="Times New Roman" w:hAnsi="Times New Roman"/>
          <w:sz w:val="28"/>
          <w:szCs w:val="28"/>
        </w:rPr>
        <w:t>едерации</w:t>
      </w:r>
      <w:r w:rsidR="006417FE" w:rsidRPr="0095177D">
        <w:rPr>
          <w:rFonts w:ascii="Times New Roman" w:hAnsi="Times New Roman"/>
          <w:sz w:val="28"/>
          <w:szCs w:val="28"/>
        </w:rPr>
        <w:t xml:space="preserve">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о допустимости</w:t>
      </w:r>
      <w:r w:rsidR="004807D5" w:rsidRPr="0095177D">
        <w:rPr>
          <w:rFonts w:ascii="Times New Roman" w:hAnsi="Times New Roman"/>
          <w:sz w:val="28"/>
          <w:szCs w:val="28"/>
        </w:rPr>
        <w:t xml:space="preserve"> уступки требования по уплате неустойк</w:t>
      </w:r>
      <w:r w:rsidR="00C679F6" w:rsidRPr="0095177D">
        <w:rPr>
          <w:rFonts w:ascii="Times New Roman" w:hAnsi="Times New Roman"/>
          <w:sz w:val="28"/>
          <w:szCs w:val="28"/>
        </w:rPr>
        <w:t xml:space="preserve">и отдельно от уступки основного обязательства </w:t>
      </w:r>
      <w:r w:rsidR="006417FE" w:rsidRPr="0095177D">
        <w:rPr>
          <w:rFonts w:ascii="Times New Roman" w:hAnsi="Times New Roman"/>
          <w:sz w:val="28"/>
          <w:szCs w:val="28"/>
        </w:rPr>
        <w:t>не</w:t>
      </w:r>
      <w:r w:rsidRPr="0095177D">
        <w:rPr>
          <w:rFonts w:ascii="Times New Roman" w:hAnsi="Times New Roman"/>
          <w:sz w:val="28"/>
          <w:szCs w:val="28"/>
        </w:rPr>
        <w:t xml:space="preserve"> применимы к рассматриваемому спору</w:t>
      </w:r>
      <w:r w:rsidR="006417FE" w:rsidRPr="0095177D">
        <w:rPr>
          <w:rFonts w:ascii="Times New Roman" w:hAnsi="Times New Roman"/>
          <w:sz w:val="28"/>
          <w:szCs w:val="28"/>
        </w:rPr>
        <w:t>.</w:t>
      </w:r>
    </w:p>
    <w:p w:rsidR="006417FE" w:rsidRPr="0095177D" w:rsidRDefault="006417FE" w:rsidP="0095177D">
      <w:pPr>
        <w:pStyle w:val="2"/>
        <w:spacing w:after="0" w:line="240" w:lineRule="auto"/>
        <w:ind w:left="0" w:firstLine="851"/>
        <w:jc w:val="both"/>
        <w:rPr>
          <w:rFonts w:ascii="Times New Roman" w:hAnsi="Times New Roman"/>
          <w:sz w:val="28"/>
          <w:szCs w:val="28"/>
        </w:rPr>
      </w:pPr>
    </w:p>
    <w:p w:rsidR="00124F18" w:rsidRPr="0095177D" w:rsidRDefault="006417FE" w:rsidP="0095177D">
      <w:pPr>
        <w:pStyle w:val="2"/>
        <w:spacing w:after="0" w:line="240" w:lineRule="auto"/>
        <w:ind w:left="0" w:firstLine="851"/>
        <w:jc w:val="both"/>
        <w:rPr>
          <w:rFonts w:ascii="Times New Roman" w:hAnsi="Times New Roman"/>
          <w:sz w:val="28"/>
          <w:szCs w:val="28"/>
        </w:rPr>
      </w:pPr>
      <w:r w:rsidRPr="0095177D">
        <w:rPr>
          <w:rFonts w:ascii="Times New Roman" w:hAnsi="Times New Roman"/>
          <w:sz w:val="28"/>
          <w:szCs w:val="28"/>
        </w:rPr>
        <w:t>Таким образом</w:t>
      </w:r>
      <w:r w:rsidR="005015CB">
        <w:rPr>
          <w:rFonts w:ascii="Times New Roman" w:hAnsi="Times New Roman"/>
          <w:sz w:val="28"/>
          <w:szCs w:val="28"/>
        </w:rPr>
        <w:t>,</w:t>
      </w:r>
      <w:r w:rsidR="00124F18" w:rsidRPr="0095177D">
        <w:rPr>
          <w:rFonts w:ascii="Times New Roman" w:hAnsi="Times New Roman"/>
          <w:sz w:val="28"/>
          <w:szCs w:val="28"/>
        </w:rPr>
        <w:t xml:space="preserve"> права, обеспечивающие исполнение обязательства, в том числе </w:t>
      </w:r>
      <w:r w:rsidR="00090857" w:rsidRPr="0095177D">
        <w:rPr>
          <w:rFonts w:ascii="Times New Roman" w:hAnsi="Times New Roman"/>
          <w:sz w:val="28"/>
          <w:szCs w:val="28"/>
        </w:rPr>
        <w:t>право требовать</w:t>
      </w:r>
      <w:r w:rsidRPr="0095177D">
        <w:rPr>
          <w:rFonts w:ascii="Times New Roman" w:hAnsi="Times New Roman"/>
          <w:sz w:val="28"/>
          <w:szCs w:val="28"/>
        </w:rPr>
        <w:t xml:space="preserve"> </w:t>
      </w:r>
      <w:r w:rsidR="00124F18" w:rsidRPr="0095177D">
        <w:rPr>
          <w:rFonts w:ascii="Times New Roman" w:hAnsi="Times New Roman"/>
          <w:sz w:val="28"/>
          <w:szCs w:val="28"/>
        </w:rPr>
        <w:t>договорную или законную неустойку, не переходят к новому кредитору только в том случае, если это прямо предусмотрено договором.</w:t>
      </w:r>
      <w:r w:rsidRPr="0095177D">
        <w:rPr>
          <w:rFonts w:ascii="Times New Roman" w:hAnsi="Times New Roman"/>
          <w:sz w:val="28"/>
          <w:szCs w:val="28"/>
        </w:rPr>
        <w:t xml:space="preserve"> В данном случае соответствующие услов</w:t>
      </w:r>
      <w:r w:rsidR="00886851" w:rsidRPr="0095177D">
        <w:rPr>
          <w:rFonts w:ascii="Times New Roman" w:hAnsi="Times New Roman"/>
          <w:sz w:val="28"/>
          <w:szCs w:val="28"/>
        </w:rPr>
        <w:t>ия в договоре цессии отсутствовали</w:t>
      </w:r>
      <w:r w:rsidRPr="0095177D">
        <w:rPr>
          <w:rFonts w:ascii="Times New Roman" w:hAnsi="Times New Roman"/>
          <w:sz w:val="28"/>
          <w:szCs w:val="28"/>
        </w:rPr>
        <w:t>.</w:t>
      </w:r>
    </w:p>
    <w:p w:rsidR="00124F18" w:rsidRPr="0095177D" w:rsidRDefault="00124F18" w:rsidP="0095177D">
      <w:pPr>
        <w:pStyle w:val="1"/>
        <w:spacing w:after="0" w:line="240" w:lineRule="auto"/>
        <w:ind w:left="0" w:firstLine="851"/>
        <w:jc w:val="both"/>
        <w:rPr>
          <w:rFonts w:ascii="Times New Roman" w:hAnsi="Times New Roman"/>
          <w:sz w:val="28"/>
          <w:szCs w:val="28"/>
        </w:rPr>
      </w:pPr>
    </w:p>
    <w:p w:rsidR="00124F18" w:rsidRPr="0095177D" w:rsidRDefault="00124F18" w:rsidP="0037754C">
      <w:pPr>
        <w:pStyle w:val="1"/>
        <w:spacing w:after="0" w:line="240" w:lineRule="auto"/>
        <w:ind w:left="0"/>
        <w:jc w:val="right"/>
        <w:rPr>
          <w:rFonts w:ascii="Times New Roman" w:hAnsi="Times New Roman"/>
          <w:i/>
          <w:sz w:val="28"/>
          <w:szCs w:val="28"/>
        </w:rPr>
      </w:pPr>
      <w:r w:rsidRPr="0095177D">
        <w:rPr>
          <w:rFonts w:ascii="Times New Roman" w:hAnsi="Times New Roman"/>
          <w:i/>
          <w:sz w:val="28"/>
          <w:szCs w:val="28"/>
        </w:rPr>
        <w:t>Постановление от 10.07.2019 № Ф03-2779/2019</w:t>
      </w:r>
    </w:p>
    <w:p w:rsidR="00124F18" w:rsidRPr="0095177D" w:rsidRDefault="00124F18" w:rsidP="0037754C">
      <w:pPr>
        <w:pStyle w:val="1"/>
        <w:spacing w:after="0" w:line="240" w:lineRule="auto"/>
        <w:ind w:left="0"/>
        <w:jc w:val="right"/>
        <w:rPr>
          <w:rFonts w:ascii="Times New Roman" w:hAnsi="Times New Roman"/>
          <w:i/>
          <w:sz w:val="28"/>
          <w:szCs w:val="28"/>
        </w:rPr>
      </w:pPr>
      <w:r w:rsidRPr="0095177D">
        <w:rPr>
          <w:rFonts w:ascii="Times New Roman" w:hAnsi="Times New Roman"/>
          <w:i/>
          <w:sz w:val="28"/>
          <w:szCs w:val="28"/>
        </w:rPr>
        <w:t>по делу № А51-22981/2017 Арбитражного суда Приморского края</w:t>
      </w:r>
    </w:p>
    <w:p w:rsidR="00124F18" w:rsidRPr="0095177D" w:rsidRDefault="00124F18" w:rsidP="0037754C">
      <w:pPr>
        <w:pStyle w:val="1"/>
        <w:spacing w:after="0" w:line="240" w:lineRule="auto"/>
        <w:ind w:left="0"/>
        <w:jc w:val="right"/>
        <w:rPr>
          <w:rFonts w:ascii="Times New Roman" w:hAnsi="Times New Roman"/>
          <w:i/>
          <w:sz w:val="28"/>
          <w:szCs w:val="28"/>
        </w:rPr>
      </w:pPr>
    </w:p>
    <w:p w:rsidR="00CB78AC" w:rsidRPr="0095177D" w:rsidRDefault="00CB78AC" w:rsidP="0095177D">
      <w:pPr>
        <w:spacing w:after="0" w:line="240" w:lineRule="auto"/>
        <w:ind w:firstLine="851"/>
        <w:jc w:val="both"/>
        <w:rPr>
          <w:rFonts w:ascii="Times New Roman" w:hAnsi="Times New Roman" w:cs="Times New Roman"/>
          <w:b/>
          <w:sz w:val="28"/>
          <w:szCs w:val="28"/>
        </w:rPr>
      </w:pPr>
      <w:r w:rsidRPr="0095177D">
        <w:rPr>
          <w:rFonts w:ascii="Times New Roman" w:hAnsi="Times New Roman" w:cs="Times New Roman"/>
          <w:b/>
          <w:sz w:val="28"/>
          <w:szCs w:val="28"/>
        </w:rPr>
        <w:t>7. </w:t>
      </w:r>
      <w:r w:rsidR="00494895">
        <w:rPr>
          <w:rFonts w:ascii="Times New Roman" w:hAnsi="Times New Roman" w:cs="Times New Roman"/>
          <w:b/>
          <w:sz w:val="28"/>
          <w:szCs w:val="28"/>
        </w:rPr>
        <w:t>П</w:t>
      </w:r>
      <w:r w:rsidR="00494895" w:rsidRPr="0095177D">
        <w:rPr>
          <w:rFonts w:ascii="Times New Roman" w:hAnsi="Times New Roman" w:cs="Times New Roman"/>
          <w:b/>
          <w:sz w:val="28"/>
          <w:szCs w:val="28"/>
        </w:rPr>
        <w:t>равило об очередности уступки при передаче одного и того же требования нескольким лицам</w:t>
      </w:r>
      <w:r w:rsidR="00494895">
        <w:rPr>
          <w:rFonts w:ascii="Times New Roman" w:hAnsi="Times New Roman" w:cs="Times New Roman"/>
          <w:b/>
          <w:sz w:val="28"/>
          <w:szCs w:val="28"/>
        </w:rPr>
        <w:t>,</w:t>
      </w:r>
      <w:r w:rsidR="00494895" w:rsidRPr="0095177D">
        <w:rPr>
          <w:rFonts w:ascii="Times New Roman" w:hAnsi="Times New Roman" w:cs="Times New Roman"/>
          <w:b/>
          <w:sz w:val="28"/>
          <w:szCs w:val="28"/>
        </w:rPr>
        <w:t xml:space="preserve"> </w:t>
      </w:r>
      <w:r w:rsidR="00494895">
        <w:rPr>
          <w:rFonts w:ascii="Times New Roman" w:hAnsi="Times New Roman" w:cs="Times New Roman"/>
          <w:b/>
          <w:sz w:val="28"/>
          <w:szCs w:val="28"/>
        </w:rPr>
        <w:t>у</w:t>
      </w:r>
      <w:r w:rsidRPr="0095177D">
        <w:rPr>
          <w:rFonts w:ascii="Times New Roman" w:hAnsi="Times New Roman" w:cs="Times New Roman"/>
          <w:b/>
          <w:sz w:val="28"/>
          <w:szCs w:val="28"/>
        </w:rPr>
        <w:t xml:space="preserve">становленное пунктом 4 статьи 390 </w:t>
      </w:r>
      <w:r w:rsidR="00494895">
        <w:rPr>
          <w:rFonts w:ascii="Times New Roman" w:hAnsi="Times New Roman" w:cs="Times New Roman"/>
          <w:b/>
          <w:sz w:val="28"/>
          <w:szCs w:val="28"/>
        </w:rPr>
        <w:t xml:space="preserve">              </w:t>
      </w:r>
      <w:r w:rsidRPr="0095177D">
        <w:rPr>
          <w:rFonts w:ascii="Times New Roman" w:hAnsi="Times New Roman" w:cs="Times New Roman"/>
          <w:b/>
          <w:sz w:val="28"/>
          <w:szCs w:val="28"/>
        </w:rPr>
        <w:t>ГК РФ</w:t>
      </w:r>
      <w:r w:rsidR="00494895">
        <w:rPr>
          <w:rFonts w:ascii="Times New Roman" w:hAnsi="Times New Roman" w:cs="Times New Roman"/>
          <w:b/>
          <w:sz w:val="28"/>
          <w:szCs w:val="28"/>
        </w:rPr>
        <w:t>,</w:t>
      </w:r>
      <w:r w:rsidRPr="0095177D">
        <w:rPr>
          <w:rFonts w:ascii="Times New Roman" w:hAnsi="Times New Roman" w:cs="Times New Roman"/>
          <w:b/>
          <w:sz w:val="28"/>
          <w:szCs w:val="28"/>
        </w:rPr>
        <w:t xml:space="preserve"> не исключает, при наличии соответствующих оснований, возможности применения общих положений гражданского законодательства, в частности</w:t>
      </w:r>
      <w:r w:rsidR="00494895">
        <w:rPr>
          <w:rFonts w:ascii="Times New Roman" w:hAnsi="Times New Roman" w:cs="Times New Roman"/>
          <w:b/>
          <w:sz w:val="28"/>
          <w:szCs w:val="28"/>
        </w:rPr>
        <w:t xml:space="preserve"> </w:t>
      </w:r>
      <w:r w:rsidRPr="0095177D">
        <w:rPr>
          <w:rFonts w:ascii="Times New Roman" w:hAnsi="Times New Roman" w:cs="Times New Roman"/>
          <w:b/>
          <w:sz w:val="28"/>
          <w:szCs w:val="28"/>
        </w:rPr>
        <w:t>статей 10, 170 ГК РФ, для целей определения нового кредитора.</w:t>
      </w:r>
    </w:p>
    <w:p w:rsidR="00CB78AC" w:rsidRPr="0095177D" w:rsidRDefault="00CB78AC" w:rsidP="0095177D">
      <w:pPr>
        <w:spacing w:after="0" w:line="240" w:lineRule="auto"/>
        <w:ind w:firstLine="851"/>
        <w:jc w:val="both"/>
        <w:rPr>
          <w:rFonts w:ascii="Times New Roman" w:hAnsi="Times New Roman" w:cs="Times New Roman"/>
          <w:b/>
          <w:sz w:val="28"/>
          <w:szCs w:val="28"/>
        </w:rPr>
      </w:pPr>
    </w:p>
    <w:p w:rsidR="00CB78AC" w:rsidRPr="0095177D" w:rsidRDefault="00CB78A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Между </w:t>
      </w:r>
      <w:r w:rsidR="008D574A" w:rsidRPr="0095177D">
        <w:rPr>
          <w:rFonts w:ascii="Times New Roman" w:hAnsi="Times New Roman" w:cs="Times New Roman"/>
          <w:sz w:val="28"/>
          <w:szCs w:val="28"/>
        </w:rPr>
        <w:t>общество</w:t>
      </w:r>
      <w:r w:rsidR="008D574A">
        <w:rPr>
          <w:rFonts w:ascii="Times New Roman" w:hAnsi="Times New Roman" w:cs="Times New Roman"/>
          <w:sz w:val="28"/>
          <w:szCs w:val="28"/>
        </w:rPr>
        <w:t>м</w:t>
      </w:r>
      <w:r w:rsidR="008D574A" w:rsidRPr="0095177D">
        <w:rPr>
          <w:rFonts w:ascii="Times New Roman" w:hAnsi="Times New Roman" w:cs="Times New Roman"/>
          <w:sz w:val="28"/>
          <w:szCs w:val="28"/>
        </w:rPr>
        <w:t>-1</w:t>
      </w:r>
      <w:r w:rsidR="006D3ACC">
        <w:rPr>
          <w:rFonts w:ascii="Times New Roman" w:hAnsi="Times New Roman" w:cs="Times New Roman"/>
          <w:sz w:val="28"/>
          <w:szCs w:val="28"/>
        </w:rPr>
        <w:t xml:space="preserve"> как </w:t>
      </w:r>
      <w:r w:rsidR="008D574A">
        <w:rPr>
          <w:rFonts w:ascii="Times New Roman" w:hAnsi="Times New Roman" w:cs="Times New Roman"/>
          <w:sz w:val="28"/>
          <w:szCs w:val="28"/>
        </w:rPr>
        <w:t>заказчиком</w:t>
      </w:r>
      <w:r w:rsidRPr="0095177D">
        <w:rPr>
          <w:rFonts w:ascii="Times New Roman" w:hAnsi="Times New Roman" w:cs="Times New Roman"/>
          <w:sz w:val="28"/>
          <w:szCs w:val="28"/>
        </w:rPr>
        <w:t xml:space="preserve"> и </w:t>
      </w:r>
      <w:r w:rsidR="008D574A" w:rsidRPr="0095177D">
        <w:rPr>
          <w:rFonts w:ascii="Times New Roman" w:hAnsi="Times New Roman" w:cs="Times New Roman"/>
          <w:sz w:val="28"/>
          <w:szCs w:val="28"/>
        </w:rPr>
        <w:t>общество</w:t>
      </w:r>
      <w:r w:rsidR="008D574A">
        <w:rPr>
          <w:rFonts w:ascii="Times New Roman" w:hAnsi="Times New Roman" w:cs="Times New Roman"/>
          <w:sz w:val="28"/>
          <w:szCs w:val="28"/>
        </w:rPr>
        <w:t>м</w:t>
      </w:r>
      <w:r w:rsidR="008D574A" w:rsidRPr="0095177D">
        <w:rPr>
          <w:rFonts w:ascii="Times New Roman" w:hAnsi="Times New Roman" w:cs="Times New Roman"/>
          <w:sz w:val="28"/>
          <w:szCs w:val="28"/>
        </w:rPr>
        <w:t>-2</w:t>
      </w:r>
      <w:r w:rsidR="006D3ACC">
        <w:rPr>
          <w:rFonts w:ascii="Times New Roman" w:hAnsi="Times New Roman" w:cs="Times New Roman"/>
          <w:sz w:val="28"/>
          <w:szCs w:val="28"/>
        </w:rPr>
        <w:t xml:space="preserve"> как </w:t>
      </w:r>
      <w:r w:rsidRPr="0095177D">
        <w:rPr>
          <w:rFonts w:ascii="Times New Roman" w:hAnsi="Times New Roman" w:cs="Times New Roman"/>
          <w:sz w:val="28"/>
          <w:szCs w:val="28"/>
        </w:rPr>
        <w:t>генподрядчиком заключен договор генерального подряда, согласно которому заказчик поруч</w:t>
      </w:r>
      <w:r w:rsidR="00B33FDF">
        <w:rPr>
          <w:rFonts w:ascii="Times New Roman" w:hAnsi="Times New Roman" w:cs="Times New Roman"/>
          <w:sz w:val="28"/>
          <w:szCs w:val="28"/>
        </w:rPr>
        <w:t>ил</w:t>
      </w:r>
      <w:r w:rsidRPr="0095177D">
        <w:rPr>
          <w:rFonts w:ascii="Times New Roman" w:hAnsi="Times New Roman" w:cs="Times New Roman"/>
          <w:sz w:val="28"/>
          <w:szCs w:val="28"/>
        </w:rPr>
        <w:t>, а генподрядчик прин</w:t>
      </w:r>
      <w:r w:rsidR="00B33FDF">
        <w:rPr>
          <w:rFonts w:ascii="Times New Roman" w:hAnsi="Times New Roman" w:cs="Times New Roman"/>
          <w:sz w:val="28"/>
          <w:szCs w:val="28"/>
        </w:rPr>
        <w:t>ял</w:t>
      </w:r>
      <w:r w:rsidRPr="0095177D">
        <w:rPr>
          <w:rFonts w:ascii="Times New Roman" w:hAnsi="Times New Roman" w:cs="Times New Roman"/>
          <w:sz w:val="28"/>
          <w:szCs w:val="28"/>
        </w:rPr>
        <w:t xml:space="preserve"> на себя генеральный подряд на строительство объекта.</w:t>
      </w:r>
    </w:p>
    <w:p w:rsidR="00CB78AC" w:rsidRPr="0095177D" w:rsidRDefault="00CB78AC" w:rsidP="0095177D">
      <w:pPr>
        <w:spacing w:after="0" w:line="240" w:lineRule="auto"/>
        <w:ind w:firstLine="851"/>
        <w:jc w:val="both"/>
        <w:rPr>
          <w:rFonts w:ascii="Times New Roman" w:hAnsi="Times New Roman" w:cs="Times New Roman"/>
          <w:sz w:val="28"/>
          <w:szCs w:val="28"/>
        </w:rPr>
      </w:pPr>
    </w:p>
    <w:p w:rsidR="00CB78AC" w:rsidRPr="0095177D" w:rsidRDefault="00CB78A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Генподрядчик выполнил работы по договору подряда, что подтверждено актом о приемке выполненных работ и справкой о стоимости выполненных работ.</w:t>
      </w:r>
    </w:p>
    <w:p w:rsidR="00CB78AC" w:rsidRPr="0095177D" w:rsidRDefault="00CB78AC" w:rsidP="0095177D">
      <w:pPr>
        <w:spacing w:after="0" w:line="240" w:lineRule="auto"/>
        <w:ind w:firstLine="851"/>
        <w:jc w:val="both"/>
        <w:rPr>
          <w:rFonts w:ascii="Times New Roman" w:hAnsi="Times New Roman" w:cs="Times New Roman"/>
          <w:sz w:val="28"/>
          <w:szCs w:val="28"/>
        </w:rPr>
      </w:pPr>
    </w:p>
    <w:p w:rsidR="00CB78AC" w:rsidRPr="0095177D" w:rsidRDefault="00CB78A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Заказчик представил свое согласие на заключение между генподрядчиком и обществом-3 договора уступки права требования (цессии) по договору генерального подряда.</w:t>
      </w:r>
    </w:p>
    <w:p w:rsidR="00CB78AC" w:rsidRPr="0095177D" w:rsidRDefault="00CB78AC" w:rsidP="0095177D">
      <w:pPr>
        <w:spacing w:after="0" w:line="240" w:lineRule="auto"/>
        <w:ind w:firstLine="851"/>
        <w:jc w:val="both"/>
        <w:rPr>
          <w:rFonts w:ascii="Times New Roman" w:hAnsi="Times New Roman" w:cs="Times New Roman"/>
          <w:sz w:val="28"/>
          <w:szCs w:val="28"/>
        </w:rPr>
      </w:pPr>
    </w:p>
    <w:p w:rsidR="00CB78AC" w:rsidRPr="0095177D" w:rsidRDefault="006D3ACC" w:rsidP="006D3ACC">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Впоследствии между обществом-2 как </w:t>
      </w:r>
      <w:r w:rsidR="00CB78AC" w:rsidRPr="0095177D">
        <w:rPr>
          <w:rFonts w:ascii="Times New Roman" w:hAnsi="Times New Roman" w:cs="Times New Roman"/>
          <w:sz w:val="28"/>
          <w:szCs w:val="28"/>
        </w:rPr>
        <w:t>цедент</w:t>
      </w:r>
      <w:r w:rsidR="00B33FDF">
        <w:rPr>
          <w:rFonts w:ascii="Times New Roman" w:hAnsi="Times New Roman" w:cs="Times New Roman"/>
          <w:sz w:val="28"/>
          <w:szCs w:val="28"/>
        </w:rPr>
        <w:t>ом</w:t>
      </w:r>
      <w:r>
        <w:rPr>
          <w:rFonts w:ascii="Times New Roman" w:hAnsi="Times New Roman" w:cs="Times New Roman"/>
          <w:sz w:val="28"/>
          <w:szCs w:val="28"/>
        </w:rPr>
        <w:t xml:space="preserve"> и обществом-3 как </w:t>
      </w:r>
      <w:r w:rsidR="00CB78AC" w:rsidRPr="0095177D">
        <w:rPr>
          <w:rFonts w:ascii="Times New Roman" w:hAnsi="Times New Roman" w:cs="Times New Roman"/>
          <w:sz w:val="28"/>
          <w:szCs w:val="28"/>
        </w:rPr>
        <w:t>цессионари</w:t>
      </w:r>
      <w:r w:rsidR="00B33FDF">
        <w:rPr>
          <w:rFonts w:ascii="Times New Roman" w:hAnsi="Times New Roman" w:cs="Times New Roman"/>
          <w:sz w:val="28"/>
          <w:szCs w:val="28"/>
        </w:rPr>
        <w:t>ем</w:t>
      </w:r>
      <w:r w:rsidR="00CB78AC" w:rsidRPr="0095177D">
        <w:rPr>
          <w:rFonts w:ascii="Times New Roman" w:hAnsi="Times New Roman" w:cs="Times New Roman"/>
          <w:sz w:val="28"/>
          <w:szCs w:val="28"/>
        </w:rPr>
        <w:t xml:space="preserve"> заключен договор уступки права требования (цессии), в соответствии с которым цедент уступ</w:t>
      </w:r>
      <w:r w:rsidR="00B33FDF">
        <w:rPr>
          <w:rFonts w:ascii="Times New Roman" w:hAnsi="Times New Roman" w:cs="Times New Roman"/>
          <w:sz w:val="28"/>
          <w:szCs w:val="28"/>
        </w:rPr>
        <w:t>ил</w:t>
      </w:r>
      <w:r w:rsidR="00CB78AC" w:rsidRPr="0095177D">
        <w:rPr>
          <w:rFonts w:ascii="Times New Roman" w:hAnsi="Times New Roman" w:cs="Times New Roman"/>
          <w:sz w:val="28"/>
          <w:szCs w:val="28"/>
        </w:rPr>
        <w:t>, а цессионарий прин</w:t>
      </w:r>
      <w:r w:rsidR="00B33FDF">
        <w:rPr>
          <w:rFonts w:ascii="Times New Roman" w:hAnsi="Times New Roman" w:cs="Times New Roman"/>
          <w:sz w:val="28"/>
          <w:szCs w:val="28"/>
        </w:rPr>
        <w:t>ял</w:t>
      </w:r>
      <w:r w:rsidR="00CB78AC" w:rsidRPr="0095177D">
        <w:rPr>
          <w:rFonts w:ascii="Times New Roman" w:hAnsi="Times New Roman" w:cs="Times New Roman"/>
          <w:sz w:val="28"/>
          <w:szCs w:val="28"/>
        </w:rPr>
        <w:t xml:space="preserve"> право требования оплаты от заказчика.</w:t>
      </w:r>
    </w:p>
    <w:p w:rsidR="00CB78AC" w:rsidRPr="0095177D" w:rsidRDefault="00CB78AC" w:rsidP="0095177D">
      <w:pPr>
        <w:spacing w:after="0" w:line="240" w:lineRule="auto"/>
        <w:ind w:firstLine="851"/>
        <w:jc w:val="both"/>
        <w:rPr>
          <w:rFonts w:ascii="Times New Roman" w:hAnsi="Times New Roman" w:cs="Times New Roman"/>
          <w:sz w:val="28"/>
          <w:szCs w:val="28"/>
        </w:rPr>
      </w:pPr>
    </w:p>
    <w:p w:rsidR="00CB78AC" w:rsidRPr="0095177D" w:rsidRDefault="00CB78A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Цессионарий направил в адрес заказчика претензию с требованием оплаты основного долга, штрафа и неустойки.</w:t>
      </w:r>
    </w:p>
    <w:p w:rsidR="00CB78AC" w:rsidRPr="0095177D" w:rsidRDefault="00CB78AC" w:rsidP="0095177D">
      <w:pPr>
        <w:spacing w:after="0" w:line="240" w:lineRule="auto"/>
        <w:ind w:firstLine="851"/>
        <w:jc w:val="both"/>
        <w:rPr>
          <w:rFonts w:ascii="Times New Roman" w:hAnsi="Times New Roman" w:cs="Times New Roman"/>
          <w:sz w:val="28"/>
          <w:szCs w:val="28"/>
        </w:rPr>
      </w:pPr>
    </w:p>
    <w:p w:rsidR="00CB78AC" w:rsidRPr="0095177D" w:rsidRDefault="00CB78A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lastRenderedPageBreak/>
        <w:t>Оставление претензии без удовлетворения послужило основанием для обращения общества-3 в суд с иском о взыскании с заказчика (общества-1) задолженности по договору генерального подряда.</w:t>
      </w:r>
    </w:p>
    <w:p w:rsidR="00CB78AC" w:rsidRPr="0095177D" w:rsidRDefault="00CB78AC" w:rsidP="0095177D">
      <w:pPr>
        <w:spacing w:after="0" w:line="240" w:lineRule="auto"/>
        <w:ind w:firstLine="851"/>
        <w:jc w:val="both"/>
        <w:rPr>
          <w:rFonts w:ascii="Times New Roman" w:hAnsi="Times New Roman" w:cs="Times New Roman"/>
          <w:sz w:val="28"/>
          <w:szCs w:val="28"/>
        </w:rPr>
      </w:pPr>
    </w:p>
    <w:p w:rsidR="00CB78AC" w:rsidRPr="0095177D" w:rsidRDefault="00CB78A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Решением суда первой инстанции иск удовлетворен.</w:t>
      </w:r>
    </w:p>
    <w:p w:rsidR="00CB78AC" w:rsidRPr="0095177D" w:rsidRDefault="00CB78AC" w:rsidP="0095177D">
      <w:pPr>
        <w:spacing w:after="0" w:line="240" w:lineRule="auto"/>
        <w:ind w:firstLine="851"/>
        <w:jc w:val="both"/>
        <w:rPr>
          <w:rFonts w:ascii="Times New Roman" w:hAnsi="Times New Roman" w:cs="Times New Roman"/>
          <w:sz w:val="28"/>
          <w:szCs w:val="28"/>
        </w:rPr>
      </w:pPr>
    </w:p>
    <w:p w:rsidR="00CB78AC" w:rsidRPr="0095177D" w:rsidRDefault="00CB78A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Постановлением суда апелляционной инстанции, рассмотревшим дело по правилам первой инстанции, решение отменено, в удовлетворении заявленных требований отказано.</w:t>
      </w:r>
    </w:p>
    <w:p w:rsidR="00CB78AC" w:rsidRPr="0095177D" w:rsidRDefault="00CB78AC" w:rsidP="0095177D">
      <w:pPr>
        <w:spacing w:after="0" w:line="240" w:lineRule="auto"/>
        <w:ind w:firstLine="851"/>
        <w:jc w:val="both"/>
        <w:rPr>
          <w:rFonts w:ascii="Times New Roman" w:hAnsi="Times New Roman" w:cs="Times New Roman"/>
          <w:sz w:val="28"/>
          <w:szCs w:val="28"/>
        </w:rPr>
      </w:pPr>
    </w:p>
    <w:p w:rsidR="00CB78AC" w:rsidRPr="0095177D" w:rsidRDefault="00CB78A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Суд округа </w:t>
      </w:r>
      <w:r w:rsidR="00040110" w:rsidRPr="0095177D">
        <w:rPr>
          <w:rFonts w:ascii="Times New Roman" w:hAnsi="Times New Roman" w:cs="Times New Roman"/>
          <w:sz w:val="28"/>
          <w:szCs w:val="28"/>
        </w:rPr>
        <w:t xml:space="preserve">постановление суда </w:t>
      </w:r>
      <w:r w:rsidRPr="0095177D">
        <w:rPr>
          <w:rFonts w:ascii="Times New Roman" w:hAnsi="Times New Roman" w:cs="Times New Roman"/>
          <w:sz w:val="28"/>
          <w:szCs w:val="28"/>
        </w:rPr>
        <w:t>апелляционно</w:t>
      </w:r>
      <w:r w:rsidR="00040110">
        <w:rPr>
          <w:rFonts w:ascii="Times New Roman" w:hAnsi="Times New Roman" w:cs="Times New Roman"/>
          <w:sz w:val="28"/>
          <w:szCs w:val="28"/>
        </w:rPr>
        <w:t>й инстанции</w:t>
      </w:r>
      <w:r w:rsidRPr="0095177D">
        <w:rPr>
          <w:rFonts w:ascii="Times New Roman" w:hAnsi="Times New Roman" w:cs="Times New Roman"/>
          <w:sz w:val="28"/>
          <w:szCs w:val="28"/>
        </w:rPr>
        <w:t xml:space="preserve"> отменил, дело направил на новое рассмотрение в суд апелляционной инстанции.</w:t>
      </w:r>
    </w:p>
    <w:p w:rsidR="00CB78AC" w:rsidRPr="0095177D" w:rsidRDefault="00CB78AC" w:rsidP="0095177D">
      <w:pPr>
        <w:spacing w:after="0" w:line="240" w:lineRule="auto"/>
        <w:ind w:firstLine="851"/>
        <w:jc w:val="both"/>
        <w:rPr>
          <w:rFonts w:ascii="Times New Roman" w:hAnsi="Times New Roman" w:cs="Times New Roman"/>
          <w:sz w:val="28"/>
          <w:szCs w:val="28"/>
        </w:rPr>
      </w:pPr>
    </w:p>
    <w:p w:rsidR="00CB78AC" w:rsidRPr="0095177D" w:rsidRDefault="00CB78AC" w:rsidP="00040110">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При новом рассмотрении дела постановлением суда апелляционной инстанции решение суда отменено, заявленные исковые требования удовлетворены в полном объеме.</w:t>
      </w:r>
    </w:p>
    <w:p w:rsidR="006D3ACC" w:rsidRDefault="006D3ACC" w:rsidP="0095177D">
      <w:pPr>
        <w:spacing w:after="0" w:line="240" w:lineRule="auto"/>
        <w:ind w:firstLine="851"/>
        <w:jc w:val="both"/>
        <w:rPr>
          <w:rFonts w:ascii="Times New Roman" w:hAnsi="Times New Roman" w:cs="Times New Roman"/>
          <w:sz w:val="28"/>
          <w:szCs w:val="28"/>
        </w:rPr>
      </w:pPr>
    </w:p>
    <w:p w:rsidR="00CB78AC" w:rsidRPr="0095177D" w:rsidRDefault="00CB78A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Суд кассационной инстанции оставил в силе постановление и поддержал выводы суда апелляционной инстанции </w:t>
      </w:r>
      <w:r w:rsidR="00040110">
        <w:rPr>
          <w:rFonts w:ascii="Times New Roman" w:hAnsi="Times New Roman" w:cs="Times New Roman"/>
          <w:sz w:val="28"/>
          <w:szCs w:val="28"/>
        </w:rPr>
        <w:t>на основании</w:t>
      </w:r>
      <w:r w:rsidRPr="0095177D">
        <w:rPr>
          <w:rFonts w:ascii="Times New Roman" w:hAnsi="Times New Roman" w:cs="Times New Roman"/>
          <w:sz w:val="28"/>
          <w:szCs w:val="28"/>
        </w:rPr>
        <w:t xml:space="preserve"> следующего.</w:t>
      </w:r>
    </w:p>
    <w:p w:rsidR="00CB78AC" w:rsidRPr="0095177D" w:rsidRDefault="00CB78AC" w:rsidP="0095177D">
      <w:pPr>
        <w:spacing w:after="0" w:line="240" w:lineRule="auto"/>
        <w:ind w:firstLine="851"/>
        <w:jc w:val="both"/>
        <w:rPr>
          <w:rFonts w:ascii="Times New Roman" w:hAnsi="Times New Roman" w:cs="Times New Roman"/>
          <w:sz w:val="28"/>
          <w:szCs w:val="28"/>
          <w:highlight w:val="yellow"/>
        </w:rPr>
      </w:pPr>
    </w:p>
    <w:p w:rsidR="00CB78AC" w:rsidRPr="0095177D" w:rsidRDefault="00CB78A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Согласно пункту 4 статьи 390 ГК РФ в отношениях между несколькими лицами, которым одно и то же требование передавалось от одного цедента, требование признается перешедшим к лицу, в пользу которого передача была совершена ранее.</w:t>
      </w:r>
    </w:p>
    <w:p w:rsidR="00CB78AC" w:rsidRPr="0095177D" w:rsidRDefault="00CB78AC" w:rsidP="0095177D">
      <w:pPr>
        <w:spacing w:after="0" w:line="240" w:lineRule="auto"/>
        <w:ind w:firstLine="851"/>
        <w:jc w:val="both"/>
        <w:rPr>
          <w:rFonts w:ascii="Times New Roman" w:hAnsi="Times New Roman" w:cs="Times New Roman"/>
          <w:sz w:val="28"/>
          <w:szCs w:val="28"/>
        </w:rPr>
      </w:pPr>
    </w:p>
    <w:p w:rsidR="00CB78AC" w:rsidRPr="0095177D" w:rsidRDefault="00CB78A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Правило об очередности уступки не исключает, при наличии соответствующих оснований, возможности применения к представленным договорам цессии общих положений гражданского законодательства, в частности статей 10, 170 ГК РФ, а также разъяснений, содержащихся в пункте 1 Постановления № 25.</w:t>
      </w:r>
    </w:p>
    <w:p w:rsidR="00CB78AC" w:rsidRPr="0095177D" w:rsidRDefault="00CB78AC" w:rsidP="0095177D">
      <w:pPr>
        <w:spacing w:after="0" w:line="240" w:lineRule="auto"/>
        <w:ind w:firstLine="851"/>
        <w:jc w:val="both"/>
        <w:rPr>
          <w:rFonts w:ascii="Times New Roman" w:hAnsi="Times New Roman" w:cs="Times New Roman"/>
          <w:sz w:val="28"/>
          <w:szCs w:val="28"/>
        </w:rPr>
      </w:pPr>
    </w:p>
    <w:p w:rsidR="00CB78AC" w:rsidRPr="0095177D" w:rsidRDefault="00CB78A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В ходе рассмотрения дела в суде апелляционной инстанции </w:t>
      </w:r>
      <w:r w:rsidR="004118BA">
        <w:rPr>
          <w:rFonts w:ascii="Times New Roman" w:hAnsi="Times New Roman" w:cs="Times New Roman"/>
          <w:sz w:val="28"/>
          <w:szCs w:val="28"/>
        </w:rPr>
        <w:t>представители ответчика и третьего лица</w:t>
      </w:r>
      <w:r w:rsidRPr="0095177D">
        <w:rPr>
          <w:rFonts w:ascii="Times New Roman" w:hAnsi="Times New Roman" w:cs="Times New Roman"/>
          <w:sz w:val="28"/>
          <w:szCs w:val="28"/>
        </w:rPr>
        <w:t xml:space="preserve"> указали на то, что спорное  требование ранее (до заключения договора цессии с истцом) уступлено иному кредитору – гражданке М.</w:t>
      </w:r>
    </w:p>
    <w:p w:rsidR="00CB78AC" w:rsidRPr="0095177D" w:rsidRDefault="00CB78AC" w:rsidP="0095177D">
      <w:pPr>
        <w:spacing w:after="0" w:line="240" w:lineRule="auto"/>
        <w:ind w:firstLine="851"/>
        <w:jc w:val="both"/>
        <w:rPr>
          <w:rFonts w:ascii="Times New Roman" w:hAnsi="Times New Roman" w:cs="Times New Roman"/>
          <w:sz w:val="28"/>
          <w:szCs w:val="28"/>
          <w:highlight w:val="yellow"/>
        </w:rPr>
      </w:pPr>
    </w:p>
    <w:p w:rsidR="00CB78AC" w:rsidRPr="00040110" w:rsidRDefault="00CB78AC" w:rsidP="00040110">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При проверке этого </w:t>
      </w:r>
      <w:r w:rsidR="004118BA">
        <w:rPr>
          <w:rFonts w:ascii="Times New Roman" w:hAnsi="Times New Roman" w:cs="Times New Roman"/>
          <w:sz w:val="28"/>
          <w:szCs w:val="28"/>
        </w:rPr>
        <w:t>довода</w:t>
      </w:r>
      <w:r w:rsidRPr="0095177D">
        <w:rPr>
          <w:rFonts w:ascii="Times New Roman" w:hAnsi="Times New Roman" w:cs="Times New Roman"/>
          <w:sz w:val="28"/>
          <w:szCs w:val="28"/>
        </w:rPr>
        <w:t xml:space="preserve"> судом апелляционной инстанц</w:t>
      </w:r>
      <w:r w:rsidR="004118BA">
        <w:rPr>
          <w:rFonts w:ascii="Times New Roman" w:hAnsi="Times New Roman" w:cs="Times New Roman"/>
          <w:sz w:val="28"/>
          <w:szCs w:val="28"/>
        </w:rPr>
        <w:t>ии установлено следующее. П</w:t>
      </w:r>
      <w:r w:rsidRPr="0095177D">
        <w:rPr>
          <w:rFonts w:ascii="Times New Roman" w:hAnsi="Times New Roman" w:cs="Times New Roman"/>
          <w:sz w:val="28"/>
          <w:szCs w:val="28"/>
        </w:rPr>
        <w:t>ри даче согласия и совершении в пользу истца уступки права требования по договору генерального подряда ни общество-1, ни общество-2 не заявляли о передаче этого же права гражданке М. Общество-1 в ответе на претензию общества-3 не указывало на наличие ране</w:t>
      </w:r>
      <w:r w:rsidR="00040110">
        <w:rPr>
          <w:rFonts w:ascii="Times New Roman" w:hAnsi="Times New Roman" w:cs="Times New Roman"/>
          <w:sz w:val="28"/>
          <w:szCs w:val="28"/>
        </w:rPr>
        <w:t xml:space="preserve">е заключенного договора цессии. </w:t>
      </w:r>
      <w:r w:rsidR="00886851" w:rsidRPr="0095177D">
        <w:rPr>
          <w:rFonts w:ascii="Times New Roman" w:hAnsi="Times New Roman" w:cs="Times New Roman"/>
          <w:sz w:val="28"/>
          <w:szCs w:val="28"/>
        </w:rPr>
        <w:t xml:space="preserve">Кроме того, </w:t>
      </w:r>
      <w:r w:rsidRPr="0095177D">
        <w:rPr>
          <w:rFonts w:ascii="Times New Roman" w:hAnsi="Times New Roman" w:cs="Times New Roman"/>
          <w:sz w:val="28"/>
          <w:szCs w:val="28"/>
        </w:rPr>
        <w:t>гражданка М. аффилирована по отношению к обществ</w:t>
      </w:r>
      <w:r w:rsidR="00040110">
        <w:rPr>
          <w:rFonts w:ascii="Times New Roman" w:hAnsi="Times New Roman" w:cs="Times New Roman"/>
          <w:sz w:val="28"/>
          <w:szCs w:val="28"/>
        </w:rPr>
        <w:t>у-</w:t>
      </w:r>
      <w:r w:rsidRPr="0095177D">
        <w:rPr>
          <w:rFonts w:ascii="Times New Roman" w:hAnsi="Times New Roman" w:cs="Times New Roman"/>
          <w:sz w:val="28"/>
          <w:szCs w:val="28"/>
        </w:rPr>
        <w:t xml:space="preserve">1 и </w:t>
      </w:r>
      <w:r w:rsidR="00040110">
        <w:rPr>
          <w:rFonts w:ascii="Times New Roman" w:hAnsi="Times New Roman" w:cs="Times New Roman"/>
          <w:sz w:val="28"/>
          <w:szCs w:val="28"/>
        </w:rPr>
        <w:t>обществу-</w:t>
      </w:r>
      <w:r w:rsidRPr="0095177D">
        <w:rPr>
          <w:rFonts w:ascii="Times New Roman" w:hAnsi="Times New Roman" w:cs="Times New Roman"/>
          <w:sz w:val="28"/>
          <w:szCs w:val="28"/>
        </w:rPr>
        <w:t xml:space="preserve">2; надлежащих </w:t>
      </w:r>
      <w:r w:rsidRPr="0095177D">
        <w:rPr>
          <w:rFonts w:ascii="Times New Roman" w:hAnsi="Times New Roman" w:cs="Times New Roman"/>
          <w:sz w:val="28"/>
          <w:szCs w:val="28"/>
        </w:rPr>
        <w:lastRenderedPageBreak/>
        <w:t>доказательств исполнения заказчиком перед гражданкой М. обязательств по оплате выполненных по договору подряда работ не представлено.</w:t>
      </w:r>
    </w:p>
    <w:p w:rsidR="00CB78AC" w:rsidRPr="0095177D" w:rsidRDefault="00CB78AC" w:rsidP="0095177D">
      <w:pPr>
        <w:spacing w:after="0" w:line="240" w:lineRule="auto"/>
        <w:ind w:firstLine="851"/>
        <w:jc w:val="both"/>
        <w:rPr>
          <w:rFonts w:ascii="Times New Roman" w:hAnsi="Times New Roman" w:cs="Times New Roman"/>
          <w:sz w:val="28"/>
          <w:szCs w:val="28"/>
          <w:highlight w:val="yellow"/>
        </w:rPr>
      </w:pPr>
    </w:p>
    <w:p w:rsidR="00CB78AC" w:rsidRPr="0095177D" w:rsidRDefault="00886851"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При </w:t>
      </w:r>
      <w:r w:rsidR="004118BA">
        <w:rPr>
          <w:rFonts w:ascii="Times New Roman" w:hAnsi="Times New Roman" w:cs="Times New Roman"/>
          <w:sz w:val="28"/>
          <w:szCs w:val="28"/>
        </w:rPr>
        <w:t>таких</w:t>
      </w:r>
      <w:r w:rsidR="00CB78AC" w:rsidRPr="0095177D">
        <w:rPr>
          <w:rFonts w:ascii="Times New Roman" w:hAnsi="Times New Roman" w:cs="Times New Roman"/>
          <w:sz w:val="28"/>
          <w:szCs w:val="28"/>
        </w:rPr>
        <w:t xml:space="preserve"> обстоятельств</w:t>
      </w:r>
      <w:r w:rsidRPr="0095177D">
        <w:rPr>
          <w:rFonts w:ascii="Times New Roman" w:hAnsi="Times New Roman" w:cs="Times New Roman"/>
          <w:sz w:val="28"/>
          <w:szCs w:val="28"/>
        </w:rPr>
        <w:t>ах</w:t>
      </w:r>
      <w:r w:rsidR="00CB78AC" w:rsidRPr="0095177D">
        <w:rPr>
          <w:rFonts w:ascii="Times New Roman" w:hAnsi="Times New Roman" w:cs="Times New Roman"/>
          <w:sz w:val="28"/>
          <w:szCs w:val="28"/>
        </w:rPr>
        <w:t xml:space="preserve">, суд апелляционной инстанции пришел к </w:t>
      </w:r>
      <w:r w:rsidR="00040110">
        <w:rPr>
          <w:rFonts w:ascii="Times New Roman" w:hAnsi="Times New Roman" w:cs="Times New Roman"/>
          <w:sz w:val="28"/>
          <w:szCs w:val="28"/>
        </w:rPr>
        <w:t xml:space="preserve">правильному </w:t>
      </w:r>
      <w:r w:rsidR="00CB78AC" w:rsidRPr="0095177D">
        <w:rPr>
          <w:rFonts w:ascii="Times New Roman" w:hAnsi="Times New Roman" w:cs="Times New Roman"/>
          <w:sz w:val="28"/>
          <w:szCs w:val="28"/>
        </w:rPr>
        <w:t>выводу о том, что договор цессии, подписанный между истцом и гражданкой М., фактически составлен после принятия судом первой инстанции решения</w:t>
      </w:r>
      <w:r w:rsidRPr="0095177D">
        <w:rPr>
          <w:rFonts w:ascii="Times New Roman" w:hAnsi="Times New Roman" w:cs="Times New Roman"/>
          <w:sz w:val="28"/>
          <w:szCs w:val="28"/>
        </w:rPr>
        <w:t xml:space="preserve"> по настоящему делу, что</w:t>
      </w:r>
      <w:r w:rsidR="00CB78AC" w:rsidRPr="0095177D">
        <w:rPr>
          <w:rFonts w:ascii="Times New Roman" w:hAnsi="Times New Roman" w:cs="Times New Roman"/>
          <w:sz w:val="28"/>
          <w:szCs w:val="28"/>
        </w:rPr>
        <w:t xml:space="preserve"> свидетельствует о мнимости данного договора </w:t>
      </w:r>
      <w:r w:rsidR="004118BA">
        <w:rPr>
          <w:rFonts w:ascii="Times New Roman" w:hAnsi="Times New Roman" w:cs="Times New Roman"/>
          <w:sz w:val="28"/>
          <w:szCs w:val="28"/>
        </w:rPr>
        <w:t>в силу пункта</w:t>
      </w:r>
      <w:r w:rsidR="00CB78AC" w:rsidRPr="0095177D">
        <w:rPr>
          <w:rFonts w:ascii="Times New Roman" w:hAnsi="Times New Roman" w:cs="Times New Roman"/>
          <w:sz w:val="28"/>
          <w:szCs w:val="28"/>
        </w:rPr>
        <w:t xml:space="preserve"> 1 статьи 170  ГК РФ. Мнимый договор ничтожен и не влечет правовых последствий.</w:t>
      </w:r>
    </w:p>
    <w:p w:rsidR="00CB78AC" w:rsidRPr="0095177D" w:rsidRDefault="00CB78AC" w:rsidP="0095177D">
      <w:pPr>
        <w:spacing w:after="0" w:line="240" w:lineRule="auto"/>
        <w:ind w:firstLine="851"/>
        <w:jc w:val="both"/>
        <w:rPr>
          <w:rFonts w:ascii="Times New Roman" w:hAnsi="Times New Roman" w:cs="Times New Roman"/>
          <w:sz w:val="28"/>
          <w:szCs w:val="28"/>
          <w:highlight w:val="yellow"/>
        </w:rPr>
      </w:pPr>
    </w:p>
    <w:p w:rsidR="00CB78AC" w:rsidRPr="0095177D" w:rsidRDefault="004118BA" w:rsidP="0095177D">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Соответственно,</w:t>
      </w:r>
      <w:r w:rsidR="00CB78AC" w:rsidRPr="0095177D">
        <w:rPr>
          <w:rFonts w:ascii="Times New Roman" w:hAnsi="Times New Roman" w:cs="Times New Roman"/>
          <w:sz w:val="28"/>
          <w:szCs w:val="28"/>
        </w:rPr>
        <w:t xml:space="preserve"> суд апелляционной инстанции обоснованно указал на то, что право требования задолженности по договору генерального подряда перешло к обществу-3. </w:t>
      </w:r>
    </w:p>
    <w:p w:rsidR="00CB78AC" w:rsidRPr="0095177D" w:rsidRDefault="00CB78AC" w:rsidP="0095177D">
      <w:pPr>
        <w:spacing w:after="0" w:line="240" w:lineRule="auto"/>
        <w:ind w:firstLine="851"/>
        <w:jc w:val="both"/>
        <w:rPr>
          <w:rFonts w:ascii="Times New Roman" w:hAnsi="Times New Roman" w:cs="Times New Roman"/>
          <w:sz w:val="28"/>
          <w:szCs w:val="28"/>
        </w:rPr>
      </w:pPr>
    </w:p>
    <w:p w:rsidR="00CB78AC" w:rsidRPr="0095177D" w:rsidRDefault="00CB78AC" w:rsidP="0095177D">
      <w:pPr>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Поскольку общество-1 не предоставило доказательств погашения требуемой задолженности, наличие и размер которой подтверждены документально, иск удовлетворен </w:t>
      </w:r>
      <w:r w:rsidR="004118BA">
        <w:rPr>
          <w:rFonts w:ascii="Times New Roman" w:hAnsi="Times New Roman" w:cs="Times New Roman"/>
          <w:sz w:val="28"/>
          <w:szCs w:val="28"/>
        </w:rPr>
        <w:t>обоснованно</w:t>
      </w:r>
      <w:r w:rsidRPr="0095177D">
        <w:rPr>
          <w:rFonts w:ascii="Times New Roman" w:hAnsi="Times New Roman" w:cs="Times New Roman"/>
          <w:sz w:val="28"/>
          <w:szCs w:val="28"/>
        </w:rPr>
        <w:t>.</w:t>
      </w:r>
    </w:p>
    <w:p w:rsidR="00CB78AC" w:rsidRPr="0095177D" w:rsidRDefault="00CB78AC" w:rsidP="0095177D">
      <w:pPr>
        <w:spacing w:after="0" w:line="240" w:lineRule="auto"/>
        <w:ind w:firstLine="851"/>
        <w:jc w:val="both"/>
        <w:rPr>
          <w:rFonts w:ascii="Times New Roman" w:hAnsi="Times New Roman" w:cs="Times New Roman"/>
          <w:sz w:val="28"/>
          <w:szCs w:val="28"/>
        </w:rPr>
      </w:pPr>
    </w:p>
    <w:p w:rsidR="00CB78AC" w:rsidRPr="0095177D" w:rsidRDefault="00CB78AC" w:rsidP="00040110">
      <w:pPr>
        <w:spacing w:after="0" w:line="240" w:lineRule="auto"/>
        <w:jc w:val="right"/>
        <w:rPr>
          <w:rFonts w:ascii="Times New Roman" w:hAnsi="Times New Roman" w:cs="Times New Roman"/>
          <w:i/>
          <w:sz w:val="28"/>
          <w:szCs w:val="28"/>
        </w:rPr>
      </w:pPr>
      <w:r w:rsidRPr="0095177D">
        <w:rPr>
          <w:rFonts w:ascii="Times New Roman" w:hAnsi="Times New Roman" w:cs="Times New Roman"/>
          <w:i/>
          <w:sz w:val="28"/>
          <w:szCs w:val="28"/>
        </w:rPr>
        <w:t>Постановление от 20.05.2019 № Ф03-1867/2019</w:t>
      </w:r>
    </w:p>
    <w:p w:rsidR="00CB78AC" w:rsidRPr="0095177D" w:rsidRDefault="00040110" w:rsidP="00040110">
      <w:pPr>
        <w:spacing w:after="0" w:line="240" w:lineRule="auto"/>
        <w:jc w:val="right"/>
        <w:rPr>
          <w:rFonts w:ascii="Times New Roman" w:hAnsi="Times New Roman" w:cs="Times New Roman"/>
          <w:i/>
          <w:sz w:val="28"/>
          <w:szCs w:val="28"/>
        </w:rPr>
      </w:pPr>
      <w:r>
        <w:rPr>
          <w:rFonts w:ascii="Times New Roman" w:hAnsi="Times New Roman" w:cs="Times New Roman"/>
          <w:i/>
          <w:sz w:val="28"/>
          <w:szCs w:val="28"/>
        </w:rPr>
        <w:t xml:space="preserve">по делу № А73-20521/2017 </w:t>
      </w:r>
      <w:r w:rsidR="00CB78AC" w:rsidRPr="0095177D">
        <w:rPr>
          <w:rFonts w:ascii="Times New Roman" w:hAnsi="Times New Roman" w:cs="Times New Roman"/>
          <w:i/>
          <w:sz w:val="28"/>
          <w:szCs w:val="28"/>
        </w:rPr>
        <w:t>Арбитражного суда Хабаровского края</w:t>
      </w:r>
    </w:p>
    <w:p w:rsidR="00040110" w:rsidRDefault="00040110" w:rsidP="004118BA">
      <w:pPr>
        <w:tabs>
          <w:tab w:val="left" w:pos="142"/>
        </w:tabs>
        <w:spacing w:after="0" w:line="240" w:lineRule="auto"/>
        <w:jc w:val="both"/>
        <w:rPr>
          <w:rFonts w:ascii="Times New Roman" w:hAnsi="Times New Roman" w:cs="Times New Roman"/>
          <w:b/>
          <w:sz w:val="28"/>
          <w:szCs w:val="28"/>
        </w:rPr>
      </w:pPr>
    </w:p>
    <w:p w:rsidR="00110140" w:rsidRPr="0095177D" w:rsidRDefault="00110140" w:rsidP="00040110">
      <w:pPr>
        <w:tabs>
          <w:tab w:val="left" w:pos="142"/>
        </w:tabs>
        <w:spacing w:after="0" w:line="240" w:lineRule="auto"/>
        <w:jc w:val="center"/>
        <w:rPr>
          <w:rFonts w:ascii="Times New Roman" w:hAnsi="Times New Roman" w:cs="Times New Roman"/>
          <w:b/>
          <w:sz w:val="28"/>
          <w:szCs w:val="28"/>
        </w:rPr>
      </w:pPr>
      <w:r w:rsidRPr="0095177D">
        <w:rPr>
          <w:rFonts w:ascii="Times New Roman" w:hAnsi="Times New Roman" w:cs="Times New Roman"/>
          <w:b/>
          <w:sz w:val="28"/>
          <w:szCs w:val="28"/>
        </w:rPr>
        <w:t>Судебная коллегия по рассмотрению споров, возникающих из административных правоотношений</w:t>
      </w:r>
    </w:p>
    <w:p w:rsidR="00110140" w:rsidRPr="0095177D" w:rsidRDefault="00110140" w:rsidP="00040110">
      <w:pPr>
        <w:tabs>
          <w:tab w:val="left" w:pos="142"/>
        </w:tabs>
        <w:spacing w:after="0" w:line="240" w:lineRule="auto"/>
        <w:jc w:val="center"/>
        <w:rPr>
          <w:rFonts w:ascii="Times New Roman" w:hAnsi="Times New Roman" w:cs="Times New Roman"/>
          <w:b/>
          <w:sz w:val="28"/>
          <w:szCs w:val="28"/>
        </w:rPr>
      </w:pP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b/>
          <w:sz w:val="28"/>
          <w:szCs w:val="28"/>
        </w:rPr>
      </w:pPr>
      <w:r w:rsidRPr="0095177D">
        <w:rPr>
          <w:rFonts w:ascii="Times New Roman" w:hAnsi="Times New Roman" w:cs="Times New Roman"/>
          <w:b/>
          <w:sz w:val="28"/>
          <w:szCs w:val="28"/>
        </w:rPr>
        <w:t>1. Сделка, совершенная при злоупотреблении правом, с нарушением принципов закупок товаров, работ, услуг, что привело к поставке тов</w:t>
      </w:r>
      <w:r w:rsidR="0093300C">
        <w:rPr>
          <w:rFonts w:ascii="Times New Roman" w:hAnsi="Times New Roman" w:cs="Times New Roman"/>
          <w:b/>
          <w:sz w:val="28"/>
          <w:szCs w:val="28"/>
        </w:rPr>
        <w:t xml:space="preserve">ара, не отвечающего требованиям </w:t>
      </w:r>
      <w:r w:rsidRPr="0095177D">
        <w:rPr>
          <w:rFonts w:ascii="Times New Roman" w:hAnsi="Times New Roman" w:cs="Times New Roman"/>
          <w:b/>
          <w:sz w:val="28"/>
          <w:szCs w:val="28"/>
        </w:rPr>
        <w:t>безопасности государства, интересам жизни и здо</w:t>
      </w:r>
      <w:r w:rsidR="004118BA">
        <w:rPr>
          <w:rFonts w:ascii="Times New Roman" w:hAnsi="Times New Roman" w:cs="Times New Roman"/>
          <w:b/>
          <w:sz w:val="28"/>
          <w:szCs w:val="28"/>
        </w:rPr>
        <w:t>ровья людей, является ничтожной</w:t>
      </w:r>
      <w:r w:rsidRPr="0095177D">
        <w:rPr>
          <w:rFonts w:ascii="Times New Roman" w:hAnsi="Times New Roman" w:cs="Times New Roman"/>
          <w:b/>
          <w:sz w:val="28"/>
          <w:szCs w:val="28"/>
        </w:rPr>
        <w:t xml:space="preserve"> как нарушающая публичные интересы.</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b/>
          <w:sz w:val="28"/>
          <w:szCs w:val="28"/>
        </w:rPr>
      </w:pPr>
    </w:p>
    <w:p w:rsidR="00110140" w:rsidRPr="0095177D" w:rsidRDefault="00110140" w:rsidP="00203A94">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Акционерное общество, выступающее одновременно исполнителем по </w:t>
      </w:r>
      <w:r w:rsidR="00203A94" w:rsidRPr="0095177D">
        <w:rPr>
          <w:rFonts w:ascii="Times New Roman" w:hAnsi="Times New Roman" w:cs="Times New Roman"/>
          <w:sz w:val="28"/>
          <w:szCs w:val="28"/>
        </w:rPr>
        <w:t>государственному контракту на выполнение работ по сервисному обслуживанию и ремонту кораблей и судов Тихоокеанского флота</w:t>
      </w:r>
      <w:r w:rsidR="00203A94">
        <w:rPr>
          <w:rFonts w:ascii="Times New Roman" w:hAnsi="Times New Roman" w:cs="Times New Roman"/>
          <w:sz w:val="28"/>
          <w:szCs w:val="28"/>
        </w:rPr>
        <w:t xml:space="preserve">, </w:t>
      </w:r>
      <w:r w:rsidRPr="0095177D">
        <w:rPr>
          <w:rFonts w:ascii="Times New Roman" w:hAnsi="Times New Roman" w:cs="Times New Roman"/>
          <w:sz w:val="28"/>
          <w:szCs w:val="28"/>
        </w:rPr>
        <w:t xml:space="preserve">заключенному с Министерством обороны Российской Федерации, </w:t>
      </w:r>
      <w:r w:rsidR="004118BA">
        <w:rPr>
          <w:rFonts w:ascii="Times New Roman" w:hAnsi="Times New Roman" w:cs="Times New Roman"/>
          <w:sz w:val="28"/>
          <w:szCs w:val="28"/>
        </w:rPr>
        <w:t>а также</w:t>
      </w:r>
      <w:r w:rsidRPr="0095177D">
        <w:rPr>
          <w:rFonts w:ascii="Times New Roman" w:hAnsi="Times New Roman" w:cs="Times New Roman"/>
          <w:sz w:val="28"/>
          <w:szCs w:val="28"/>
        </w:rPr>
        <w:t xml:space="preserve"> заказчиком по договору с иным лицом на выполнение указанных работ в целях обеспечения государственного оборонного заказа, приняло решение о проведении закупки по поставке дизельного двигателя, утвердив соответствующую закупочную документацию.</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B556AA">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Согласно техническому заданию поставляемый товар должен быть новым, изготовленным не ранее 2014 года, должен иметь сертификат, гарантийный талон, паспорт завода-изготовителя с комплектом эксплуатационной документации, штамп </w:t>
      </w:r>
      <w:r w:rsidR="00B556AA">
        <w:rPr>
          <w:rFonts w:ascii="Times New Roman" w:hAnsi="Times New Roman" w:cs="Times New Roman"/>
          <w:sz w:val="28"/>
          <w:szCs w:val="28"/>
        </w:rPr>
        <w:t>Отде</w:t>
      </w:r>
      <w:r w:rsidR="00B556AA" w:rsidRPr="00B556AA">
        <w:rPr>
          <w:rFonts w:ascii="Times New Roman" w:hAnsi="Times New Roman" w:cs="Times New Roman"/>
          <w:sz w:val="28"/>
          <w:szCs w:val="28"/>
        </w:rPr>
        <w:t>л</w:t>
      </w:r>
      <w:r w:rsidR="00B556AA">
        <w:rPr>
          <w:rFonts w:ascii="Times New Roman" w:hAnsi="Times New Roman" w:cs="Times New Roman"/>
          <w:sz w:val="28"/>
          <w:szCs w:val="28"/>
        </w:rPr>
        <w:t>а технического контро</w:t>
      </w:r>
      <w:r w:rsidR="00B556AA" w:rsidRPr="00B556AA">
        <w:rPr>
          <w:rFonts w:ascii="Times New Roman" w:hAnsi="Times New Roman" w:cs="Times New Roman"/>
          <w:sz w:val="28"/>
          <w:szCs w:val="28"/>
        </w:rPr>
        <w:t>ля</w:t>
      </w:r>
      <w:r w:rsidR="00B556AA">
        <w:rPr>
          <w:rFonts w:ascii="Times New Roman" w:hAnsi="Times New Roman" w:cs="Times New Roman"/>
          <w:sz w:val="28"/>
          <w:szCs w:val="28"/>
        </w:rPr>
        <w:t xml:space="preserve"> (</w:t>
      </w:r>
      <w:r w:rsidRPr="0095177D">
        <w:rPr>
          <w:rFonts w:ascii="Times New Roman" w:hAnsi="Times New Roman" w:cs="Times New Roman"/>
          <w:sz w:val="28"/>
          <w:szCs w:val="28"/>
        </w:rPr>
        <w:t>ОТК</w:t>
      </w:r>
      <w:r w:rsidR="00B556AA">
        <w:rPr>
          <w:rFonts w:ascii="Times New Roman" w:hAnsi="Times New Roman" w:cs="Times New Roman"/>
          <w:sz w:val="28"/>
          <w:szCs w:val="28"/>
        </w:rPr>
        <w:t>)</w:t>
      </w:r>
      <w:r w:rsidRPr="0095177D">
        <w:rPr>
          <w:rFonts w:ascii="Times New Roman" w:hAnsi="Times New Roman" w:cs="Times New Roman"/>
          <w:sz w:val="28"/>
          <w:szCs w:val="28"/>
        </w:rPr>
        <w:t xml:space="preserve"> в формуляре изделия. В соответствии с положениями закупочной </w:t>
      </w:r>
      <w:r w:rsidRPr="0095177D">
        <w:rPr>
          <w:rFonts w:ascii="Times New Roman" w:hAnsi="Times New Roman" w:cs="Times New Roman"/>
          <w:sz w:val="28"/>
          <w:szCs w:val="28"/>
        </w:rPr>
        <w:lastRenderedPageBreak/>
        <w:t>документации участник процедуры закупки должен обладать необходимыми документами, подтверждающими соответствие продукции требованиям, установленным законодательством Российской Федерации.</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На участие в запросе предложений поступили заявки от четырех обществ. Заявка общества признана соответствующей предъявляемым требованиям, общество определено победителем закупки, по итогам которой с ним зак</w:t>
      </w:r>
      <w:r w:rsidR="004118BA">
        <w:rPr>
          <w:rFonts w:ascii="Times New Roman" w:hAnsi="Times New Roman" w:cs="Times New Roman"/>
          <w:sz w:val="28"/>
          <w:szCs w:val="28"/>
        </w:rPr>
        <w:t>лючен договор поставки. Д</w:t>
      </w:r>
      <w:r w:rsidRPr="0095177D">
        <w:rPr>
          <w:rFonts w:ascii="Times New Roman" w:hAnsi="Times New Roman" w:cs="Times New Roman"/>
          <w:sz w:val="28"/>
          <w:szCs w:val="28"/>
        </w:rPr>
        <w:t>изель, переданный по товарной накладной, установлен на судно при выполнении работ по сервисному обслуживанию и ремонту.</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В ходе проверки, проведенной прокуратурой, установлено, что в составе заявок, поданных участниками закупки, отсутствовали документы, предусмот</w:t>
      </w:r>
      <w:r w:rsidR="004118BA">
        <w:rPr>
          <w:rFonts w:ascii="Times New Roman" w:hAnsi="Times New Roman" w:cs="Times New Roman"/>
          <w:sz w:val="28"/>
          <w:szCs w:val="28"/>
        </w:rPr>
        <w:t>ренные закупочной документацией. Кроме того, проверкой установлено, что</w:t>
      </w:r>
      <w:r w:rsidRPr="0095177D">
        <w:rPr>
          <w:rFonts w:ascii="Times New Roman" w:hAnsi="Times New Roman" w:cs="Times New Roman"/>
          <w:sz w:val="28"/>
          <w:szCs w:val="28"/>
        </w:rPr>
        <w:t xml:space="preserve"> поставленный дизель име</w:t>
      </w:r>
      <w:r w:rsidR="00EA628F">
        <w:rPr>
          <w:rFonts w:ascii="Times New Roman" w:hAnsi="Times New Roman" w:cs="Times New Roman"/>
          <w:sz w:val="28"/>
          <w:szCs w:val="28"/>
        </w:rPr>
        <w:t xml:space="preserve">л </w:t>
      </w:r>
      <w:r w:rsidRPr="0095177D">
        <w:rPr>
          <w:rFonts w:ascii="Times New Roman" w:hAnsi="Times New Roman" w:cs="Times New Roman"/>
          <w:sz w:val="28"/>
          <w:szCs w:val="28"/>
        </w:rPr>
        <w:t>множественные дефекты, поставлен при отсутствии эксплуатационной документации и протокола испытаний завода-изготовителя.</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Полагая, что акционерным обществом нарушены положения законодательства в сфере закупок, ссылаясь на нарушение этим прав и интересов неопределенного круга лиц, а именно жизни и здоровья граждан, интересов обороны и безопасности Российской Федерации, охраны окружающей природной среды, прокурор обратился в суд </w:t>
      </w:r>
      <w:r w:rsidR="00EA628F">
        <w:rPr>
          <w:rFonts w:ascii="Times New Roman" w:hAnsi="Times New Roman" w:cs="Times New Roman"/>
          <w:sz w:val="28"/>
          <w:szCs w:val="28"/>
        </w:rPr>
        <w:t xml:space="preserve">с иском </w:t>
      </w:r>
      <w:r w:rsidRPr="0095177D">
        <w:rPr>
          <w:rFonts w:ascii="Times New Roman" w:hAnsi="Times New Roman" w:cs="Times New Roman"/>
          <w:sz w:val="28"/>
          <w:szCs w:val="28"/>
        </w:rPr>
        <w:t xml:space="preserve">о признании недействительными размещения заказа по поставке дизеля путем запроса предложений и заключенного по результатам закупки договора, а также </w:t>
      </w:r>
      <w:r w:rsidR="007805A8">
        <w:rPr>
          <w:rFonts w:ascii="Times New Roman" w:hAnsi="Times New Roman" w:cs="Times New Roman"/>
          <w:sz w:val="28"/>
          <w:szCs w:val="28"/>
        </w:rPr>
        <w:t xml:space="preserve">о </w:t>
      </w:r>
      <w:r w:rsidRPr="0095177D">
        <w:rPr>
          <w:rFonts w:ascii="Times New Roman" w:hAnsi="Times New Roman" w:cs="Times New Roman"/>
          <w:sz w:val="28"/>
          <w:szCs w:val="28"/>
        </w:rPr>
        <w:t>применении последствий недействительности ничтожной сделки.</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 </w:t>
      </w:r>
    </w:p>
    <w:p w:rsidR="00110140" w:rsidRPr="0095177D" w:rsidRDefault="007805A8" w:rsidP="0095177D">
      <w:pPr>
        <w:tabs>
          <w:tab w:val="left" w:pos="142"/>
          <w:tab w:val="left" w:pos="709"/>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С</w:t>
      </w:r>
      <w:r w:rsidRPr="0095177D">
        <w:rPr>
          <w:rFonts w:ascii="Times New Roman" w:hAnsi="Times New Roman" w:cs="Times New Roman"/>
          <w:sz w:val="28"/>
          <w:szCs w:val="28"/>
        </w:rPr>
        <w:t xml:space="preserve">уд первой инстанции </w:t>
      </w:r>
      <w:r>
        <w:rPr>
          <w:rFonts w:ascii="Times New Roman" w:hAnsi="Times New Roman" w:cs="Times New Roman"/>
          <w:sz w:val="28"/>
          <w:szCs w:val="28"/>
        </w:rPr>
        <w:t>о</w:t>
      </w:r>
      <w:r w:rsidRPr="0095177D">
        <w:rPr>
          <w:rFonts w:ascii="Times New Roman" w:hAnsi="Times New Roman" w:cs="Times New Roman"/>
          <w:sz w:val="28"/>
          <w:szCs w:val="28"/>
        </w:rPr>
        <w:t>тказ</w:t>
      </w:r>
      <w:r>
        <w:rPr>
          <w:rFonts w:ascii="Times New Roman" w:hAnsi="Times New Roman" w:cs="Times New Roman"/>
          <w:sz w:val="28"/>
          <w:szCs w:val="28"/>
        </w:rPr>
        <w:t xml:space="preserve">ал в удовлетворении иска. </w:t>
      </w:r>
      <w:r w:rsidR="004118BA">
        <w:rPr>
          <w:rFonts w:ascii="Times New Roman" w:hAnsi="Times New Roman" w:cs="Times New Roman"/>
          <w:sz w:val="28"/>
          <w:szCs w:val="28"/>
        </w:rPr>
        <w:t xml:space="preserve">При этом суд установил </w:t>
      </w:r>
      <w:r w:rsidR="00B159FA" w:rsidRPr="0095177D">
        <w:rPr>
          <w:rFonts w:ascii="Times New Roman" w:hAnsi="Times New Roman" w:cs="Times New Roman"/>
          <w:sz w:val="28"/>
          <w:szCs w:val="28"/>
        </w:rPr>
        <w:t>факт</w:t>
      </w:r>
      <w:r w:rsidR="00B159FA">
        <w:rPr>
          <w:rFonts w:ascii="Times New Roman" w:hAnsi="Times New Roman" w:cs="Times New Roman"/>
          <w:sz w:val="28"/>
          <w:szCs w:val="28"/>
        </w:rPr>
        <w:t xml:space="preserve">ы </w:t>
      </w:r>
      <w:r w:rsidR="00B159FA" w:rsidRPr="0095177D">
        <w:rPr>
          <w:rFonts w:ascii="Times New Roman" w:hAnsi="Times New Roman" w:cs="Times New Roman"/>
          <w:sz w:val="28"/>
          <w:szCs w:val="28"/>
        </w:rPr>
        <w:t>устранения недостатков поставленного товара, годности дизельного двигателя, исполнения в полном объеме условий заключенного договора</w:t>
      </w:r>
      <w:r w:rsidR="00110140" w:rsidRPr="0095177D">
        <w:rPr>
          <w:rFonts w:ascii="Times New Roman" w:hAnsi="Times New Roman" w:cs="Times New Roman"/>
          <w:sz w:val="28"/>
          <w:szCs w:val="28"/>
        </w:rPr>
        <w:t xml:space="preserve">. Суд </w:t>
      </w:r>
      <w:r w:rsidR="00110140" w:rsidRPr="0095177D">
        <w:rPr>
          <w:rFonts w:ascii="Times New Roman" w:hAnsi="Times New Roman" w:cs="Times New Roman"/>
          <w:sz w:val="28"/>
          <w:szCs w:val="28"/>
          <w:lang w:eastAsia="ru-RU"/>
        </w:rPr>
        <w:t xml:space="preserve">пришел к выводу о том, что удовлетворение иска не приведет к защите прав участников закупки, </w:t>
      </w:r>
      <w:r>
        <w:rPr>
          <w:rFonts w:ascii="Times New Roman" w:hAnsi="Times New Roman" w:cs="Times New Roman"/>
          <w:sz w:val="28"/>
          <w:szCs w:val="28"/>
        </w:rPr>
        <w:t xml:space="preserve">а также счел </w:t>
      </w:r>
      <w:r w:rsidR="00110140" w:rsidRPr="0095177D">
        <w:rPr>
          <w:rFonts w:ascii="Times New Roman" w:hAnsi="Times New Roman" w:cs="Times New Roman"/>
          <w:sz w:val="28"/>
          <w:szCs w:val="28"/>
        </w:rPr>
        <w:t>недоказанным нарушение государственных и общественных интересов.</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Суд апелляционной инстанции согласился с выводами суда первой инстанции, указав на то, что общество, сообщая закупочной комиссии сведения о технических характеристиках дизеля, полагалось на информацию своего поставщика и не могло знать о недостатках, установленных позднее при приемке товара. </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Суд кассационной инстанции принятые по делу судебные акты отменил, заявленные требования удовлетворил</w:t>
      </w:r>
      <w:r w:rsidR="00B159FA">
        <w:rPr>
          <w:rFonts w:ascii="Times New Roman" w:hAnsi="Times New Roman" w:cs="Times New Roman"/>
          <w:sz w:val="28"/>
          <w:szCs w:val="28"/>
        </w:rPr>
        <w:t xml:space="preserve"> на основании следующего</w:t>
      </w:r>
      <w:r w:rsidRPr="0095177D">
        <w:rPr>
          <w:rFonts w:ascii="Times New Roman" w:hAnsi="Times New Roman" w:cs="Times New Roman"/>
          <w:sz w:val="28"/>
          <w:szCs w:val="28"/>
        </w:rPr>
        <w:t>.</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F30F40">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lastRenderedPageBreak/>
        <w:t xml:space="preserve">Руководствуясь статьей 449 </w:t>
      </w:r>
      <w:r w:rsidR="00B159FA">
        <w:rPr>
          <w:rFonts w:ascii="Times New Roman" w:hAnsi="Times New Roman" w:cs="Times New Roman"/>
          <w:sz w:val="28"/>
          <w:szCs w:val="28"/>
        </w:rPr>
        <w:t>ГК РФ</w:t>
      </w:r>
      <w:r w:rsidRPr="0095177D">
        <w:rPr>
          <w:rFonts w:ascii="Times New Roman" w:hAnsi="Times New Roman" w:cs="Times New Roman"/>
          <w:sz w:val="28"/>
          <w:szCs w:val="28"/>
        </w:rPr>
        <w:t>, статьями 1</w:t>
      </w:r>
      <w:r w:rsidR="000B69A6">
        <w:rPr>
          <w:rFonts w:ascii="Times New Roman" w:hAnsi="Times New Roman" w:cs="Times New Roman"/>
          <w:sz w:val="28"/>
          <w:szCs w:val="28"/>
        </w:rPr>
        <w:t xml:space="preserve"> </w:t>
      </w:r>
      <w:r w:rsidRPr="0095177D">
        <w:rPr>
          <w:rFonts w:ascii="Times New Roman" w:hAnsi="Times New Roman" w:cs="Times New Roman"/>
          <w:sz w:val="28"/>
          <w:szCs w:val="28"/>
        </w:rPr>
        <w:t>-</w:t>
      </w:r>
      <w:r w:rsidR="000B69A6">
        <w:rPr>
          <w:rFonts w:ascii="Times New Roman" w:hAnsi="Times New Roman" w:cs="Times New Roman"/>
          <w:sz w:val="28"/>
          <w:szCs w:val="28"/>
        </w:rPr>
        <w:t xml:space="preserve"> </w:t>
      </w:r>
      <w:r w:rsidRPr="0095177D">
        <w:rPr>
          <w:rFonts w:ascii="Times New Roman" w:hAnsi="Times New Roman" w:cs="Times New Roman"/>
          <w:sz w:val="28"/>
          <w:szCs w:val="28"/>
        </w:rPr>
        <w:t>3, 3.2, 4 Федерального закона от 18.07.201</w:t>
      </w:r>
      <w:r w:rsidR="000B69A6">
        <w:rPr>
          <w:rFonts w:ascii="Times New Roman" w:hAnsi="Times New Roman" w:cs="Times New Roman"/>
          <w:sz w:val="28"/>
          <w:szCs w:val="28"/>
        </w:rPr>
        <w:t>1</w:t>
      </w:r>
      <w:r w:rsidRPr="0095177D">
        <w:rPr>
          <w:rFonts w:ascii="Times New Roman" w:hAnsi="Times New Roman" w:cs="Times New Roman"/>
          <w:sz w:val="28"/>
          <w:szCs w:val="28"/>
        </w:rPr>
        <w:t xml:space="preserve"> № 223-ФЗ «О закупках товаров, работ, услуг отдельными видами юридических лиц» (далее </w:t>
      </w:r>
      <w:r w:rsidR="000B69A6">
        <w:rPr>
          <w:rFonts w:ascii="Times New Roman" w:hAnsi="Times New Roman" w:cs="Times New Roman"/>
          <w:sz w:val="28"/>
          <w:szCs w:val="28"/>
        </w:rPr>
        <w:t>–</w:t>
      </w:r>
      <w:r w:rsidRPr="0095177D">
        <w:rPr>
          <w:rFonts w:ascii="Times New Roman" w:hAnsi="Times New Roman" w:cs="Times New Roman"/>
          <w:sz w:val="28"/>
          <w:szCs w:val="28"/>
        </w:rPr>
        <w:t xml:space="preserve"> Закон о закупках)</w:t>
      </w:r>
      <w:r w:rsidR="000B69A6">
        <w:rPr>
          <w:rFonts w:ascii="Times New Roman" w:hAnsi="Times New Roman" w:cs="Times New Roman"/>
          <w:sz w:val="28"/>
          <w:szCs w:val="28"/>
        </w:rPr>
        <w:t>,</w:t>
      </w:r>
      <w:r w:rsidRPr="0095177D">
        <w:rPr>
          <w:rFonts w:ascii="Times New Roman" w:hAnsi="Times New Roman" w:cs="Times New Roman"/>
          <w:sz w:val="28"/>
          <w:szCs w:val="28"/>
        </w:rPr>
        <w:t xml:space="preserve"> суд округа пришел к вывод</w:t>
      </w:r>
      <w:r w:rsidR="007805A8">
        <w:rPr>
          <w:rFonts w:ascii="Times New Roman" w:hAnsi="Times New Roman" w:cs="Times New Roman"/>
          <w:sz w:val="28"/>
          <w:szCs w:val="28"/>
        </w:rPr>
        <w:t>ам о недействительности торгов</w:t>
      </w:r>
      <w:r w:rsidRPr="0095177D">
        <w:rPr>
          <w:rFonts w:ascii="Times New Roman" w:hAnsi="Times New Roman" w:cs="Times New Roman"/>
          <w:sz w:val="28"/>
          <w:szCs w:val="28"/>
        </w:rPr>
        <w:t xml:space="preserve"> ввиду их проведения с нарушение</w:t>
      </w:r>
      <w:r w:rsidR="007805A8">
        <w:rPr>
          <w:rFonts w:ascii="Times New Roman" w:hAnsi="Times New Roman" w:cs="Times New Roman"/>
          <w:sz w:val="28"/>
          <w:szCs w:val="28"/>
        </w:rPr>
        <w:t>м правил, установленных законом;</w:t>
      </w:r>
      <w:r w:rsidRPr="0095177D">
        <w:rPr>
          <w:rFonts w:ascii="Times New Roman" w:hAnsi="Times New Roman" w:cs="Times New Roman"/>
          <w:sz w:val="28"/>
          <w:szCs w:val="28"/>
        </w:rPr>
        <w:t xml:space="preserve"> </w:t>
      </w:r>
      <w:r w:rsidR="007805A8">
        <w:rPr>
          <w:rFonts w:ascii="Times New Roman" w:hAnsi="Times New Roman" w:cs="Times New Roman"/>
          <w:sz w:val="28"/>
          <w:szCs w:val="28"/>
        </w:rPr>
        <w:t>о</w:t>
      </w:r>
      <w:r w:rsidRPr="0095177D">
        <w:rPr>
          <w:rFonts w:ascii="Times New Roman" w:hAnsi="Times New Roman" w:cs="Times New Roman"/>
          <w:sz w:val="28"/>
          <w:szCs w:val="28"/>
        </w:rPr>
        <w:t xml:space="preserve"> </w:t>
      </w:r>
      <w:r w:rsidR="000B69A6">
        <w:rPr>
          <w:rFonts w:ascii="Times New Roman" w:hAnsi="Times New Roman" w:cs="Times New Roman"/>
          <w:sz w:val="28"/>
          <w:szCs w:val="28"/>
        </w:rPr>
        <w:t>нарушени</w:t>
      </w:r>
      <w:r w:rsidR="007805A8">
        <w:rPr>
          <w:rFonts w:ascii="Times New Roman" w:hAnsi="Times New Roman" w:cs="Times New Roman"/>
          <w:sz w:val="28"/>
          <w:szCs w:val="28"/>
        </w:rPr>
        <w:t>и</w:t>
      </w:r>
      <w:r w:rsidR="000B69A6" w:rsidRPr="0095177D">
        <w:rPr>
          <w:rFonts w:ascii="Times New Roman" w:hAnsi="Times New Roman" w:cs="Times New Roman"/>
          <w:sz w:val="28"/>
          <w:szCs w:val="28"/>
        </w:rPr>
        <w:t xml:space="preserve"> </w:t>
      </w:r>
      <w:r w:rsidR="00F30F40" w:rsidRPr="0095177D">
        <w:rPr>
          <w:rFonts w:ascii="Times New Roman" w:hAnsi="Times New Roman" w:cs="Times New Roman"/>
          <w:sz w:val="28"/>
          <w:szCs w:val="28"/>
        </w:rPr>
        <w:t xml:space="preserve">закупочной комиссией </w:t>
      </w:r>
      <w:r w:rsidR="00F30F40">
        <w:rPr>
          <w:rFonts w:ascii="Times New Roman" w:hAnsi="Times New Roman" w:cs="Times New Roman"/>
          <w:sz w:val="28"/>
          <w:szCs w:val="28"/>
        </w:rPr>
        <w:t>акционерного общества</w:t>
      </w:r>
      <w:r w:rsidR="00F30F40" w:rsidRPr="0095177D">
        <w:rPr>
          <w:rFonts w:ascii="Times New Roman" w:hAnsi="Times New Roman" w:cs="Times New Roman"/>
          <w:sz w:val="28"/>
          <w:szCs w:val="28"/>
        </w:rPr>
        <w:t xml:space="preserve"> </w:t>
      </w:r>
      <w:r w:rsidR="000B69A6" w:rsidRPr="0095177D">
        <w:rPr>
          <w:rFonts w:ascii="Times New Roman" w:hAnsi="Times New Roman" w:cs="Times New Roman"/>
          <w:sz w:val="28"/>
          <w:szCs w:val="28"/>
        </w:rPr>
        <w:t>положений</w:t>
      </w:r>
      <w:r w:rsidR="00F30F40">
        <w:rPr>
          <w:rFonts w:ascii="Times New Roman" w:hAnsi="Times New Roman" w:cs="Times New Roman"/>
          <w:sz w:val="28"/>
          <w:szCs w:val="28"/>
        </w:rPr>
        <w:t xml:space="preserve"> </w:t>
      </w:r>
      <w:r w:rsidR="000B69A6">
        <w:rPr>
          <w:rFonts w:ascii="Times New Roman" w:hAnsi="Times New Roman" w:cs="Times New Roman"/>
          <w:sz w:val="28"/>
          <w:szCs w:val="28"/>
        </w:rPr>
        <w:t>закупочной документации. Данное обстоятельство</w:t>
      </w:r>
      <w:r w:rsidRPr="0095177D">
        <w:rPr>
          <w:rFonts w:ascii="Times New Roman" w:hAnsi="Times New Roman" w:cs="Times New Roman"/>
          <w:sz w:val="28"/>
          <w:szCs w:val="28"/>
        </w:rPr>
        <w:t xml:space="preserve"> привело к неверному определению победителя закупки.</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lang w:eastAsia="ru-RU"/>
        </w:rPr>
      </w:pPr>
    </w:p>
    <w:p w:rsidR="00110140" w:rsidRPr="0095177D" w:rsidRDefault="000B69A6" w:rsidP="0095177D">
      <w:pPr>
        <w:tabs>
          <w:tab w:val="left" w:pos="142"/>
          <w:tab w:val="left" w:pos="709"/>
        </w:tabs>
        <w:spacing w:after="0" w:line="240" w:lineRule="auto"/>
        <w:ind w:firstLine="851"/>
        <w:jc w:val="both"/>
        <w:rPr>
          <w:rFonts w:ascii="Times New Roman" w:hAnsi="Times New Roman" w:cs="Times New Roman"/>
          <w:sz w:val="28"/>
          <w:szCs w:val="28"/>
          <w:lang w:eastAsia="ru-RU"/>
        </w:rPr>
      </w:pPr>
      <w:r>
        <w:rPr>
          <w:rFonts w:ascii="Times New Roman" w:hAnsi="Times New Roman" w:cs="Times New Roman"/>
          <w:sz w:val="28"/>
          <w:szCs w:val="28"/>
        </w:rPr>
        <w:t>П</w:t>
      </w:r>
      <w:r w:rsidRPr="0095177D">
        <w:rPr>
          <w:rFonts w:ascii="Times New Roman" w:hAnsi="Times New Roman" w:cs="Times New Roman"/>
          <w:sz w:val="28"/>
          <w:szCs w:val="28"/>
        </w:rPr>
        <w:t>одав заявку на участие в закупке</w:t>
      </w:r>
      <w:r>
        <w:rPr>
          <w:rFonts w:ascii="Times New Roman" w:hAnsi="Times New Roman" w:cs="Times New Roman"/>
          <w:sz w:val="28"/>
          <w:szCs w:val="28"/>
        </w:rPr>
        <w:t>, общество</w:t>
      </w:r>
      <w:r w:rsidRPr="0095177D">
        <w:rPr>
          <w:rFonts w:ascii="Times New Roman" w:hAnsi="Times New Roman" w:cs="Times New Roman"/>
          <w:sz w:val="28"/>
          <w:szCs w:val="28"/>
        </w:rPr>
        <w:t xml:space="preserve"> указало на имеющиеся в отношении поставляемого товара </w:t>
      </w:r>
      <w:r w:rsidRPr="0095177D">
        <w:rPr>
          <w:rFonts w:ascii="Times New Roman" w:hAnsi="Times New Roman" w:cs="Times New Roman"/>
          <w:sz w:val="28"/>
          <w:szCs w:val="28"/>
          <w:lang w:eastAsia="ru-RU"/>
        </w:rPr>
        <w:t>сертификат, гарантийный талон, паспорт завода-изготовителя с комплектом эксплуатационной документации</w:t>
      </w:r>
      <w:r w:rsidRPr="0095177D">
        <w:rPr>
          <w:rFonts w:ascii="Times New Roman" w:hAnsi="Times New Roman" w:cs="Times New Roman"/>
          <w:sz w:val="28"/>
          <w:szCs w:val="28"/>
        </w:rPr>
        <w:t>.</w:t>
      </w:r>
      <w:r>
        <w:rPr>
          <w:rFonts w:ascii="Times New Roman" w:hAnsi="Times New Roman" w:cs="Times New Roman"/>
          <w:sz w:val="28"/>
          <w:szCs w:val="28"/>
        </w:rPr>
        <w:t xml:space="preserve"> Вместе с тем о</w:t>
      </w:r>
      <w:r w:rsidR="00110140" w:rsidRPr="0095177D">
        <w:rPr>
          <w:rFonts w:ascii="Times New Roman" w:hAnsi="Times New Roman" w:cs="Times New Roman"/>
          <w:sz w:val="28"/>
          <w:szCs w:val="28"/>
        </w:rPr>
        <w:t>бщество не приложило к заявке документы, предусмотренные закупочной документацией</w:t>
      </w:r>
      <w:r>
        <w:rPr>
          <w:rFonts w:ascii="Times New Roman" w:hAnsi="Times New Roman" w:cs="Times New Roman"/>
          <w:sz w:val="28"/>
          <w:szCs w:val="28"/>
        </w:rPr>
        <w:t>,</w:t>
      </w:r>
      <w:r w:rsidR="00110140" w:rsidRPr="0095177D">
        <w:rPr>
          <w:rFonts w:ascii="Times New Roman" w:hAnsi="Times New Roman" w:cs="Times New Roman"/>
          <w:sz w:val="28"/>
          <w:szCs w:val="28"/>
        </w:rPr>
        <w:t xml:space="preserve"> л</w:t>
      </w:r>
      <w:r>
        <w:rPr>
          <w:rFonts w:ascii="Times New Roman" w:hAnsi="Times New Roman" w:cs="Times New Roman"/>
          <w:sz w:val="28"/>
          <w:szCs w:val="28"/>
        </w:rPr>
        <w:t xml:space="preserve">ибо гарантии их предоставления. </w:t>
      </w:r>
      <w:r>
        <w:rPr>
          <w:rFonts w:ascii="Times New Roman" w:hAnsi="Times New Roman" w:cs="Times New Roman"/>
          <w:sz w:val="28"/>
          <w:szCs w:val="28"/>
          <w:lang w:eastAsia="ru-RU"/>
        </w:rPr>
        <w:t>В этой связи</w:t>
      </w:r>
      <w:r w:rsidR="00110140" w:rsidRPr="0095177D">
        <w:rPr>
          <w:rFonts w:ascii="Times New Roman" w:hAnsi="Times New Roman" w:cs="Times New Roman"/>
          <w:sz w:val="28"/>
          <w:szCs w:val="28"/>
          <w:lang w:eastAsia="ru-RU"/>
        </w:rPr>
        <w:t xml:space="preserve"> общество необоснованно </w:t>
      </w:r>
      <w:r w:rsidR="00F30F40">
        <w:rPr>
          <w:rFonts w:ascii="Times New Roman" w:hAnsi="Times New Roman" w:cs="Times New Roman"/>
          <w:sz w:val="28"/>
          <w:szCs w:val="28"/>
          <w:lang w:eastAsia="ru-RU"/>
        </w:rPr>
        <w:t xml:space="preserve">было </w:t>
      </w:r>
      <w:r w:rsidR="00110140" w:rsidRPr="0095177D">
        <w:rPr>
          <w:rFonts w:ascii="Times New Roman" w:hAnsi="Times New Roman" w:cs="Times New Roman"/>
          <w:sz w:val="28"/>
          <w:szCs w:val="28"/>
          <w:lang w:eastAsia="ru-RU"/>
        </w:rPr>
        <w:t>допущено комиссией к участию в запросе предложений.</w:t>
      </w:r>
    </w:p>
    <w:p w:rsidR="00110140" w:rsidRPr="0095177D" w:rsidRDefault="00110140" w:rsidP="0095177D">
      <w:pPr>
        <w:autoSpaceDE w:val="0"/>
        <w:autoSpaceDN w:val="0"/>
        <w:adjustRightInd w:val="0"/>
        <w:spacing w:before="280" w:after="0" w:line="240" w:lineRule="auto"/>
        <w:ind w:firstLine="851"/>
        <w:jc w:val="both"/>
        <w:rPr>
          <w:rFonts w:ascii="Times New Roman" w:hAnsi="Times New Roman" w:cs="Times New Roman"/>
          <w:sz w:val="28"/>
          <w:szCs w:val="28"/>
          <w:lang w:eastAsia="ru-RU"/>
        </w:rPr>
      </w:pPr>
      <w:r w:rsidRPr="0095177D">
        <w:rPr>
          <w:rFonts w:ascii="Times New Roman" w:hAnsi="Times New Roman" w:cs="Times New Roman"/>
          <w:sz w:val="28"/>
          <w:szCs w:val="28"/>
          <w:lang w:eastAsia="ru-RU"/>
        </w:rPr>
        <w:t>Суд кассационной инстанции принял во внимание подтвержденные материалами дела обстоятельства, свидетельствующие о поставке и установке на судно дизельного двигателя, не отвечающего не только положениям закупочной документации, но и требованиям безопасности.</w:t>
      </w:r>
      <w:r w:rsidR="00F30F40">
        <w:rPr>
          <w:rFonts w:ascii="Times New Roman" w:hAnsi="Times New Roman" w:cs="Times New Roman"/>
          <w:sz w:val="28"/>
          <w:szCs w:val="28"/>
          <w:lang w:eastAsia="ru-RU"/>
        </w:rPr>
        <w:t xml:space="preserve"> Материалами дела подтверждается</w:t>
      </w:r>
      <w:r w:rsidRPr="0095177D">
        <w:rPr>
          <w:rFonts w:ascii="Times New Roman" w:hAnsi="Times New Roman" w:cs="Times New Roman"/>
          <w:sz w:val="28"/>
          <w:szCs w:val="28"/>
          <w:lang w:eastAsia="ru-RU"/>
        </w:rPr>
        <w:t xml:space="preserve">, что поставленный дизель имел множественные значительные дефекты, был укомплектован деталями, изготовленными в период с 1980 по 1991 гг. Протокол испытания дизеля заводом-изготовителем, эксплуатационная документация, паспорт завода-изготовителя, инструкция по эксплуатации и </w:t>
      </w:r>
      <w:r w:rsidR="000B69A6">
        <w:rPr>
          <w:rFonts w:ascii="Times New Roman" w:hAnsi="Times New Roman" w:cs="Times New Roman"/>
          <w:sz w:val="28"/>
          <w:szCs w:val="28"/>
          <w:lang w:eastAsia="ru-RU"/>
        </w:rPr>
        <w:t>гарантийный талон отсутствовали. П</w:t>
      </w:r>
      <w:r w:rsidRPr="0095177D">
        <w:rPr>
          <w:rFonts w:ascii="Times New Roman" w:hAnsi="Times New Roman" w:cs="Times New Roman"/>
          <w:sz w:val="28"/>
          <w:szCs w:val="28"/>
          <w:lang w:eastAsia="ru-RU"/>
        </w:rPr>
        <w:t>ри этом изготовитель прекратил свою деятельность задолго до проведения закупки. Свидетельство на дизель обществу не выдавалось, заявок на освидетельствование и испытание дизеля от общества не поступало.</w:t>
      </w:r>
    </w:p>
    <w:p w:rsidR="00110140" w:rsidRPr="0095177D" w:rsidRDefault="00110140" w:rsidP="0095177D">
      <w:pPr>
        <w:autoSpaceDE w:val="0"/>
        <w:autoSpaceDN w:val="0"/>
        <w:adjustRightInd w:val="0"/>
        <w:spacing w:before="280" w:after="0" w:line="240" w:lineRule="auto"/>
        <w:ind w:firstLine="851"/>
        <w:jc w:val="both"/>
        <w:rPr>
          <w:rFonts w:ascii="Times New Roman" w:hAnsi="Times New Roman" w:cs="Times New Roman"/>
          <w:sz w:val="28"/>
          <w:szCs w:val="28"/>
          <w:lang w:eastAsia="ru-RU"/>
        </w:rPr>
      </w:pPr>
      <w:r w:rsidRPr="0095177D">
        <w:rPr>
          <w:rFonts w:ascii="Times New Roman" w:hAnsi="Times New Roman" w:cs="Times New Roman"/>
          <w:sz w:val="28"/>
          <w:szCs w:val="28"/>
          <w:lang w:eastAsia="ru-RU"/>
        </w:rPr>
        <w:t>Согласно пункту 3 статьи 1 ГК РФ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Никто не вправе извлекать преимущество из своего незаконного или недобросовестного поведения (пункт 4 статьи 1 ГК РФ).</w:t>
      </w:r>
    </w:p>
    <w:p w:rsidR="00110140" w:rsidRPr="0095177D" w:rsidRDefault="00110140" w:rsidP="0095177D">
      <w:pPr>
        <w:autoSpaceDE w:val="0"/>
        <w:autoSpaceDN w:val="0"/>
        <w:adjustRightInd w:val="0"/>
        <w:spacing w:before="280" w:after="0" w:line="240" w:lineRule="auto"/>
        <w:ind w:firstLine="851"/>
        <w:jc w:val="both"/>
        <w:rPr>
          <w:rFonts w:ascii="Times New Roman" w:hAnsi="Times New Roman" w:cs="Times New Roman"/>
          <w:sz w:val="28"/>
          <w:szCs w:val="28"/>
          <w:lang w:eastAsia="ru-RU"/>
        </w:rPr>
      </w:pPr>
      <w:r w:rsidRPr="0095177D">
        <w:rPr>
          <w:rFonts w:ascii="Times New Roman" w:hAnsi="Times New Roman" w:cs="Times New Roman"/>
          <w:sz w:val="28"/>
          <w:szCs w:val="28"/>
          <w:lang w:eastAsia="ru-RU"/>
        </w:rPr>
        <w:t>В силу абзаца первого пункта 1 статьи 10 ГК РФ не допускается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w:t>
      </w:r>
    </w:p>
    <w:p w:rsidR="00110140" w:rsidRPr="0095177D" w:rsidRDefault="00110140" w:rsidP="0095177D">
      <w:pPr>
        <w:autoSpaceDE w:val="0"/>
        <w:autoSpaceDN w:val="0"/>
        <w:adjustRightInd w:val="0"/>
        <w:spacing w:before="280" w:after="0" w:line="240" w:lineRule="auto"/>
        <w:ind w:firstLine="851"/>
        <w:jc w:val="both"/>
        <w:rPr>
          <w:rFonts w:ascii="Times New Roman" w:hAnsi="Times New Roman" w:cs="Times New Roman"/>
          <w:sz w:val="28"/>
          <w:szCs w:val="28"/>
          <w:lang w:eastAsia="ru-RU"/>
        </w:rPr>
      </w:pPr>
      <w:r w:rsidRPr="0095177D">
        <w:rPr>
          <w:rFonts w:ascii="Times New Roman" w:hAnsi="Times New Roman" w:cs="Times New Roman"/>
          <w:sz w:val="28"/>
          <w:szCs w:val="28"/>
          <w:lang w:eastAsia="ru-RU"/>
        </w:rPr>
        <w:t xml:space="preserve">В соответствии с пунктом 2 статьи 168 ГК РФ сделка, нарушающая требования закона или иного правового акта и при этом посягающая на </w:t>
      </w:r>
      <w:r w:rsidRPr="0095177D">
        <w:rPr>
          <w:rFonts w:ascii="Times New Roman" w:hAnsi="Times New Roman" w:cs="Times New Roman"/>
          <w:sz w:val="28"/>
          <w:szCs w:val="28"/>
          <w:lang w:eastAsia="ru-RU"/>
        </w:rPr>
        <w:lastRenderedPageBreak/>
        <w:t>публичные интересы либо права и охраняемые законом интересы третьих лиц, ничтожна.</w:t>
      </w:r>
    </w:p>
    <w:p w:rsidR="00110140" w:rsidRPr="0095177D" w:rsidRDefault="00110140" w:rsidP="0095177D">
      <w:pPr>
        <w:autoSpaceDE w:val="0"/>
        <w:autoSpaceDN w:val="0"/>
        <w:adjustRightInd w:val="0"/>
        <w:spacing w:before="280" w:after="0" w:line="240" w:lineRule="auto"/>
        <w:ind w:firstLine="851"/>
        <w:jc w:val="both"/>
        <w:rPr>
          <w:rFonts w:ascii="Times New Roman" w:hAnsi="Times New Roman" w:cs="Times New Roman"/>
          <w:sz w:val="28"/>
          <w:szCs w:val="28"/>
          <w:lang w:eastAsia="ru-RU"/>
        </w:rPr>
      </w:pPr>
      <w:r w:rsidRPr="0095177D">
        <w:rPr>
          <w:rFonts w:ascii="Times New Roman" w:hAnsi="Times New Roman" w:cs="Times New Roman"/>
          <w:sz w:val="28"/>
          <w:szCs w:val="28"/>
          <w:lang w:eastAsia="ru-RU"/>
        </w:rPr>
        <w:t xml:space="preserve">С учетом изложенного суд округа пришел к выводу о том, что сделка совершена при злоупотреблении правом, с нарушением принципов закупки товаров, работ, услуг, установленных </w:t>
      </w:r>
      <w:hyperlink r:id="rId8" w:history="1">
        <w:r w:rsidRPr="0095177D">
          <w:rPr>
            <w:rFonts w:ascii="Times New Roman" w:hAnsi="Times New Roman" w:cs="Times New Roman"/>
            <w:sz w:val="28"/>
            <w:szCs w:val="28"/>
            <w:lang w:eastAsia="ru-RU"/>
          </w:rPr>
          <w:t>Законом</w:t>
        </w:r>
      </w:hyperlink>
      <w:r w:rsidRPr="0095177D">
        <w:rPr>
          <w:rFonts w:ascii="Times New Roman" w:hAnsi="Times New Roman" w:cs="Times New Roman"/>
          <w:sz w:val="28"/>
          <w:szCs w:val="28"/>
          <w:lang w:eastAsia="ru-RU"/>
        </w:rPr>
        <w:t xml:space="preserve"> о закупке, в связи с чем подлежала признанию недействительной с применением соответствующих  последствий ее недействительности.</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277E96">
      <w:pPr>
        <w:tabs>
          <w:tab w:val="left" w:pos="142"/>
          <w:tab w:val="left" w:pos="709"/>
        </w:tabs>
        <w:spacing w:after="0" w:line="240" w:lineRule="auto"/>
        <w:jc w:val="right"/>
        <w:rPr>
          <w:rFonts w:ascii="Times New Roman" w:hAnsi="Times New Roman" w:cs="Times New Roman"/>
          <w:i/>
          <w:sz w:val="28"/>
          <w:szCs w:val="28"/>
        </w:rPr>
      </w:pPr>
      <w:r w:rsidRPr="0095177D">
        <w:rPr>
          <w:rFonts w:ascii="Times New Roman" w:hAnsi="Times New Roman" w:cs="Times New Roman"/>
          <w:i/>
          <w:sz w:val="28"/>
          <w:szCs w:val="28"/>
        </w:rPr>
        <w:t xml:space="preserve">                                     Постановление от 26.06.2019  № Ф03-1481/2019      </w:t>
      </w:r>
    </w:p>
    <w:p w:rsidR="00110140" w:rsidRPr="0095177D" w:rsidRDefault="00110140" w:rsidP="00277E96">
      <w:pPr>
        <w:tabs>
          <w:tab w:val="left" w:pos="142"/>
          <w:tab w:val="left" w:pos="709"/>
        </w:tabs>
        <w:spacing w:after="0" w:line="240" w:lineRule="auto"/>
        <w:jc w:val="right"/>
        <w:rPr>
          <w:rFonts w:ascii="Times New Roman" w:hAnsi="Times New Roman" w:cs="Times New Roman"/>
          <w:i/>
          <w:sz w:val="28"/>
          <w:szCs w:val="28"/>
        </w:rPr>
      </w:pPr>
      <w:r w:rsidRPr="0095177D">
        <w:rPr>
          <w:rFonts w:ascii="Times New Roman" w:hAnsi="Times New Roman" w:cs="Times New Roman"/>
          <w:i/>
          <w:sz w:val="28"/>
          <w:szCs w:val="28"/>
        </w:rPr>
        <w:t xml:space="preserve">         по делу № А73-1316/2018 Арбитражного суда Хабаровского края</w:t>
      </w:r>
    </w:p>
    <w:p w:rsidR="00110140" w:rsidRPr="0095177D" w:rsidRDefault="00110140" w:rsidP="00F30F40">
      <w:pPr>
        <w:tabs>
          <w:tab w:val="left" w:pos="142"/>
        </w:tabs>
        <w:autoSpaceDE w:val="0"/>
        <w:autoSpaceDN w:val="0"/>
        <w:adjustRightInd w:val="0"/>
        <w:spacing w:after="0" w:line="240" w:lineRule="auto"/>
        <w:jc w:val="both"/>
        <w:rPr>
          <w:rFonts w:ascii="Times New Roman" w:hAnsi="Times New Roman" w:cs="Times New Roman"/>
          <w:b/>
          <w:sz w:val="28"/>
          <w:szCs w:val="28"/>
        </w:rPr>
      </w:pP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b/>
          <w:sz w:val="28"/>
          <w:szCs w:val="28"/>
        </w:rPr>
      </w:pPr>
      <w:r w:rsidRPr="0095177D">
        <w:rPr>
          <w:rFonts w:ascii="Times New Roman" w:hAnsi="Times New Roman" w:cs="Times New Roman"/>
          <w:b/>
          <w:sz w:val="28"/>
          <w:szCs w:val="28"/>
        </w:rPr>
        <w:t>2. При осуществлении предпринимательской деятельности в виде аренды и лизинг</w:t>
      </w:r>
      <w:r w:rsidR="000B69A6">
        <w:rPr>
          <w:rFonts w:ascii="Times New Roman" w:hAnsi="Times New Roman" w:cs="Times New Roman"/>
          <w:b/>
          <w:sz w:val="28"/>
          <w:szCs w:val="28"/>
        </w:rPr>
        <w:t>а грузовых транспортных средств</w:t>
      </w:r>
      <w:r w:rsidRPr="0095177D">
        <w:rPr>
          <w:rFonts w:ascii="Times New Roman" w:hAnsi="Times New Roman" w:cs="Times New Roman"/>
          <w:b/>
          <w:sz w:val="28"/>
          <w:szCs w:val="28"/>
        </w:rPr>
        <w:t xml:space="preserve"> право на применение патентной системы налогообложения в соответствии  с пунктом 2 статьи 346.43 Налогового кодекса Российской Федерации отсутствует.</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Индивидуальный предприниматель состоял на налоговом учете в инспекции и применял патентную систему налогообложения (далее – ПСН) по виду предпринимательской деятельности «Сдача в аренду (наем) нежилых помещений» (ОКВЭД 68.20). </w:t>
      </w:r>
    </w:p>
    <w:p w:rsidR="00110140" w:rsidRPr="0095177D" w:rsidRDefault="00110140" w:rsidP="0095177D">
      <w:pPr>
        <w:tabs>
          <w:tab w:val="left" w:pos="142"/>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Предприниматель обратился в налоговую инспекцию с заявлением о применении ПСН по виду деятельности «Услуги проката», полагая, что к данному виду относится «Аренда и лизинг грузовых транспортных средств» (код по ОКВЭД 77.12), указав в качестве объектов аренды и лизинга один грузовой автомобиль и три прицепа. </w:t>
      </w:r>
    </w:p>
    <w:p w:rsidR="00110140" w:rsidRPr="0095177D" w:rsidRDefault="00110140" w:rsidP="0095177D">
      <w:pPr>
        <w:tabs>
          <w:tab w:val="left" w:pos="142"/>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Налоговый орган отказал налогоплательщику в выдаче патента по причине того, что заявленный вид предпринимательской деятельности «Аренда и лизинг грузовых транспортных средств» не поименован в пункте 2 статьи 346.43 Налогового кодекса Российской Федерации (далее – НК РФ).</w:t>
      </w:r>
    </w:p>
    <w:p w:rsidR="00110140" w:rsidRPr="0095177D" w:rsidRDefault="00110140" w:rsidP="0095177D">
      <w:pPr>
        <w:tabs>
          <w:tab w:val="left" w:pos="142"/>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Полагая, что отказ не соответствует закону, индивидуальный предприниматель обратился в арбитражный суд.</w:t>
      </w:r>
    </w:p>
    <w:p w:rsidR="00110140" w:rsidRPr="0095177D" w:rsidRDefault="00110140" w:rsidP="0095177D">
      <w:pPr>
        <w:tabs>
          <w:tab w:val="left" w:pos="142"/>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Суды первой и апелляционной инстанций пришли к выводу об отсутствии у предпринимателя права на применение патентной системы налогообложения, в связи с чем в удовлетворении требований отказали.</w:t>
      </w:r>
    </w:p>
    <w:p w:rsidR="00110140" w:rsidRPr="0095177D" w:rsidRDefault="00110140" w:rsidP="0095177D">
      <w:pPr>
        <w:tabs>
          <w:tab w:val="left" w:pos="142"/>
        </w:tabs>
        <w:spacing w:after="0" w:line="240" w:lineRule="auto"/>
        <w:ind w:firstLine="851"/>
        <w:jc w:val="both"/>
        <w:rPr>
          <w:rFonts w:ascii="Times New Roman" w:hAnsi="Times New Roman" w:cs="Times New Roman"/>
          <w:sz w:val="28"/>
          <w:szCs w:val="28"/>
        </w:rPr>
      </w:pPr>
    </w:p>
    <w:p w:rsidR="00110140" w:rsidRPr="0095177D" w:rsidRDefault="003E249C" w:rsidP="0095177D">
      <w:pPr>
        <w:tabs>
          <w:tab w:val="left" w:pos="142"/>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С</w:t>
      </w:r>
      <w:r w:rsidRPr="0095177D">
        <w:rPr>
          <w:rFonts w:ascii="Times New Roman" w:hAnsi="Times New Roman" w:cs="Times New Roman"/>
          <w:sz w:val="28"/>
          <w:szCs w:val="28"/>
        </w:rPr>
        <w:t>уд кассационной инстанции принятые по делу судебные акты оставил без изменения</w:t>
      </w:r>
      <w:r>
        <w:rPr>
          <w:rFonts w:ascii="Times New Roman" w:hAnsi="Times New Roman" w:cs="Times New Roman"/>
          <w:sz w:val="28"/>
          <w:szCs w:val="28"/>
        </w:rPr>
        <w:t>.</w:t>
      </w:r>
      <w:r w:rsidRPr="0095177D">
        <w:rPr>
          <w:rFonts w:ascii="Times New Roman" w:hAnsi="Times New Roman" w:cs="Times New Roman"/>
          <w:sz w:val="28"/>
          <w:szCs w:val="28"/>
        </w:rPr>
        <w:t xml:space="preserve"> </w:t>
      </w:r>
      <w:r>
        <w:rPr>
          <w:rFonts w:ascii="Times New Roman" w:hAnsi="Times New Roman" w:cs="Times New Roman"/>
          <w:sz w:val="28"/>
          <w:szCs w:val="28"/>
        </w:rPr>
        <w:t xml:space="preserve">При этом суд округа исходил из положений </w:t>
      </w:r>
      <w:r w:rsidR="00110140" w:rsidRPr="0095177D">
        <w:rPr>
          <w:rFonts w:ascii="Times New Roman" w:hAnsi="Times New Roman" w:cs="Times New Roman"/>
          <w:sz w:val="28"/>
          <w:szCs w:val="28"/>
        </w:rPr>
        <w:t>пункт</w:t>
      </w:r>
      <w:r>
        <w:rPr>
          <w:rFonts w:ascii="Times New Roman" w:hAnsi="Times New Roman" w:cs="Times New Roman"/>
          <w:sz w:val="28"/>
          <w:szCs w:val="28"/>
        </w:rPr>
        <w:t>а</w:t>
      </w:r>
      <w:r w:rsidR="00110140" w:rsidRPr="0095177D">
        <w:rPr>
          <w:rFonts w:ascii="Times New Roman" w:hAnsi="Times New Roman" w:cs="Times New Roman"/>
          <w:sz w:val="28"/>
          <w:szCs w:val="28"/>
        </w:rPr>
        <w:t xml:space="preserve"> 1 статьи 11 НК РФ, стат</w:t>
      </w:r>
      <w:r>
        <w:rPr>
          <w:rFonts w:ascii="Times New Roman" w:hAnsi="Times New Roman" w:cs="Times New Roman"/>
          <w:sz w:val="28"/>
          <w:szCs w:val="28"/>
        </w:rPr>
        <w:t>ей</w:t>
      </w:r>
      <w:r w:rsidR="00110140" w:rsidRPr="0095177D">
        <w:rPr>
          <w:rFonts w:ascii="Times New Roman" w:hAnsi="Times New Roman" w:cs="Times New Roman"/>
          <w:sz w:val="28"/>
          <w:szCs w:val="28"/>
        </w:rPr>
        <w:t xml:space="preserve"> 626</w:t>
      </w:r>
      <w:r w:rsidR="00E72BB2">
        <w:rPr>
          <w:rFonts w:ascii="Times New Roman" w:hAnsi="Times New Roman" w:cs="Times New Roman"/>
          <w:sz w:val="28"/>
          <w:szCs w:val="28"/>
        </w:rPr>
        <w:t xml:space="preserve"> </w:t>
      </w:r>
      <w:r w:rsidR="00110140" w:rsidRPr="0095177D">
        <w:rPr>
          <w:rFonts w:ascii="Times New Roman" w:hAnsi="Times New Roman" w:cs="Times New Roman"/>
          <w:sz w:val="28"/>
          <w:szCs w:val="28"/>
        </w:rPr>
        <w:t>-</w:t>
      </w:r>
      <w:r w:rsidR="00E72BB2">
        <w:rPr>
          <w:rFonts w:ascii="Times New Roman" w:hAnsi="Times New Roman" w:cs="Times New Roman"/>
          <w:sz w:val="28"/>
          <w:szCs w:val="28"/>
        </w:rPr>
        <w:t xml:space="preserve"> </w:t>
      </w:r>
      <w:r w:rsidR="00110140" w:rsidRPr="0095177D">
        <w:rPr>
          <w:rFonts w:ascii="Times New Roman" w:hAnsi="Times New Roman" w:cs="Times New Roman"/>
          <w:sz w:val="28"/>
          <w:szCs w:val="28"/>
        </w:rPr>
        <w:t>631, 632</w:t>
      </w:r>
      <w:r w:rsidR="00E72BB2">
        <w:rPr>
          <w:rFonts w:ascii="Times New Roman" w:hAnsi="Times New Roman" w:cs="Times New Roman"/>
          <w:sz w:val="28"/>
          <w:szCs w:val="28"/>
        </w:rPr>
        <w:t xml:space="preserve"> </w:t>
      </w:r>
      <w:r w:rsidR="00110140" w:rsidRPr="0095177D">
        <w:rPr>
          <w:rFonts w:ascii="Times New Roman" w:hAnsi="Times New Roman" w:cs="Times New Roman"/>
          <w:sz w:val="28"/>
          <w:szCs w:val="28"/>
        </w:rPr>
        <w:t>-</w:t>
      </w:r>
      <w:r w:rsidR="00AF7211">
        <w:rPr>
          <w:rFonts w:ascii="Times New Roman" w:hAnsi="Times New Roman" w:cs="Times New Roman"/>
          <w:sz w:val="28"/>
          <w:szCs w:val="28"/>
        </w:rPr>
        <w:t xml:space="preserve"> </w:t>
      </w:r>
      <w:r w:rsidR="00110140" w:rsidRPr="0095177D">
        <w:rPr>
          <w:rFonts w:ascii="Times New Roman" w:hAnsi="Times New Roman" w:cs="Times New Roman"/>
          <w:sz w:val="28"/>
          <w:szCs w:val="28"/>
        </w:rPr>
        <w:t>649 ГК РФ, положени</w:t>
      </w:r>
      <w:r>
        <w:rPr>
          <w:rFonts w:ascii="Times New Roman" w:hAnsi="Times New Roman" w:cs="Times New Roman"/>
          <w:sz w:val="28"/>
          <w:szCs w:val="28"/>
        </w:rPr>
        <w:t>й</w:t>
      </w:r>
      <w:r w:rsidR="00110140" w:rsidRPr="0095177D">
        <w:rPr>
          <w:rFonts w:ascii="Times New Roman" w:hAnsi="Times New Roman" w:cs="Times New Roman"/>
          <w:sz w:val="28"/>
          <w:szCs w:val="28"/>
        </w:rPr>
        <w:t xml:space="preserve"> Общероссийского классификатора видов экономической деятельности в </w:t>
      </w:r>
      <w:r w:rsidR="00110140" w:rsidRPr="0095177D">
        <w:rPr>
          <w:rFonts w:ascii="Times New Roman" w:hAnsi="Times New Roman" w:cs="Times New Roman"/>
          <w:sz w:val="28"/>
          <w:szCs w:val="28"/>
        </w:rPr>
        <w:lastRenderedPageBreak/>
        <w:t>редакции, введенно</w:t>
      </w:r>
      <w:r w:rsidR="00AF7211">
        <w:rPr>
          <w:rFonts w:ascii="Times New Roman" w:hAnsi="Times New Roman" w:cs="Times New Roman"/>
          <w:sz w:val="28"/>
          <w:szCs w:val="28"/>
        </w:rPr>
        <w:t>й</w:t>
      </w:r>
      <w:r w:rsidR="00110140" w:rsidRPr="0095177D">
        <w:rPr>
          <w:rFonts w:ascii="Times New Roman" w:hAnsi="Times New Roman" w:cs="Times New Roman"/>
          <w:sz w:val="28"/>
          <w:szCs w:val="28"/>
        </w:rPr>
        <w:t xml:space="preserve"> в действие с 01.01.2017 приказом </w:t>
      </w:r>
      <w:proofErr w:type="spellStart"/>
      <w:r w:rsidR="00110140" w:rsidRPr="0095177D">
        <w:rPr>
          <w:rFonts w:ascii="Times New Roman" w:hAnsi="Times New Roman" w:cs="Times New Roman"/>
          <w:sz w:val="28"/>
          <w:szCs w:val="28"/>
        </w:rPr>
        <w:t>Рос</w:t>
      </w:r>
      <w:r>
        <w:rPr>
          <w:rFonts w:ascii="Times New Roman" w:hAnsi="Times New Roman" w:cs="Times New Roman"/>
          <w:sz w:val="28"/>
          <w:szCs w:val="28"/>
        </w:rPr>
        <w:t>стандарта</w:t>
      </w:r>
      <w:proofErr w:type="spellEnd"/>
      <w:r>
        <w:rPr>
          <w:rFonts w:ascii="Times New Roman" w:hAnsi="Times New Roman" w:cs="Times New Roman"/>
          <w:sz w:val="28"/>
          <w:szCs w:val="28"/>
        </w:rPr>
        <w:t xml:space="preserve"> от 31.01.2014 № 14-ст</w:t>
      </w:r>
      <w:r w:rsidR="00110140" w:rsidRPr="0095177D">
        <w:rPr>
          <w:rFonts w:ascii="Times New Roman" w:hAnsi="Times New Roman" w:cs="Times New Roman"/>
          <w:sz w:val="28"/>
          <w:szCs w:val="28"/>
        </w:rPr>
        <w:t>.</w:t>
      </w:r>
    </w:p>
    <w:p w:rsidR="00110140" w:rsidRPr="0095177D" w:rsidRDefault="00110140" w:rsidP="0095177D">
      <w:pPr>
        <w:tabs>
          <w:tab w:val="left" w:pos="142"/>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Суд округа поддержал выводы судов о том, что услуги по сдаче в аренду и лизинг грузовых транспортных средств не отнесены к виду деятельности «Услуги проката» и не поименованы в пункте 2 статьи 346.43 НК РФ, пункте 10.2 Закона Хабаровского края от 10.11.2005 № 308 «О региональных налогах и налоговых льготах в Хабаровском крае», предусматривающих перечень видов деятельности, в отношении которых применяется ПСН. </w:t>
      </w:r>
    </w:p>
    <w:p w:rsidR="00110140" w:rsidRPr="0095177D" w:rsidRDefault="00110140" w:rsidP="0095177D">
      <w:pPr>
        <w:tabs>
          <w:tab w:val="left" w:pos="142"/>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Делая данный вывод, суды правомерно исходили из буквального содержания перечня видов деятельности, приведенного в группировке 77 ОКВЭД «Аренда и лизинг», в которой «Аренда и лизинг автотранспортных средств», включенные в подгруппу с кодом 77.1, и «Прокат и аренда предметов личного пользования и хозяйственно-бытового назначения», указанные в подгруппе с кодом 77.2, отнесены к разным самостоятельным видам деятельности.</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277E96">
      <w:pPr>
        <w:tabs>
          <w:tab w:val="left" w:pos="142"/>
          <w:tab w:val="left" w:pos="709"/>
        </w:tabs>
        <w:spacing w:after="0" w:line="240" w:lineRule="auto"/>
        <w:jc w:val="right"/>
        <w:rPr>
          <w:rFonts w:ascii="Times New Roman" w:hAnsi="Times New Roman" w:cs="Times New Roman"/>
          <w:i/>
          <w:sz w:val="28"/>
          <w:szCs w:val="28"/>
        </w:rPr>
      </w:pPr>
      <w:r w:rsidRPr="0095177D">
        <w:rPr>
          <w:rFonts w:ascii="Times New Roman" w:hAnsi="Times New Roman" w:cs="Times New Roman"/>
          <w:i/>
          <w:sz w:val="28"/>
          <w:szCs w:val="28"/>
        </w:rPr>
        <w:t>Постановление от 24.04.2019 № Ф03-1480/2019</w:t>
      </w:r>
    </w:p>
    <w:p w:rsidR="00110140" w:rsidRPr="0095177D" w:rsidRDefault="00110140" w:rsidP="00277E96">
      <w:pPr>
        <w:tabs>
          <w:tab w:val="left" w:pos="142"/>
          <w:tab w:val="left" w:pos="709"/>
        </w:tabs>
        <w:spacing w:after="0" w:line="240" w:lineRule="auto"/>
        <w:jc w:val="right"/>
        <w:rPr>
          <w:rFonts w:ascii="Times New Roman" w:hAnsi="Times New Roman" w:cs="Times New Roman"/>
          <w:i/>
          <w:sz w:val="28"/>
          <w:szCs w:val="28"/>
        </w:rPr>
      </w:pPr>
      <w:r w:rsidRPr="0095177D">
        <w:rPr>
          <w:rFonts w:ascii="Times New Roman" w:hAnsi="Times New Roman" w:cs="Times New Roman"/>
          <w:i/>
          <w:sz w:val="28"/>
          <w:szCs w:val="28"/>
        </w:rPr>
        <w:t xml:space="preserve">                   по делу № А73-13474/2018 Арбитражного суда Хабаровского края</w:t>
      </w:r>
    </w:p>
    <w:p w:rsidR="00110140" w:rsidRPr="0095177D" w:rsidRDefault="00110140" w:rsidP="00AF7211">
      <w:pPr>
        <w:tabs>
          <w:tab w:val="left" w:pos="142"/>
        </w:tabs>
        <w:autoSpaceDE w:val="0"/>
        <w:autoSpaceDN w:val="0"/>
        <w:adjustRightInd w:val="0"/>
        <w:spacing w:after="0" w:line="240" w:lineRule="auto"/>
        <w:jc w:val="both"/>
        <w:rPr>
          <w:rFonts w:ascii="Times New Roman" w:hAnsi="Times New Roman" w:cs="Times New Roman"/>
          <w:bCs/>
          <w:sz w:val="28"/>
          <w:szCs w:val="28"/>
        </w:rPr>
      </w:pP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b/>
          <w:sz w:val="28"/>
          <w:szCs w:val="28"/>
        </w:rPr>
      </w:pPr>
      <w:r w:rsidRPr="0095177D">
        <w:rPr>
          <w:rFonts w:ascii="Times New Roman" w:hAnsi="Times New Roman" w:cs="Times New Roman"/>
          <w:b/>
          <w:sz w:val="28"/>
          <w:szCs w:val="28"/>
        </w:rPr>
        <w:t>3. Факт приобретения нежилого помещения, являющегося муниципальной собственностью, с целью осуществления предпринимательской деятельности в силу подпункта 1 пункта 1 статьи 146, абзаца второго пункта 3 статьи 161 НК РФ влечет возникновение обязанности по исчислению и уплате налога на добавленную стоимость.</w:t>
      </w: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b/>
          <w:sz w:val="28"/>
          <w:szCs w:val="28"/>
        </w:rPr>
      </w:pPr>
    </w:p>
    <w:p w:rsidR="00110140" w:rsidRPr="0095177D" w:rsidRDefault="007B6B0C" w:rsidP="0095177D">
      <w:pPr>
        <w:tabs>
          <w:tab w:val="left" w:pos="142"/>
          <w:tab w:val="left" w:pos="709"/>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И</w:t>
      </w:r>
      <w:r w:rsidR="00110140" w:rsidRPr="0095177D">
        <w:rPr>
          <w:rFonts w:ascii="Times New Roman" w:hAnsi="Times New Roman" w:cs="Times New Roman"/>
          <w:sz w:val="28"/>
          <w:szCs w:val="28"/>
        </w:rPr>
        <w:t>ндивидуальн</w:t>
      </w:r>
      <w:r>
        <w:rPr>
          <w:rFonts w:ascii="Times New Roman" w:hAnsi="Times New Roman" w:cs="Times New Roman"/>
          <w:sz w:val="28"/>
          <w:szCs w:val="28"/>
        </w:rPr>
        <w:t>ый предприниматель</w:t>
      </w:r>
      <w:r w:rsidR="00110140" w:rsidRPr="0095177D">
        <w:rPr>
          <w:rFonts w:ascii="Times New Roman" w:hAnsi="Times New Roman" w:cs="Times New Roman"/>
          <w:sz w:val="28"/>
          <w:szCs w:val="28"/>
        </w:rPr>
        <w:t xml:space="preserve"> приобрел у муниципального учреждения нежилое помещение, заключив по итогам открытого аукциона договор купли-продажи имущества.</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В отношении предпринимателя проведена выездная налоговая проверка, по результатам которой инспекцией принято решение о доначислении налога на добавленную стоимость (далее – НДС) и пени по НДС.</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Основанием для принятия указанного решения послужил вывод налогового органа </w:t>
      </w:r>
      <w:r w:rsidR="007806AE">
        <w:rPr>
          <w:rFonts w:ascii="Times New Roman" w:hAnsi="Times New Roman" w:cs="Times New Roman"/>
          <w:sz w:val="28"/>
          <w:szCs w:val="28"/>
        </w:rPr>
        <w:t>о неисполнении предпринимателем как налоговым агентом</w:t>
      </w:r>
      <w:r w:rsidRPr="0095177D">
        <w:rPr>
          <w:rFonts w:ascii="Times New Roman" w:hAnsi="Times New Roman" w:cs="Times New Roman"/>
          <w:sz w:val="28"/>
          <w:szCs w:val="28"/>
        </w:rPr>
        <w:t xml:space="preserve"> обязанности исчислить, удержать и уплатить в бюджет НДС на основании </w:t>
      </w:r>
      <w:hyperlink r:id="rId9" w:history="1">
        <w:r w:rsidRPr="0095177D">
          <w:rPr>
            <w:rFonts w:ascii="Times New Roman" w:hAnsi="Times New Roman" w:cs="Times New Roman"/>
            <w:sz w:val="28"/>
            <w:szCs w:val="28"/>
          </w:rPr>
          <w:t>абзаца второго пункта 3 статьи 161</w:t>
        </w:r>
      </w:hyperlink>
      <w:r w:rsidRPr="0095177D">
        <w:rPr>
          <w:rFonts w:ascii="Times New Roman" w:hAnsi="Times New Roman" w:cs="Times New Roman"/>
          <w:sz w:val="28"/>
          <w:szCs w:val="28"/>
        </w:rPr>
        <w:t xml:space="preserve"> НК РФ при перечислении муниципальному учреждению стоимости приобретенного по договору купли-продажи муниципального имущества.</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lastRenderedPageBreak/>
        <w:t>Не согласившись с решением налогового органа, ссылаясь на то обстоятельство, что договор купл</w:t>
      </w:r>
      <w:r w:rsidR="007806AE">
        <w:rPr>
          <w:rFonts w:ascii="Times New Roman" w:hAnsi="Times New Roman" w:cs="Times New Roman"/>
          <w:sz w:val="28"/>
          <w:szCs w:val="28"/>
        </w:rPr>
        <w:t>и-продажи помещения заключен им</w:t>
      </w:r>
      <w:r w:rsidRPr="0095177D">
        <w:rPr>
          <w:rFonts w:ascii="Times New Roman" w:hAnsi="Times New Roman" w:cs="Times New Roman"/>
          <w:sz w:val="28"/>
          <w:szCs w:val="28"/>
        </w:rPr>
        <w:t xml:space="preserve"> как физическим лиц</w:t>
      </w:r>
      <w:r w:rsidR="007806AE">
        <w:rPr>
          <w:rFonts w:ascii="Times New Roman" w:hAnsi="Times New Roman" w:cs="Times New Roman"/>
          <w:sz w:val="28"/>
          <w:szCs w:val="28"/>
        </w:rPr>
        <w:t>ом,</w:t>
      </w:r>
      <w:r w:rsidRPr="0095177D">
        <w:rPr>
          <w:rFonts w:ascii="Times New Roman" w:hAnsi="Times New Roman" w:cs="Times New Roman"/>
          <w:sz w:val="28"/>
          <w:szCs w:val="28"/>
        </w:rPr>
        <w:t xml:space="preserve"> полагая, что в связи с этим обязанность по исчислению и уплате НДС возлагается на муниципальное учреждение, индивидуальный предприниматель обратился в арбитражный суд с требованием о признании ненормативного акта налогового органа незаконным.</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Судом первой инстанции и поддержавшим его судом апелляционной инстанции в удовлетворении требований отказано.</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Суд округа согласился с судами первой и апелляционной инстанций, которые</w:t>
      </w:r>
      <w:r w:rsidR="00E72BB2">
        <w:rPr>
          <w:rFonts w:ascii="Times New Roman" w:hAnsi="Times New Roman" w:cs="Times New Roman"/>
          <w:sz w:val="28"/>
          <w:szCs w:val="28"/>
        </w:rPr>
        <w:t>,</w:t>
      </w:r>
      <w:r w:rsidRPr="0095177D">
        <w:rPr>
          <w:rFonts w:ascii="Times New Roman" w:hAnsi="Times New Roman" w:cs="Times New Roman"/>
          <w:sz w:val="28"/>
          <w:szCs w:val="28"/>
        </w:rPr>
        <w:t xml:space="preserve"> изучив представленные в материалы дела доказательства, установили, что имущество приобретено заявителем, зарегистрированным в указанный период в качестве индивидуального предпринимателя, для использования его в предпринимательской деятельности.</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Суды учли разъяснения, изложенные в </w:t>
      </w:r>
      <w:hyperlink r:id="rId10" w:history="1">
        <w:r w:rsidRPr="0095177D">
          <w:rPr>
            <w:rFonts w:ascii="Times New Roman" w:hAnsi="Times New Roman" w:cs="Times New Roman"/>
            <w:sz w:val="28"/>
            <w:szCs w:val="28"/>
          </w:rPr>
          <w:t>пункте 17</w:t>
        </w:r>
      </w:hyperlink>
      <w:r w:rsidRPr="0095177D">
        <w:rPr>
          <w:rFonts w:ascii="Times New Roman" w:hAnsi="Times New Roman" w:cs="Times New Roman"/>
          <w:sz w:val="28"/>
          <w:szCs w:val="28"/>
        </w:rPr>
        <w:t xml:space="preserve"> </w:t>
      </w:r>
      <w:hyperlink r:id="rId11" w:history="1">
        <w:r w:rsidRPr="0095177D">
          <w:rPr>
            <w:rFonts w:ascii="Times New Roman" w:hAnsi="Times New Roman" w:cs="Times New Roman"/>
            <w:sz w:val="28"/>
            <w:szCs w:val="28"/>
          </w:rPr>
          <w:t>постановления</w:t>
        </w:r>
      </w:hyperlink>
      <w:r w:rsidRPr="0095177D">
        <w:rPr>
          <w:rFonts w:ascii="Times New Roman" w:hAnsi="Times New Roman" w:cs="Times New Roman"/>
          <w:sz w:val="28"/>
          <w:szCs w:val="28"/>
        </w:rPr>
        <w:t xml:space="preserve"> Пленума Высшего Арбитражного Суда Российской Федерации от 30.05.2014 № 33 «О некоторых вопросах, возникающих у арбитражных судов при рассмотрении дел, связанных с взиманием налога на добавленную стоимость», согласно которым по смыслу положений </w:t>
      </w:r>
      <w:hyperlink r:id="rId12" w:history="1">
        <w:r w:rsidRPr="0095177D">
          <w:rPr>
            <w:rFonts w:ascii="Times New Roman" w:hAnsi="Times New Roman" w:cs="Times New Roman"/>
            <w:sz w:val="28"/>
            <w:szCs w:val="28"/>
          </w:rPr>
          <w:t>пунктов 1</w:t>
        </w:r>
      </w:hyperlink>
      <w:r w:rsidRPr="0095177D">
        <w:rPr>
          <w:rFonts w:ascii="Times New Roman" w:hAnsi="Times New Roman" w:cs="Times New Roman"/>
          <w:sz w:val="28"/>
          <w:szCs w:val="28"/>
        </w:rPr>
        <w:t xml:space="preserve"> и </w:t>
      </w:r>
      <w:hyperlink r:id="rId13" w:history="1">
        <w:r w:rsidRPr="0095177D">
          <w:rPr>
            <w:rFonts w:ascii="Times New Roman" w:hAnsi="Times New Roman" w:cs="Times New Roman"/>
            <w:sz w:val="28"/>
            <w:szCs w:val="28"/>
          </w:rPr>
          <w:t>4 статьи 168</w:t>
        </w:r>
      </w:hyperlink>
      <w:r w:rsidRPr="0095177D">
        <w:rPr>
          <w:rFonts w:ascii="Times New Roman" w:hAnsi="Times New Roman" w:cs="Times New Roman"/>
          <w:sz w:val="28"/>
          <w:szCs w:val="28"/>
        </w:rPr>
        <w:t xml:space="preserve"> НК РФ сумма налога, предъявляемая покупателю при реализации товаров (работ, услуг), передаче имущественных прав, должна быть учтена при определении окончательного размера указанной в договоре цены и выделена в расчетных и первичных учетных документах, счетах-фактурах отдельной строкой. При этом бремя обеспечения выполнения этих требований лежит на продавце как налогоплательщике, обязанном учесть такую операцию по реализации при формировании налоговой базы и исчислении подлежащего уплате в бюджет налога по итогам соответствующего налогового периода. Если в договоре нет прямого указания на то, что установленная в нем цена не включает в себя сумму налога, и иное не следует из обстоятельств, предшествующих заключению договора, или прочих условий договора, то предъявляемая покупателю продавцом сумма налога выделяется последним из указанной в договоре цены, для чего определяется расчетным методом (</w:t>
      </w:r>
      <w:hyperlink r:id="rId14" w:history="1">
        <w:r w:rsidRPr="0095177D">
          <w:rPr>
            <w:rFonts w:ascii="Times New Roman" w:hAnsi="Times New Roman" w:cs="Times New Roman"/>
            <w:sz w:val="28"/>
            <w:szCs w:val="28"/>
          </w:rPr>
          <w:t>пункт 4 статьи 164</w:t>
        </w:r>
      </w:hyperlink>
      <w:r w:rsidRPr="0095177D">
        <w:rPr>
          <w:rFonts w:ascii="Times New Roman" w:hAnsi="Times New Roman" w:cs="Times New Roman"/>
          <w:sz w:val="28"/>
          <w:szCs w:val="28"/>
        </w:rPr>
        <w:t xml:space="preserve"> НК РФ).</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7B6B0C" w:rsidP="0095177D">
      <w:pPr>
        <w:tabs>
          <w:tab w:val="left" w:pos="142"/>
          <w:tab w:val="left" w:pos="709"/>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Из материалов дела усматривается</w:t>
      </w:r>
      <w:r w:rsidR="00110140" w:rsidRPr="0095177D">
        <w:rPr>
          <w:rFonts w:ascii="Times New Roman" w:hAnsi="Times New Roman" w:cs="Times New Roman"/>
          <w:sz w:val="28"/>
          <w:szCs w:val="28"/>
        </w:rPr>
        <w:t>, что в договоре купли-продажи на вышеуказанное нежилое помещение НДС выделен не был.</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С учетом изложенного, руководствуясь </w:t>
      </w:r>
      <w:hyperlink r:id="rId15" w:history="1">
        <w:r w:rsidRPr="0095177D">
          <w:rPr>
            <w:rFonts w:ascii="Times New Roman" w:hAnsi="Times New Roman" w:cs="Times New Roman"/>
            <w:sz w:val="28"/>
            <w:szCs w:val="28"/>
          </w:rPr>
          <w:t>статьями 24</w:t>
        </w:r>
      </w:hyperlink>
      <w:r w:rsidRPr="0095177D">
        <w:rPr>
          <w:rFonts w:ascii="Times New Roman" w:hAnsi="Times New Roman" w:cs="Times New Roman"/>
          <w:sz w:val="28"/>
          <w:szCs w:val="28"/>
        </w:rPr>
        <w:t xml:space="preserve">, </w:t>
      </w:r>
      <w:hyperlink r:id="rId16" w:history="1">
        <w:r w:rsidRPr="0095177D">
          <w:rPr>
            <w:rFonts w:ascii="Times New Roman" w:hAnsi="Times New Roman" w:cs="Times New Roman"/>
            <w:sz w:val="28"/>
            <w:szCs w:val="28"/>
          </w:rPr>
          <w:t>146</w:t>
        </w:r>
      </w:hyperlink>
      <w:r w:rsidRPr="0095177D">
        <w:rPr>
          <w:rFonts w:ascii="Times New Roman" w:hAnsi="Times New Roman" w:cs="Times New Roman"/>
          <w:sz w:val="28"/>
          <w:szCs w:val="28"/>
        </w:rPr>
        <w:t xml:space="preserve">, </w:t>
      </w:r>
      <w:hyperlink r:id="rId17" w:history="1">
        <w:r w:rsidRPr="0095177D">
          <w:rPr>
            <w:rFonts w:ascii="Times New Roman" w:hAnsi="Times New Roman" w:cs="Times New Roman"/>
            <w:sz w:val="28"/>
            <w:szCs w:val="28"/>
          </w:rPr>
          <w:t>161</w:t>
        </w:r>
      </w:hyperlink>
      <w:r w:rsidRPr="0095177D">
        <w:rPr>
          <w:rFonts w:ascii="Times New Roman" w:hAnsi="Times New Roman" w:cs="Times New Roman"/>
          <w:sz w:val="28"/>
          <w:szCs w:val="28"/>
        </w:rPr>
        <w:t xml:space="preserve">, </w:t>
      </w:r>
      <w:hyperlink r:id="rId18" w:history="1">
        <w:r w:rsidRPr="0095177D">
          <w:rPr>
            <w:rFonts w:ascii="Times New Roman" w:hAnsi="Times New Roman" w:cs="Times New Roman"/>
            <w:sz w:val="28"/>
            <w:szCs w:val="28"/>
          </w:rPr>
          <w:t>173</w:t>
        </w:r>
      </w:hyperlink>
      <w:r w:rsidRPr="0095177D">
        <w:rPr>
          <w:rFonts w:ascii="Times New Roman" w:hAnsi="Times New Roman" w:cs="Times New Roman"/>
          <w:sz w:val="28"/>
          <w:szCs w:val="28"/>
        </w:rPr>
        <w:t xml:space="preserve">, </w:t>
      </w:r>
      <w:hyperlink r:id="rId19" w:history="1">
        <w:r w:rsidRPr="0095177D">
          <w:rPr>
            <w:rFonts w:ascii="Times New Roman" w:hAnsi="Times New Roman" w:cs="Times New Roman"/>
            <w:sz w:val="28"/>
            <w:szCs w:val="28"/>
          </w:rPr>
          <w:t>174</w:t>
        </w:r>
      </w:hyperlink>
      <w:r w:rsidRPr="0095177D">
        <w:rPr>
          <w:rFonts w:ascii="Times New Roman" w:hAnsi="Times New Roman" w:cs="Times New Roman"/>
          <w:sz w:val="28"/>
          <w:szCs w:val="28"/>
        </w:rPr>
        <w:t xml:space="preserve"> НК РФ, </w:t>
      </w:r>
      <w:hyperlink r:id="rId20" w:history="1">
        <w:r w:rsidRPr="0095177D">
          <w:rPr>
            <w:rFonts w:ascii="Times New Roman" w:hAnsi="Times New Roman" w:cs="Times New Roman"/>
            <w:sz w:val="28"/>
            <w:szCs w:val="28"/>
          </w:rPr>
          <w:t>статьями 50</w:t>
        </w:r>
      </w:hyperlink>
      <w:r w:rsidRPr="0095177D">
        <w:rPr>
          <w:rFonts w:ascii="Times New Roman" w:hAnsi="Times New Roman" w:cs="Times New Roman"/>
          <w:sz w:val="28"/>
          <w:szCs w:val="28"/>
        </w:rPr>
        <w:t xml:space="preserve">, </w:t>
      </w:r>
      <w:hyperlink r:id="rId21" w:history="1">
        <w:r w:rsidRPr="0095177D">
          <w:rPr>
            <w:rFonts w:ascii="Times New Roman" w:hAnsi="Times New Roman" w:cs="Times New Roman"/>
            <w:sz w:val="28"/>
            <w:szCs w:val="28"/>
          </w:rPr>
          <w:t>62</w:t>
        </w:r>
      </w:hyperlink>
      <w:r w:rsidRPr="0095177D">
        <w:rPr>
          <w:rFonts w:ascii="Times New Roman" w:hAnsi="Times New Roman" w:cs="Times New Roman"/>
          <w:sz w:val="28"/>
          <w:szCs w:val="28"/>
        </w:rPr>
        <w:t xml:space="preserve"> Бюджетного кодекса Российской Федерации (далее – БК РФ), </w:t>
      </w:r>
      <w:hyperlink r:id="rId22" w:history="1">
        <w:r w:rsidRPr="0095177D">
          <w:rPr>
            <w:rFonts w:ascii="Times New Roman" w:hAnsi="Times New Roman" w:cs="Times New Roman"/>
            <w:sz w:val="28"/>
            <w:szCs w:val="28"/>
          </w:rPr>
          <w:t>статьей 212</w:t>
        </w:r>
      </w:hyperlink>
      <w:r w:rsidRPr="0095177D">
        <w:rPr>
          <w:rFonts w:ascii="Times New Roman" w:hAnsi="Times New Roman" w:cs="Times New Roman"/>
          <w:sz w:val="28"/>
          <w:szCs w:val="28"/>
        </w:rPr>
        <w:t xml:space="preserve"> ГК РФ, </w:t>
      </w:r>
      <w:hyperlink r:id="rId23" w:history="1">
        <w:r w:rsidRPr="0095177D">
          <w:rPr>
            <w:rFonts w:ascii="Times New Roman" w:hAnsi="Times New Roman" w:cs="Times New Roman"/>
            <w:sz w:val="28"/>
            <w:szCs w:val="28"/>
          </w:rPr>
          <w:t>статьей 4</w:t>
        </w:r>
      </w:hyperlink>
      <w:r w:rsidRPr="0095177D">
        <w:rPr>
          <w:rFonts w:ascii="Times New Roman" w:hAnsi="Times New Roman" w:cs="Times New Roman"/>
          <w:sz w:val="28"/>
          <w:szCs w:val="28"/>
        </w:rPr>
        <w:t xml:space="preserve"> Федерального закона от 13.07.2015 </w:t>
      </w:r>
      <w:r w:rsidR="00E72BB2">
        <w:rPr>
          <w:rFonts w:ascii="Times New Roman" w:hAnsi="Times New Roman" w:cs="Times New Roman"/>
          <w:sz w:val="28"/>
          <w:szCs w:val="28"/>
        </w:rPr>
        <w:t xml:space="preserve">                 </w:t>
      </w:r>
      <w:r w:rsidRPr="0095177D">
        <w:rPr>
          <w:rFonts w:ascii="Times New Roman" w:hAnsi="Times New Roman" w:cs="Times New Roman"/>
          <w:sz w:val="28"/>
          <w:szCs w:val="28"/>
        </w:rPr>
        <w:t>№ 218-ФЗ «О государственной регистрации недвижимости», правовой позици</w:t>
      </w:r>
      <w:r w:rsidR="00D12BBB">
        <w:rPr>
          <w:rFonts w:ascii="Times New Roman" w:hAnsi="Times New Roman" w:cs="Times New Roman"/>
          <w:sz w:val="28"/>
          <w:szCs w:val="28"/>
        </w:rPr>
        <w:t>ей</w:t>
      </w:r>
      <w:r w:rsidRPr="0095177D">
        <w:rPr>
          <w:rFonts w:ascii="Times New Roman" w:hAnsi="Times New Roman" w:cs="Times New Roman"/>
          <w:sz w:val="28"/>
          <w:szCs w:val="28"/>
        </w:rPr>
        <w:t xml:space="preserve">, выраженной в </w:t>
      </w:r>
      <w:hyperlink r:id="rId24" w:history="1">
        <w:r w:rsidRPr="0095177D">
          <w:rPr>
            <w:rFonts w:ascii="Times New Roman" w:hAnsi="Times New Roman" w:cs="Times New Roman"/>
            <w:sz w:val="28"/>
            <w:szCs w:val="28"/>
          </w:rPr>
          <w:t>Определении</w:t>
        </w:r>
      </w:hyperlink>
      <w:r w:rsidRPr="0095177D">
        <w:rPr>
          <w:rFonts w:ascii="Times New Roman" w:hAnsi="Times New Roman" w:cs="Times New Roman"/>
          <w:sz w:val="28"/>
          <w:szCs w:val="28"/>
        </w:rPr>
        <w:t xml:space="preserve"> Конституционного Суда Российской </w:t>
      </w:r>
      <w:r w:rsidRPr="0095177D">
        <w:rPr>
          <w:rFonts w:ascii="Times New Roman" w:hAnsi="Times New Roman" w:cs="Times New Roman"/>
          <w:sz w:val="28"/>
          <w:szCs w:val="28"/>
        </w:rPr>
        <w:lastRenderedPageBreak/>
        <w:t>Федерации от 15.05.2001 № 88-О, суды пришли к верному выводу о возникновении у предпринимателя обязанности исчислить, удержать и уплатить НДС при покупке муниципального имущества, приобретаемого в собственность для предпринимательской деятельности.</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DE63CF">
      <w:pPr>
        <w:tabs>
          <w:tab w:val="left" w:pos="142"/>
          <w:tab w:val="left" w:pos="709"/>
        </w:tabs>
        <w:spacing w:after="0" w:line="240" w:lineRule="auto"/>
        <w:jc w:val="right"/>
        <w:rPr>
          <w:rFonts w:ascii="Times New Roman" w:hAnsi="Times New Roman" w:cs="Times New Roman"/>
          <w:i/>
          <w:sz w:val="28"/>
          <w:szCs w:val="28"/>
        </w:rPr>
      </w:pPr>
      <w:r w:rsidRPr="0095177D">
        <w:rPr>
          <w:rFonts w:ascii="Times New Roman" w:hAnsi="Times New Roman" w:cs="Times New Roman"/>
          <w:i/>
          <w:sz w:val="28"/>
          <w:szCs w:val="28"/>
        </w:rPr>
        <w:t xml:space="preserve">                                       Постановление от 03.04.2019  № Ф03-863/2019</w:t>
      </w:r>
    </w:p>
    <w:p w:rsidR="00110140" w:rsidRPr="0095177D" w:rsidRDefault="00110140" w:rsidP="00DE63CF">
      <w:pPr>
        <w:tabs>
          <w:tab w:val="left" w:pos="142"/>
          <w:tab w:val="left" w:pos="709"/>
        </w:tabs>
        <w:spacing w:after="0" w:line="240" w:lineRule="auto"/>
        <w:jc w:val="right"/>
        <w:rPr>
          <w:rFonts w:ascii="Times New Roman" w:hAnsi="Times New Roman" w:cs="Times New Roman"/>
          <w:i/>
          <w:sz w:val="28"/>
          <w:szCs w:val="28"/>
        </w:rPr>
      </w:pPr>
      <w:r w:rsidRPr="0095177D">
        <w:rPr>
          <w:rFonts w:ascii="Times New Roman" w:hAnsi="Times New Roman" w:cs="Times New Roman"/>
          <w:i/>
          <w:sz w:val="28"/>
          <w:szCs w:val="28"/>
        </w:rPr>
        <w:t xml:space="preserve">         по делу № А04-5333/2018 Арбитражного суда Амурской области</w:t>
      </w:r>
    </w:p>
    <w:p w:rsidR="00110140" w:rsidRPr="0095177D" w:rsidRDefault="00110140" w:rsidP="007B6B0C">
      <w:pPr>
        <w:tabs>
          <w:tab w:val="left" w:pos="142"/>
        </w:tabs>
        <w:autoSpaceDE w:val="0"/>
        <w:autoSpaceDN w:val="0"/>
        <w:adjustRightInd w:val="0"/>
        <w:spacing w:after="0" w:line="240" w:lineRule="auto"/>
        <w:jc w:val="both"/>
        <w:rPr>
          <w:rFonts w:ascii="Times New Roman" w:hAnsi="Times New Roman" w:cs="Times New Roman"/>
          <w:bCs/>
          <w:sz w:val="28"/>
          <w:szCs w:val="28"/>
        </w:rPr>
      </w:pP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b/>
          <w:sz w:val="28"/>
          <w:szCs w:val="28"/>
        </w:rPr>
      </w:pPr>
      <w:r w:rsidRPr="0095177D">
        <w:rPr>
          <w:rFonts w:ascii="Times New Roman" w:hAnsi="Times New Roman" w:cs="Times New Roman"/>
          <w:b/>
          <w:sz w:val="28"/>
          <w:szCs w:val="28"/>
        </w:rPr>
        <w:t>4. При решении вопроса о правомерности заявленной при ввозе товаров ставки по НДС в размере 10% в соответствии с подпунктом 1 пункта 2 статьи 164 НК РФ надлежит исходить из того, является ли фактически ввезенный товар готовым кормом либо готовым продуктом, используемым для кормления животных.</w:t>
      </w: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b/>
          <w:sz w:val="28"/>
          <w:szCs w:val="28"/>
        </w:rPr>
      </w:pPr>
    </w:p>
    <w:p w:rsidR="00110140" w:rsidRPr="0095177D" w:rsidRDefault="00110140" w:rsidP="0095177D">
      <w:pPr>
        <w:autoSpaceDE w:val="0"/>
        <w:autoSpaceDN w:val="0"/>
        <w:adjustRightInd w:val="0"/>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На основании контракта, заключенного между иностранной компанией (продавцом) и обществом (покупателем), на территорию Таможенного союза последним ввезен товар – кормовая добавка «концентрат холина хлорида 60% кормовой на кукурузной основе (витамин В4), для производства комбикормов сельскохозяйственных животных, в том числе птицы, рыбы, а также кошек и собак (состав холин хлорида 60%)», код ТН ВЭД ЕАЭС </w:t>
      </w:r>
      <w:hyperlink r:id="rId25" w:history="1">
        <w:r w:rsidRPr="0095177D">
          <w:rPr>
            <w:rFonts w:ascii="Times New Roman" w:hAnsi="Times New Roman" w:cs="Times New Roman"/>
            <w:sz w:val="28"/>
            <w:szCs w:val="28"/>
          </w:rPr>
          <w:t>2309909601</w:t>
        </w:r>
      </w:hyperlink>
      <w:r w:rsidRPr="0095177D">
        <w:rPr>
          <w:rFonts w:ascii="Times New Roman" w:hAnsi="Times New Roman" w:cs="Times New Roman"/>
          <w:sz w:val="28"/>
          <w:szCs w:val="28"/>
        </w:rPr>
        <w:t>.</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На поставленную партию товара обществом подана декларация (далее – ДТ), а также уплачен НДС по налоговой ставке 10%.</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В связи с рисками недостоверного декларирования указанного товара,  выявленными при проведении проверки, таможенным органом выставлен расчет размера обеспечения таможенных платежей, согласно которому в отношении товара применена ставка НДС в размере 18%. Товар выпущен в свободное обращение под обеспечение уплаты таможенных пошлин, налогов. </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Впоследствии таможней принято решение о внесении изменений (дополнений) в сведения, указанные в ДТ, в части примененной ставки НДС, несогласие с которым послужило основанием для обращения общества в арбитражный суд.</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E52608" w:rsidP="0095177D">
      <w:pPr>
        <w:tabs>
          <w:tab w:val="left" w:pos="142"/>
          <w:tab w:val="left" w:pos="709"/>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Судом первой инстанции, выводы</w:t>
      </w:r>
      <w:r w:rsidR="00110140" w:rsidRPr="0095177D">
        <w:rPr>
          <w:rFonts w:ascii="Times New Roman" w:hAnsi="Times New Roman" w:cs="Times New Roman"/>
          <w:sz w:val="28"/>
          <w:szCs w:val="28"/>
        </w:rPr>
        <w:t xml:space="preserve"> которого поддержан</w:t>
      </w:r>
      <w:r>
        <w:rPr>
          <w:rFonts w:ascii="Times New Roman" w:hAnsi="Times New Roman" w:cs="Times New Roman"/>
          <w:sz w:val="28"/>
          <w:szCs w:val="28"/>
        </w:rPr>
        <w:t>ы</w:t>
      </w:r>
      <w:r w:rsidR="00110140" w:rsidRPr="0095177D">
        <w:rPr>
          <w:rFonts w:ascii="Times New Roman" w:hAnsi="Times New Roman" w:cs="Times New Roman"/>
          <w:sz w:val="28"/>
          <w:szCs w:val="28"/>
        </w:rPr>
        <w:t xml:space="preserve"> судом апелляционной инстанции, в удовлетворении требований отказано.</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Суд округа согласился с судами, которые обоснованно приняли во внимание следующее.</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lastRenderedPageBreak/>
        <w:t>Пунктом 2 статьи 164 НК РФ определены продовольственные товары, облагаемые по налоговой ставке в размере 10%, в том числе зерно, комбикорма, кормовые смеси, зерновые отходы. Установлено, что коды видов продукции, перечисленных в пункте 2 статьи 164 НК РФ, в соответствии с Общероссийским классификатором продукции, а также Товарной номенклатурой внешнеэкономической деятельности определяются Правительством Российской Федерации, в иных случаях налогообложение производится по налоговой ставке 18%.</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Постановлением Правительства Российской Федерации от 31.12.2004 № 908 утвержден </w:t>
      </w:r>
      <w:hyperlink r:id="rId26" w:history="1">
        <w:r w:rsidRPr="0095177D">
          <w:rPr>
            <w:rFonts w:ascii="Times New Roman" w:hAnsi="Times New Roman" w:cs="Times New Roman"/>
            <w:sz w:val="28"/>
            <w:szCs w:val="28"/>
          </w:rPr>
          <w:t>Перечень</w:t>
        </w:r>
      </w:hyperlink>
      <w:r w:rsidRPr="0095177D">
        <w:rPr>
          <w:rFonts w:ascii="Times New Roman" w:hAnsi="Times New Roman" w:cs="Times New Roman"/>
          <w:sz w:val="28"/>
          <w:szCs w:val="28"/>
        </w:rPr>
        <w:t xml:space="preserve"> кодов видов продовольственных товаров в соответствии с единой Товарной номенклатурой внешнеэкономической деятельности Таможенного союза, облагаемых НДС по налоговой ставке 10% при ввозе на территорию Российской Федерации</w:t>
      </w:r>
      <w:r w:rsidR="009D1107">
        <w:rPr>
          <w:rFonts w:ascii="Times New Roman" w:hAnsi="Times New Roman" w:cs="Times New Roman"/>
          <w:sz w:val="28"/>
          <w:szCs w:val="28"/>
        </w:rPr>
        <w:t xml:space="preserve"> (далее – Перечень)</w:t>
      </w:r>
      <w:r w:rsidRPr="0095177D">
        <w:rPr>
          <w:rFonts w:ascii="Times New Roman" w:hAnsi="Times New Roman" w:cs="Times New Roman"/>
          <w:sz w:val="28"/>
          <w:szCs w:val="28"/>
        </w:rPr>
        <w:t xml:space="preserve">. Согласно </w:t>
      </w:r>
      <w:hyperlink r:id="rId27" w:history="1">
        <w:r w:rsidRPr="0095177D">
          <w:rPr>
            <w:rFonts w:ascii="Times New Roman" w:hAnsi="Times New Roman" w:cs="Times New Roman"/>
            <w:sz w:val="28"/>
            <w:szCs w:val="28"/>
          </w:rPr>
          <w:t>примечанию 1</w:t>
        </w:r>
      </w:hyperlink>
      <w:r w:rsidRPr="0095177D">
        <w:rPr>
          <w:rFonts w:ascii="Times New Roman" w:hAnsi="Times New Roman" w:cs="Times New Roman"/>
          <w:sz w:val="28"/>
          <w:szCs w:val="28"/>
        </w:rPr>
        <w:t xml:space="preserve"> к указанному Перечню следует руководствоваться как кодом </w:t>
      </w:r>
      <w:hyperlink r:id="rId28" w:history="1">
        <w:r w:rsidRPr="0095177D">
          <w:rPr>
            <w:rFonts w:ascii="Times New Roman" w:hAnsi="Times New Roman" w:cs="Times New Roman"/>
            <w:sz w:val="28"/>
            <w:szCs w:val="28"/>
          </w:rPr>
          <w:t>ТН ВЭД</w:t>
        </w:r>
      </w:hyperlink>
      <w:r w:rsidRPr="0095177D">
        <w:rPr>
          <w:rFonts w:ascii="Times New Roman" w:hAnsi="Times New Roman" w:cs="Times New Roman"/>
          <w:sz w:val="28"/>
          <w:szCs w:val="28"/>
        </w:rPr>
        <w:t>, так и наименованием товара.</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autoSpaceDE w:val="0"/>
        <w:autoSpaceDN w:val="0"/>
        <w:adjustRightInd w:val="0"/>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Из </w:t>
      </w:r>
      <w:hyperlink r:id="rId29" w:history="1">
        <w:r w:rsidRPr="0095177D">
          <w:rPr>
            <w:rFonts w:ascii="Times New Roman" w:hAnsi="Times New Roman" w:cs="Times New Roman"/>
            <w:sz w:val="28"/>
            <w:szCs w:val="28"/>
          </w:rPr>
          <w:t>Перечня</w:t>
        </w:r>
      </w:hyperlink>
      <w:r w:rsidRPr="0095177D">
        <w:rPr>
          <w:rFonts w:ascii="Times New Roman" w:hAnsi="Times New Roman" w:cs="Times New Roman"/>
          <w:sz w:val="28"/>
          <w:szCs w:val="28"/>
        </w:rPr>
        <w:t xml:space="preserve"> следует, что по ставке НДС 10% подлежат обложению товары группы «Зерно, комбикорма, кормовые смеси, зерновые отходы», в том числе продукты, используемые для кормления животных (кроме корма для декоративных рыб, декоративных и певчих птиц, кошек и собак), а также това</w:t>
      </w:r>
      <w:r w:rsidR="009D1107">
        <w:rPr>
          <w:rFonts w:ascii="Times New Roman" w:hAnsi="Times New Roman" w:cs="Times New Roman"/>
          <w:sz w:val="28"/>
          <w:szCs w:val="28"/>
        </w:rPr>
        <w:t xml:space="preserve">ры группы «Мясо и мясопродукты» – </w:t>
      </w:r>
      <w:r w:rsidRPr="0095177D">
        <w:rPr>
          <w:rFonts w:ascii="Times New Roman" w:hAnsi="Times New Roman" w:cs="Times New Roman"/>
          <w:sz w:val="28"/>
          <w:szCs w:val="28"/>
        </w:rPr>
        <w:t xml:space="preserve">корма вареные, используемые в кормлении животных (кроме кормов для кошек и собак, декоративных рыб, декоративных и певчих птиц), код Товарной номенклатуры внешнеэкономической деятельности </w:t>
      </w:r>
      <w:hyperlink r:id="rId30" w:history="1">
        <w:r w:rsidRPr="0095177D">
          <w:rPr>
            <w:rFonts w:ascii="Times New Roman" w:hAnsi="Times New Roman" w:cs="Times New Roman"/>
            <w:sz w:val="28"/>
            <w:szCs w:val="28"/>
          </w:rPr>
          <w:t>2309 90</w:t>
        </w:r>
      </w:hyperlink>
      <w:r w:rsidRPr="0095177D">
        <w:rPr>
          <w:rFonts w:ascii="Times New Roman" w:hAnsi="Times New Roman" w:cs="Times New Roman"/>
          <w:sz w:val="28"/>
          <w:szCs w:val="28"/>
        </w:rPr>
        <w:t>.</w:t>
      </w:r>
    </w:p>
    <w:p w:rsidR="00110140" w:rsidRPr="0095177D" w:rsidRDefault="00110140" w:rsidP="0095177D">
      <w:pPr>
        <w:autoSpaceDE w:val="0"/>
        <w:autoSpaceDN w:val="0"/>
        <w:adjustRightInd w:val="0"/>
        <w:spacing w:before="280"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Согласно </w:t>
      </w:r>
      <w:hyperlink r:id="rId31" w:history="1">
        <w:r w:rsidRPr="0095177D">
          <w:rPr>
            <w:rFonts w:ascii="Times New Roman" w:hAnsi="Times New Roman" w:cs="Times New Roman"/>
            <w:sz w:val="28"/>
            <w:szCs w:val="28"/>
          </w:rPr>
          <w:t>примечанию к группе 23</w:t>
        </w:r>
      </w:hyperlink>
      <w:r w:rsidRPr="0095177D">
        <w:rPr>
          <w:rFonts w:ascii="Times New Roman" w:hAnsi="Times New Roman" w:cs="Times New Roman"/>
          <w:sz w:val="28"/>
          <w:szCs w:val="28"/>
        </w:rPr>
        <w:t xml:space="preserve"> «Остатки и отходы пищевой промышленности; готовые корма для животных» раздела IV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утвержденной решением Совета Евразийской экономической комиссии от 16.07.2012 № 54, в товарную позицию </w:t>
      </w:r>
      <w:hyperlink r:id="rId32" w:history="1">
        <w:r w:rsidRPr="0095177D">
          <w:rPr>
            <w:rFonts w:ascii="Times New Roman" w:hAnsi="Times New Roman" w:cs="Times New Roman"/>
            <w:sz w:val="28"/>
            <w:szCs w:val="28"/>
          </w:rPr>
          <w:t>2309</w:t>
        </w:r>
      </w:hyperlink>
      <w:r w:rsidRPr="0095177D">
        <w:rPr>
          <w:rFonts w:ascii="Times New Roman" w:hAnsi="Times New Roman" w:cs="Times New Roman"/>
          <w:sz w:val="28"/>
          <w:szCs w:val="28"/>
        </w:rPr>
        <w:t xml:space="preserve"> включаются продукты, используемые для кормления животных.</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E52608" w:rsidP="0095177D">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Из</w:t>
      </w:r>
      <w:r w:rsidR="00110140" w:rsidRPr="0095177D">
        <w:rPr>
          <w:rFonts w:ascii="Times New Roman" w:hAnsi="Times New Roman" w:cs="Times New Roman"/>
          <w:sz w:val="28"/>
          <w:szCs w:val="28"/>
        </w:rPr>
        <w:t xml:space="preserve"> </w:t>
      </w:r>
      <w:hyperlink r:id="rId33" w:history="1">
        <w:r w:rsidR="00110140" w:rsidRPr="0095177D">
          <w:rPr>
            <w:rFonts w:ascii="Times New Roman" w:hAnsi="Times New Roman" w:cs="Times New Roman"/>
            <w:sz w:val="28"/>
            <w:szCs w:val="28"/>
          </w:rPr>
          <w:t>пояснени</w:t>
        </w:r>
        <w:r>
          <w:rPr>
            <w:rFonts w:ascii="Times New Roman" w:hAnsi="Times New Roman" w:cs="Times New Roman"/>
            <w:sz w:val="28"/>
            <w:szCs w:val="28"/>
          </w:rPr>
          <w:t>й</w:t>
        </w:r>
      </w:hyperlink>
      <w:r w:rsidR="00110140" w:rsidRPr="0095177D">
        <w:rPr>
          <w:rFonts w:ascii="Times New Roman" w:hAnsi="Times New Roman" w:cs="Times New Roman"/>
          <w:sz w:val="28"/>
          <w:szCs w:val="28"/>
        </w:rPr>
        <w:t xml:space="preserve"> Коллегии Евразийской экономической комиссии от 12.03.2013 (Рекомендация № 4) к ТН ВЭД следует, что в товарную позицию </w:t>
      </w:r>
      <w:hyperlink r:id="rId34" w:history="1">
        <w:r w:rsidR="00110140" w:rsidRPr="0095177D">
          <w:rPr>
            <w:rFonts w:ascii="Times New Roman" w:hAnsi="Times New Roman" w:cs="Times New Roman"/>
            <w:sz w:val="28"/>
            <w:szCs w:val="28"/>
          </w:rPr>
          <w:t>2309</w:t>
        </w:r>
      </w:hyperlink>
      <w:r w:rsidR="00110140" w:rsidRPr="0095177D">
        <w:rPr>
          <w:rFonts w:ascii="Times New Roman" w:hAnsi="Times New Roman" w:cs="Times New Roman"/>
          <w:sz w:val="28"/>
          <w:szCs w:val="28"/>
        </w:rPr>
        <w:t xml:space="preserve"> включаются подслащенные корма и готовые корма для животных, состоящие из смеси нескольких питательных веществ, предназначенные для обеспечения животных рациональным и сбалансированным повседневным рационом (полноценный корм); для получения подходящего повседневного рациона путем добавления в хозяйственный (то есть произведенный в хозяйстве) корм органических или неорганических веществ (кормовые добавки); или для использования при приготовлении полноценных кормов или кормовых добавок. </w:t>
      </w:r>
    </w:p>
    <w:p w:rsidR="00110140" w:rsidRPr="0095177D" w:rsidRDefault="00110140" w:rsidP="0095177D">
      <w:pPr>
        <w:autoSpaceDE w:val="0"/>
        <w:autoSpaceDN w:val="0"/>
        <w:adjustRightInd w:val="0"/>
        <w:spacing w:after="0" w:line="240" w:lineRule="auto"/>
        <w:ind w:firstLine="851"/>
        <w:jc w:val="both"/>
        <w:rPr>
          <w:rFonts w:ascii="Times New Roman" w:hAnsi="Times New Roman" w:cs="Times New Roman"/>
          <w:sz w:val="28"/>
          <w:szCs w:val="28"/>
        </w:rPr>
      </w:pPr>
    </w:p>
    <w:p w:rsidR="00110140" w:rsidRPr="0095177D" w:rsidRDefault="00110140" w:rsidP="0095177D">
      <w:pPr>
        <w:autoSpaceDE w:val="0"/>
        <w:autoSpaceDN w:val="0"/>
        <w:adjustRightInd w:val="0"/>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lastRenderedPageBreak/>
        <w:t xml:space="preserve">Из Инструкции по применению холин хлорида 60%, утвержденной </w:t>
      </w:r>
      <w:proofErr w:type="spellStart"/>
      <w:r w:rsidRPr="0095177D">
        <w:rPr>
          <w:rFonts w:ascii="Times New Roman" w:hAnsi="Times New Roman" w:cs="Times New Roman"/>
          <w:sz w:val="28"/>
          <w:szCs w:val="28"/>
        </w:rPr>
        <w:t>Россельхознадзором</w:t>
      </w:r>
      <w:proofErr w:type="spellEnd"/>
      <w:r w:rsidRPr="0095177D">
        <w:rPr>
          <w:rFonts w:ascii="Times New Roman" w:hAnsi="Times New Roman" w:cs="Times New Roman"/>
          <w:sz w:val="28"/>
          <w:szCs w:val="28"/>
        </w:rPr>
        <w:t xml:space="preserve"> 13.01.2012, </w:t>
      </w:r>
      <w:r w:rsidR="0058473B">
        <w:rPr>
          <w:rFonts w:ascii="Times New Roman" w:hAnsi="Times New Roman" w:cs="Times New Roman"/>
          <w:sz w:val="28"/>
          <w:szCs w:val="28"/>
        </w:rPr>
        <w:t xml:space="preserve">следует, что холин хлорид 60% – </w:t>
      </w:r>
      <w:r w:rsidRPr="0095177D">
        <w:rPr>
          <w:rFonts w:ascii="Times New Roman" w:hAnsi="Times New Roman" w:cs="Times New Roman"/>
          <w:sz w:val="28"/>
          <w:szCs w:val="28"/>
        </w:rPr>
        <w:t xml:space="preserve">кормовая добавка для обогащения и балансирования рационов животных, в том числе птиц и рыб; содержит в качестве действующего вещества холин хлорид (не менее 60%) и вспомогательный компонент </w:t>
      </w:r>
      <w:r w:rsidR="0058473B">
        <w:rPr>
          <w:rFonts w:ascii="Times New Roman" w:hAnsi="Times New Roman" w:cs="Times New Roman"/>
          <w:sz w:val="28"/>
          <w:szCs w:val="28"/>
        </w:rPr>
        <w:t>–</w:t>
      </w:r>
      <w:r w:rsidRPr="0095177D">
        <w:rPr>
          <w:rFonts w:ascii="Times New Roman" w:hAnsi="Times New Roman" w:cs="Times New Roman"/>
          <w:sz w:val="28"/>
          <w:szCs w:val="28"/>
        </w:rPr>
        <w:t xml:space="preserve"> растительный носитель в виде измельченных термически обработанных сердцевин кукурузных початков (до 40%). Кормовую добавку вводят в корма и кормовые премиксы на комбикормовых заводах или кормоцехах хозяйств, используя существующие технологии ступенчатого смешивания. </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Руководствуясь вышеназванными нормами, суды пришли к выводу о том, что ввезенные обществом товары не являются готовым кормом либо готовым продуктом, используемым для кормления животных, а фактически являются кормовой добавкой, которая может входить в состав кормов в качестве источника холина.</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С учетом изложенного решение таможенного органа по применению в отношении ввезенных товаров ставки НДС 18% признано соответствующим закону и не нарушающим права и законные интересы общества.</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DE63CF">
      <w:pPr>
        <w:tabs>
          <w:tab w:val="left" w:pos="142"/>
          <w:tab w:val="left" w:pos="709"/>
        </w:tabs>
        <w:spacing w:after="0" w:line="240" w:lineRule="auto"/>
        <w:jc w:val="right"/>
        <w:rPr>
          <w:rFonts w:ascii="Times New Roman" w:hAnsi="Times New Roman" w:cs="Times New Roman"/>
          <w:i/>
          <w:sz w:val="28"/>
          <w:szCs w:val="28"/>
        </w:rPr>
      </w:pPr>
      <w:r w:rsidRPr="0095177D">
        <w:rPr>
          <w:rFonts w:ascii="Times New Roman" w:hAnsi="Times New Roman" w:cs="Times New Roman"/>
          <w:i/>
          <w:color w:val="FF0000"/>
          <w:sz w:val="28"/>
          <w:szCs w:val="28"/>
        </w:rPr>
        <w:t xml:space="preserve">                                     </w:t>
      </w:r>
      <w:r w:rsidRPr="0095177D">
        <w:rPr>
          <w:rFonts w:ascii="Times New Roman" w:hAnsi="Times New Roman" w:cs="Times New Roman"/>
          <w:i/>
          <w:sz w:val="28"/>
          <w:szCs w:val="28"/>
        </w:rPr>
        <w:t xml:space="preserve">Постановление от 03.06.2019  № Ф03-1976/2019 </w:t>
      </w:r>
    </w:p>
    <w:p w:rsidR="00110140" w:rsidRPr="0095177D" w:rsidRDefault="00110140" w:rsidP="00DE63CF">
      <w:pPr>
        <w:tabs>
          <w:tab w:val="left" w:pos="142"/>
          <w:tab w:val="left" w:pos="709"/>
        </w:tabs>
        <w:spacing w:after="0" w:line="240" w:lineRule="auto"/>
        <w:jc w:val="right"/>
        <w:rPr>
          <w:rFonts w:ascii="Times New Roman" w:hAnsi="Times New Roman" w:cs="Times New Roman"/>
          <w:i/>
          <w:sz w:val="28"/>
          <w:szCs w:val="28"/>
        </w:rPr>
      </w:pPr>
      <w:r w:rsidRPr="0095177D">
        <w:rPr>
          <w:rFonts w:ascii="Times New Roman" w:hAnsi="Times New Roman" w:cs="Times New Roman"/>
          <w:i/>
          <w:sz w:val="28"/>
          <w:szCs w:val="28"/>
        </w:rPr>
        <w:t xml:space="preserve">       по делу № А51-21684/2017 Арбитражного суда Приморского края                                              </w:t>
      </w:r>
    </w:p>
    <w:p w:rsidR="00110140" w:rsidRPr="0095177D" w:rsidRDefault="00110140" w:rsidP="00E52608">
      <w:pPr>
        <w:tabs>
          <w:tab w:val="left" w:pos="142"/>
          <w:tab w:val="left" w:pos="709"/>
        </w:tabs>
        <w:spacing w:after="0" w:line="240" w:lineRule="auto"/>
        <w:jc w:val="both"/>
        <w:rPr>
          <w:rFonts w:ascii="Times New Roman" w:hAnsi="Times New Roman" w:cs="Times New Roman"/>
          <w:color w:val="FF0000"/>
          <w:sz w:val="28"/>
          <w:szCs w:val="28"/>
        </w:rPr>
      </w:pP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b/>
          <w:sz w:val="28"/>
          <w:szCs w:val="28"/>
        </w:rPr>
      </w:pPr>
      <w:r w:rsidRPr="0095177D">
        <w:rPr>
          <w:rFonts w:ascii="Times New Roman" w:hAnsi="Times New Roman" w:cs="Times New Roman"/>
          <w:b/>
          <w:sz w:val="28"/>
          <w:szCs w:val="28"/>
        </w:rPr>
        <w:t>5. В отношении казенного учреждения, финансируемого за счет средств бюджета через лицевые счета, открытые в органах федерального казначейства, действует особый порядок принудительного исполнения исполнительных документов, предусмотренный бюджетным законодательством.</w:t>
      </w: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b/>
          <w:sz w:val="28"/>
          <w:szCs w:val="28"/>
        </w:rPr>
      </w:pPr>
    </w:p>
    <w:p w:rsidR="00DE63CF" w:rsidRDefault="00110140" w:rsidP="00DE63CF">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На основании выданного судом исполнительного листа судебным приставом в отношении администрации городского округа возбуждено исполнительное производство.</w:t>
      </w:r>
    </w:p>
    <w:p w:rsidR="0090111D" w:rsidRDefault="0090111D" w:rsidP="00DE63CF">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DE63CF">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В связи с неисполнением администрацией исполнительного документа в добровольном порядке в установленный срок, судебный пристав </w:t>
      </w:r>
      <w:r w:rsidR="0090111D">
        <w:rPr>
          <w:rFonts w:ascii="Times New Roman" w:hAnsi="Times New Roman" w:cs="Times New Roman"/>
          <w:sz w:val="28"/>
          <w:szCs w:val="28"/>
        </w:rPr>
        <w:t>вынес</w:t>
      </w:r>
      <w:r w:rsidRPr="0095177D">
        <w:rPr>
          <w:rFonts w:ascii="Times New Roman" w:hAnsi="Times New Roman" w:cs="Times New Roman"/>
          <w:sz w:val="28"/>
          <w:szCs w:val="28"/>
        </w:rPr>
        <w:t xml:space="preserve"> постановление о взыскании с должника исполнительского сбора.</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Факт неисполнения </w:t>
      </w:r>
      <w:r w:rsidR="0090111D">
        <w:rPr>
          <w:rFonts w:ascii="Times New Roman" w:hAnsi="Times New Roman" w:cs="Times New Roman"/>
          <w:sz w:val="28"/>
          <w:szCs w:val="28"/>
        </w:rPr>
        <w:t xml:space="preserve">указанного </w:t>
      </w:r>
      <w:r w:rsidRPr="0095177D">
        <w:rPr>
          <w:rFonts w:ascii="Times New Roman" w:hAnsi="Times New Roman" w:cs="Times New Roman"/>
          <w:sz w:val="28"/>
          <w:szCs w:val="28"/>
        </w:rPr>
        <w:t xml:space="preserve">постановления о взыскании исполнительского сбора явился основанием для привлечения администрации к административной ответственности, предусмотренной </w:t>
      </w:r>
      <w:hyperlink r:id="rId35" w:history="1">
        <w:r w:rsidRPr="0095177D">
          <w:rPr>
            <w:rFonts w:ascii="Times New Roman" w:hAnsi="Times New Roman" w:cs="Times New Roman"/>
            <w:sz w:val="28"/>
            <w:szCs w:val="28"/>
          </w:rPr>
          <w:t>частью 1 статьи 17.15</w:t>
        </w:r>
      </w:hyperlink>
      <w:r w:rsidRPr="0095177D">
        <w:rPr>
          <w:rFonts w:ascii="Times New Roman" w:hAnsi="Times New Roman" w:cs="Times New Roman"/>
          <w:sz w:val="28"/>
          <w:szCs w:val="28"/>
        </w:rPr>
        <w:t xml:space="preserve"> Кодекса Российской Федерации  об административных правонарушениях (далее – КоАП РФ).  </w:t>
      </w: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lastRenderedPageBreak/>
        <w:t xml:space="preserve">Отдел судебных приставов направил постановление о взыскании исполнительского сбора и постановление о привлечении к административной ответственности в отношении администрации для исполнения в управление Федерального казначейства по субъекту Российской Федерации (далее – УФК), которое документы возвратило, указав на невозможность их исполнения в порядке </w:t>
      </w:r>
      <w:hyperlink r:id="rId36" w:history="1">
        <w:r w:rsidRPr="0095177D">
          <w:rPr>
            <w:rFonts w:ascii="Times New Roman" w:hAnsi="Times New Roman" w:cs="Times New Roman"/>
            <w:sz w:val="28"/>
            <w:szCs w:val="28"/>
          </w:rPr>
          <w:t>главы 24.1</w:t>
        </w:r>
      </w:hyperlink>
      <w:r w:rsidRPr="0095177D">
        <w:rPr>
          <w:rFonts w:ascii="Times New Roman" w:hAnsi="Times New Roman" w:cs="Times New Roman"/>
          <w:sz w:val="28"/>
          <w:szCs w:val="28"/>
        </w:rPr>
        <w:t xml:space="preserve"> БК РФ.</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autoSpaceDE w:val="0"/>
        <w:autoSpaceDN w:val="0"/>
        <w:adjustRightInd w:val="0"/>
        <w:spacing w:after="0" w:line="240" w:lineRule="auto"/>
        <w:ind w:firstLine="851"/>
        <w:jc w:val="both"/>
        <w:rPr>
          <w:rFonts w:ascii="Times New Roman" w:hAnsi="Times New Roman" w:cs="Times New Roman"/>
          <w:sz w:val="28"/>
          <w:szCs w:val="28"/>
          <w:lang w:eastAsia="ru-RU"/>
        </w:rPr>
      </w:pPr>
      <w:r w:rsidRPr="0095177D">
        <w:rPr>
          <w:rFonts w:ascii="Times New Roman" w:hAnsi="Times New Roman" w:cs="Times New Roman"/>
          <w:sz w:val="28"/>
          <w:szCs w:val="28"/>
          <w:lang w:eastAsia="ru-RU"/>
        </w:rPr>
        <w:t>Не согласившись с отказом УФК в принятии к исполнению постановлений судебного пристава, служба судебных приставов оспорила отказ в арбитражном суде в части возврата без исполнения постановления о взыскании исполнительского сбора.</w:t>
      </w:r>
    </w:p>
    <w:p w:rsidR="00110140" w:rsidRPr="0095177D" w:rsidRDefault="00110140" w:rsidP="0095177D">
      <w:pPr>
        <w:autoSpaceDE w:val="0"/>
        <w:autoSpaceDN w:val="0"/>
        <w:adjustRightInd w:val="0"/>
        <w:spacing w:after="0" w:line="240" w:lineRule="auto"/>
        <w:ind w:firstLine="851"/>
        <w:jc w:val="both"/>
        <w:rPr>
          <w:rFonts w:ascii="Times New Roman" w:hAnsi="Times New Roman" w:cs="Times New Roman"/>
          <w:sz w:val="28"/>
          <w:szCs w:val="28"/>
          <w:lang w:eastAsia="ru-RU"/>
        </w:rPr>
      </w:pP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Решением суда, оставленным без изменения </w:t>
      </w:r>
      <w:hyperlink r:id="rId37" w:history="1">
        <w:r w:rsidRPr="0095177D">
          <w:rPr>
            <w:rFonts w:ascii="Times New Roman" w:hAnsi="Times New Roman" w:cs="Times New Roman"/>
            <w:sz w:val="28"/>
            <w:szCs w:val="28"/>
          </w:rPr>
          <w:t>постановлением</w:t>
        </w:r>
      </w:hyperlink>
      <w:r w:rsidRPr="0095177D">
        <w:rPr>
          <w:rFonts w:ascii="Times New Roman" w:hAnsi="Times New Roman" w:cs="Times New Roman"/>
          <w:sz w:val="28"/>
          <w:szCs w:val="28"/>
        </w:rPr>
        <w:t xml:space="preserve"> суда апелляционной инстанции, требования удовлетворены, на УФК возложена обязанность принять к исполнению постановление судебного пристава о взыскании исполнительского сбора с администрации.</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Суд кассационной инстанции согласился с судами, которые исходили из положений Федерального закона от 02.10.2007 № 229-ФЗ «Об исполнительном производстве», признающего постановления судебного пристава, в частности, о взыскании исполнительского сбора, исполнительными документами.</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Руководствуясь предписаниями статей 239,  242.1 </w:t>
      </w:r>
      <w:r w:rsidR="0058473B">
        <w:rPr>
          <w:rFonts w:ascii="Times New Roman" w:hAnsi="Times New Roman" w:cs="Times New Roman"/>
          <w:sz w:val="28"/>
          <w:szCs w:val="28"/>
        </w:rPr>
        <w:t>-</w:t>
      </w:r>
      <w:r w:rsidRPr="0095177D">
        <w:rPr>
          <w:rFonts w:ascii="Times New Roman" w:hAnsi="Times New Roman" w:cs="Times New Roman"/>
          <w:sz w:val="28"/>
          <w:szCs w:val="28"/>
        </w:rPr>
        <w:t xml:space="preserve"> 242.5 БК РФ, приняв во внимание разъяснения, изложенные в </w:t>
      </w:r>
      <w:hyperlink r:id="rId38" w:history="1">
        <w:r w:rsidRPr="0095177D">
          <w:rPr>
            <w:rFonts w:ascii="Times New Roman" w:hAnsi="Times New Roman" w:cs="Times New Roman"/>
            <w:sz w:val="28"/>
            <w:szCs w:val="28"/>
          </w:rPr>
          <w:t>пункте 2</w:t>
        </w:r>
      </w:hyperlink>
      <w:r w:rsidRPr="0095177D">
        <w:rPr>
          <w:rFonts w:ascii="Times New Roman" w:hAnsi="Times New Roman" w:cs="Times New Roman"/>
          <w:sz w:val="28"/>
          <w:szCs w:val="28"/>
        </w:rPr>
        <w:t xml:space="preserve"> постановления Пленума Высшего Арбитражного Суда Российской Федерации от 17.05.2007 № 31 «О рассмотрении арбитражными судами отдельных категорий дел, возникающих из публичных правоотношений, ответчиком по которым выступает бюджетное учреждение», суд округа указал, что администрация как должник по исполнительному производству является учреждением, финансируемым из соответствующего бюджета, в этом смысле бюджетным учреждением, и не имеет счетов, открытых в учреждениях Банка России или в кредитно</w:t>
      </w:r>
      <w:r w:rsidR="0090111D">
        <w:rPr>
          <w:rFonts w:ascii="Times New Roman" w:hAnsi="Times New Roman" w:cs="Times New Roman"/>
          <w:sz w:val="28"/>
          <w:szCs w:val="28"/>
        </w:rPr>
        <w:t>й организации. Ф</w:t>
      </w:r>
      <w:r w:rsidRPr="0095177D">
        <w:rPr>
          <w:rFonts w:ascii="Times New Roman" w:hAnsi="Times New Roman" w:cs="Times New Roman"/>
          <w:sz w:val="28"/>
          <w:szCs w:val="28"/>
        </w:rPr>
        <w:t>инансирование деятельности администрации осуществляется за счет средств краевого бюджета через лицевые счета, открытые в органах федерального казначейства.</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Следовательно, выводы судов о том, что служба судебных приставов </w:t>
      </w:r>
      <w:r w:rsidR="0090111D">
        <w:rPr>
          <w:rFonts w:ascii="Times New Roman" w:hAnsi="Times New Roman" w:cs="Times New Roman"/>
          <w:sz w:val="28"/>
          <w:szCs w:val="28"/>
        </w:rPr>
        <w:t>обоснованно</w:t>
      </w:r>
      <w:r w:rsidRPr="0095177D">
        <w:rPr>
          <w:rFonts w:ascii="Times New Roman" w:hAnsi="Times New Roman" w:cs="Times New Roman"/>
          <w:sz w:val="28"/>
          <w:szCs w:val="28"/>
        </w:rPr>
        <w:t xml:space="preserve"> направила в УФК постановление о взыскании исполнительского сбора в связи с неисполнением администрацией-должником требований исполнительного документа в срок, установленный для добровольного исполнения, являются правомерными. </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DE63CF">
      <w:pPr>
        <w:tabs>
          <w:tab w:val="left" w:pos="142"/>
          <w:tab w:val="left" w:pos="709"/>
        </w:tabs>
        <w:spacing w:after="0" w:line="240" w:lineRule="auto"/>
        <w:jc w:val="right"/>
        <w:rPr>
          <w:rFonts w:ascii="Times New Roman" w:hAnsi="Times New Roman" w:cs="Times New Roman"/>
          <w:i/>
          <w:sz w:val="28"/>
          <w:szCs w:val="28"/>
        </w:rPr>
      </w:pPr>
      <w:r w:rsidRPr="0095177D">
        <w:rPr>
          <w:rFonts w:ascii="Times New Roman" w:hAnsi="Times New Roman" w:cs="Times New Roman"/>
          <w:i/>
          <w:sz w:val="28"/>
          <w:szCs w:val="28"/>
        </w:rPr>
        <w:t xml:space="preserve">                                     Постановление от 23.05.2019  № Ф03-1961/2019                           </w:t>
      </w:r>
    </w:p>
    <w:p w:rsidR="00110140" w:rsidRPr="0090111D" w:rsidRDefault="00110140" w:rsidP="0090111D">
      <w:pPr>
        <w:tabs>
          <w:tab w:val="left" w:pos="142"/>
          <w:tab w:val="left" w:pos="709"/>
        </w:tabs>
        <w:spacing w:after="0" w:line="240" w:lineRule="auto"/>
        <w:jc w:val="right"/>
        <w:rPr>
          <w:rFonts w:ascii="Times New Roman" w:hAnsi="Times New Roman" w:cs="Times New Roman"/>
          <w:i/>
          <w:sz w:val="28"/>
          <w:szCs w:val="28"/>
        </w:rPr>
      </w:pPr>
      <w:r w:rsidRPr="0095177D">
        <w:rPr>
          <w:rFonts w:ascii="Times New Roman" w:hAnsi="Times New Roman" w:cs="Times New Roman"/>
          <w:i/>
          <w:sz w:val="28"/>
          <w:szCs w:val="28"/>
        </w:rPr>
        <w:t xml:space="preserve">       по делу № А51-23344/2018 Арбитражного суда Приморского края</w:t>
      </w: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b/>
          <w:sz w:val="28"/>
          <w:szCs w:val="28"/>
        </w:rPr>
      </w:pPr>
      <w:r w:rsidRPr="0095177D">
        <w:rPr>
          <w:rFonts w:ascii="Times New Roman" w:hAnsi="Times New Roman" w:cs="Times New Roman"/>
          <w:b/>
          <w:sz w:val="28"/>
          <w:szCs w:val="28"/>
        </w:rPr>
        <w:lastRenderedPageBreak/>
        <w:t>6. Обеспечение благоустройства населенного пункта, своевременного вывоза твердых бытовых отходов, очистки от мусора и растительности пустырей, ликвидации несанкционированных свалок и дератизации природных очагов распространения грызунов входит в круг обязанностей органов местного самоуправления.</w:t>
      </w: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b/>
          <w:sz w:val="28"/>
          <w:szCs w:val="28"/>
        </w:rPr>
      </w:pP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По факту поступившей жалобы граждан на нарушение требований санитарных правил в городе в связи с образованием твердых коммунальных отходов в частном секторе управление </w:t>
      </w:r>
      <w:proofErr w:type="spellStart"/>
      <w:r w:rsidRPr="0095177D">
        <w:rPr>
          <w:rFonts w:ascii="Times New Roman" w:hAnsi="Times New Roman" w:cs="Times New Roman"/>
          <w:sz w:val="28"/>
          <w:szCs w:val="28"/>
        </w:rPr>
        <w:t>Роспотребнадзора</w:t>
      </w:r>
      <w:proofErr w:type="spellEnd"/>
      <w:r w:rsidRPr="0095177D">
        <w:rPr>
          <w:rFonts w:ascii="Times New Roman" w:hAnsi="Times New Roman" w:cs="Times New Roman"/>
          <w:sz w:val="28"/>
          <w:szCs w:val="28"/>
        </w:rPr>
        <w:t xml:space="preserve"> провело проверку. В ходе проверки установлена возможность размножения грызунов от скопления отходов по причине отсутствия оборудованных контейнерных площадок в указанном районе, что не исключает вредное воздействие на человека и окружающую среду.</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Управление </w:t>
      </w:r>
      <w:proofErr w:type="spellStart"/>
      <w:r w:rsidRPr="0095177D">
        <w:rPr>
          <w:rFonts w:ascii="Times New Roman" w:hAnsi="Times New Roman" w:cs="Times New Roman"/>
          <w:sz w:val="28"/>
          <w:szCs w:val="28"/>
        </w:rPr>
        <w:t>Роспотребнадзора</w:t>
      </w:r>
      <w:proofErr w:type="spellEnd"/>
      <w:r w:rsidRPr="0095177D">
        <w:rPr>
          <w:rFonts w:ascii="Times New Roman" w:hAnsi="Times New Roman" w:cs="Times New Roman"/>
          <w:sz w:val="28"/>
          <w:szCs w:val="28"/>
        </w:rPr>
        <w:t xml:space="preserve"> выдало администрации города предостережение о недопустимости нарушения обязательных требований, установленных </w:t>
      </w:r>
      <w:hyperlink r:id="rId39" w:history="1">
        <w:r w:rsidRPr="0095177D">
          <w:rPr>
            <w:rFonts w:ascii="Times New Roman" w:hAnsi="Times New Roman" w:cs="Times New Roman"/>
            <w:sz w:val="28"/>
            <w:szCs w:val="28"/>
          </w:rPr>
          <w:t>пунктами 2.2</w:t>
        </w:r>
      </w:hyperlink>
      <w:r w:rsidRPr="0095177D">
        <w:rPr>
          <w:rFonts w:ascii="Times New Roman" w:hAnsi="Times New Roman" w:cs="Times New Roman"/>
          <w:sz w:val="28"/>
          <w:szCs w:val="28"/>
        </w:rPr>
        <w:t xml:space="preserve">, </w:t>
      </w:r>
      <w:hyperlink r:id="rId40" w:history="1">
        <w:r w:rsidRPr="0095177D">
          <w:rPr>
            <w:rFonts w:ascii="Times New Roman" w:hAnsi="Times New Roman" w:cs="Times New Roman"/>
            <w:sz w:val="28"/>
            <w:szCs w:val="28"/>
          </w:rPr>
          <w:t>3.1</w:t>
        </w:r>
      </w:hyperlink>
      <w:r w:rsidRPr="0095177D">
        <w:rPr>
          <w:rFonts w:ascii="Times New Roman" w:hAnsi="Times New Roman" w:cs="Times New Roman"/>
          <w:sz w:val="28"/>
          <w:szCs w:val="28"/>
        </w:rPr>
        <w:t xml:space="preserve">, </w:t>
      </w:r>
      <w:hyperlink r:id="rId41" w:history="1">
        <w:r w:rsidRPr="0095177D">
          <w:rPr>
            <w:rFonts w:ascii="Times New Roman" w:hAnsi="Times New Roman" w:cs="Times New Roman"/>
            <w:sz w:val="28"/>
            <w:szCs w:val="28"/>
          </w:rPr>
          <w:t>3.2</w:t>
        </w:r>
      </w:hyperlink>
      <w:r w:rsidRPr="0095177D">
        <w:rPr>
          <w:rFonts w:ascii="Times New Roman" w:hAnsi="Times New Roman" w:cs="Times New Roman"/>
          <w:sz w:val="28"/>
          <w:szCs w:val="28"/>
        </w:rPr>
        <w:t xml:space="preserve"> СанПиН 3.5.3.3223-14 «Санитарно-эпидемиологические требования к организации и проведению </w:t>
      </w:r>
      <w:proofErr w:type="spellStart"/>
      <w:r w:rsidRPr="0095177D">
        <w:rPr>
          <w:rFonts w:ascii="Times New Roman" w:hAnsi="Times New Roman" w:cs="Times New Roman"/>
          <w:sz w:val="28"/>
          <w:szCs w:val="28"/>
        </w:rPr>
        <w:t>дератизационных</w:t>
      </w:r>
      <w:proofErr w:type="spellEnd"/>
      <w:r w:rsidRPr="0095177D">
        <w:rPr>
          <w:rFonts w:ascii="Times New Roman" w:hAnsi="Times New Roman" w:cs="Times New Roman"/>
          <w:sz w:val="28"/>
          <w:szCs w:val="28"/>
        </w:rPr>
        <w:t xml:space="preserve"> мероприятий», утвержденных постановлением Главного государственного санитарного врача Российской Федерации от 22.09.2014                  № 58 (далее – СанПиН 3.5.3.3223-14), с предложением принять меры по их соблюдению, о чем направить соответствующее уведомление.</w:t>
      </w: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Не согласившись с указанным предостережением, администрация обратилась в арбитражный суд с заявлением о признании его недействительным.</w:t>
      </w: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Суд первой инстанции удовлетворил </w:t>
      </w:r>
      <w:r w:rsidR="0090111D">
        <w:rPr>
          <w:rFonts w:ascii="Times New Roman" w:hAnsi="Times New Roman" w:cs="Times New Roman"/>
          <w:sz w:val="28"/>
          <w:szCs w:val="28"/>
        </w:rPr>
        <w:t>заявление</w:t>
      </w:r>
      <w:r w:rsidRPr="0095177D">
        <w:rPr>
          <w:rFonts w:ascii="Times New Roman" w:hAnsi="Times New Roman" w:cs="Times New Roman"/>
          <w:sz w:val="28"/>
          <w:szCs w:val="28"/>
        </w:rPr>
        <w:t xml:space="preserve">, исходя из того, что оспариваемым предостережением администрации предложено принять меры по обеспечению организации и проведения </w:t>
      </w:r>
      <w:proofErr w:type="spellStart"/>
      <w:r w:rsidRPr="0095177D">
        <w:rPr>
          <w:rFonts w:ascii="Times New Roman" w:hAnsi="Times New Roman" w:cs="Times New Roman"/>
          <w:sz w:val="28"/>
          <w:szCs w:val="28"/>
        </w:rPr>
        <w:t>дератизационных</w:t>
      </w:r>
      <w:proofErr w:type="spellEnd"/>
      <w:r w:rsidRPr="0095177D">
        <w:rPr>
          <w:rFonts w:ascii="Times New Roman" w:hAnsi="Times New Roman" w:cs="Times New Roman"/>
          <w:sz w:val="28"/>
          <w:szCs w:val="28"/>
        </w:rPr>
        <w:t xml:space="preserve"> обработок в отношении жилых зданий, помещений, сооружений и прилегающей к ним территории, балансодержателем которых она не является.</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Суд апелляционной инстанции отменил решение суда первой инстанции и отказал в удовлетворении требований. </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Суд кассационной инстанции поддержал выводы суда апелляционной инстанции на основании следующего.</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0111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Санитарные </w:t>
      </w:r>
      <w:hyperlink r:id="rId42" w:history="1">
        <w:r w:rsidRPr="0095177D">
          <w:rPr>
            <w:rFonts w:ascii="Times New Roman" w:hAnsi="Times New Roman" w:cs="Times New Roman"/>
            <w:sz w:val="28"/>
            <w:szCs w:val="28"/>
          </w:rPr>
          <w:t>правила</w:t>
        </w:r>
      </w:hyperlink>
      <w:r w:rsidRPr="0095177D">
        <w:rPr>
          <w:rFonts w:ascii="Times New Roman" w:hAnsi="Times New Roman" w:cs="Times New Roman"/>
          <w:sz w:val="28"/>
          <w:szCs w:val="28"/>
        </w:rPr>
        <w:t xml:space="preserve"> СанПиН 3.5.3.3223-14 устанавливают обязательные на территории Российской Федерации, в том числе для органов местного самоуправления, санитарно-эпидемиологические требования к организации и проведению </w:t>
      </w:r>
      <w:proofErr w:type="spellStart"/>
      <w:r w:rsidRPr="0095177D">
        <w:rPr>
          <w:rFonts w:ascii="Times New Roman" w:hAnsi="Times New Roman" w:cs="Times New Roman"/>
          <w:sz w:val="28"/>
          <w:szCs w:val="28"/>
        </w:rPr>
        <w:t>дератизационных</w:t>
      </w:r>
      <w:proofErr w:type="spellEnd"/>
      <w:r w:rsidRPr="0095177D">
        <w:rPr>
          <w:rFonts w:ascii="Times New Roman" w:hAnsi="Times New Roman" w:cs="Times New Roman"/>
          <w:sz w:val="28"/>
          <w:szCs w:val="28"/>
        </w:rPr>
        <w:t xml:space="preserve"> мероприятий, направленных на предотвращение или снижение вредоносной деятельности грызунов.</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roofErr w:type="spellStart"/>
      <w:r w:rsidRPr="0095177D">
        <w:rPr>
          <w:rFonts w:ascii="Times New Roman" w:hAnsi="Times New Roman" w:cs="Times New Roman"/>
          <w:sz w:val="28"/>
          <w:szCs w:val="28"/>
        </w:rPr>
        <w:lastRenderedPageBreak/>
        <w:t>Дератизационные</w:t>
      </w:r>
      <w:proofErr w:type="spellEnd"/>
      <w:r w:rsidRPr="0095177D">
        <w:rPr>
          <w:rFonts w:ascii="Times New Roman" w:hAnsi="Times New Roman" w:cs="Times New Roman"/>
          <w:sz w:val="28"/>
          <w:szCs w:val="28"/>
        </w:rPr>
        <w:t xml:space="preserve"> мероприятия, направленные на борьбу с грызунами, должны осуществляться, в том числе, на объектах в городских и сельских населенных пунктах (строения, сооружения или помещения производственного, непроизводственного, вспомогательного, жилого, бытового, общественного и иного назначения), на транспорте, в пунктах пропуска через государственную границу Российской Федерации и на территориях природных очагов инфекционных болезней, располагающихся в пригородной части населенных пунктов или зонах рекреации (</w:t>
      </w:r>
      <w:hyperlink r:id="rId43" w:history="1">
        <w:r w:rsidRPr="0095177D">
          <w:rPr>
            <w:rFonts w:ascii="Times New Roman" w:hAnsi="Times New Roman" w:cs="Times New Roman"/>
            <w:sz w:val="28"/>
            <w:szCs w:val="28"/>
          </w:rPr>
          <w:t>пункт 2.2</w:t>
        </w:r>
      </w:hyperlink>
      <w:r w:rsidRPr="0095177D">
        <w:rPr>
          <w:rFonts w:ascii="Times New Roman" w:hAnsi="Times New Roman" w:cs="Times New Roman"/>
          <w:sz w:val="28"/>
          <w:szCs w:val="28"/>
        </w:rPr>
        <w:t xml:space="preserve"> СанПиН 3.5.3.3223-14).</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DE63CF"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Организацию и проведение </w:t>
      </w:r>
      <w:proofErr w:type="spellStart"/>
      <w:r w:rsidRPr="0095177D">
        <w:rPr>
          <w:rFonts w:ascii="Times New Roman" w:hAnsi="Times New Roman" w:cs="Times New Roman"/>
          <w:sz w:val="28"/>
          <w:szCs w:val="28"/>
        </w:rPr>
        <w:t>дератизационных</w:t>
      </w:r>
      <w:proofErr w:type="spellEnd"/>
      <w:r w:rsidRPr="0095177D">
        <w:rPr>
          <w:rFonts w:ascii="Times New Roman" w:hAnsi="Times New Roman" w:cs="Times New Roman"/>
          <w:sz w:val="28"/>
          <w:szCs w:val="28"/>
        </w:rPr>
        <w:t xml:space="preserve"> мероприятий обеспечивают: органы государственной власти субъектов Российской Федерации, органы местного самоуправления; </w:t>
      </w:r>
      <w:r w:rsidRPr="00DE63CF">
        <w:rPr>
          <w:rFonts w:ascii="Times New Roman" w:hAnsi="Times New Roman" w:cs="Times New Roman"/>
          <w:sz w:val="28"/>
          <w:szCs w:val="28"/>
        </w:rPr>
        <w:t>юридические лица; граждане, в том числе индивидуальные предприниматели (</w:t>
      </w:r>
      <w:hyperlink r:id="rId44" w:history="1">
        <w:r w:rsidRPr="00DE63CF">
          <w:rPr>
            <w:rStyle w:val="ac"/>
            <w:rFonts w:ascii="Times New Roman" w:hAnsi="Times New Roman"/>
            <w:color w:val="auto"/>
            <w:sz w:val="28"/>
            <w:szCs w:val="28"/>
            <w:u w:val="none"/>
          </w:rPr>
          <w:t>пункт 3.1</w:t>
        </w:r>
      </w:hyperlink>
      <w:r w:rsidRPr="00DE63CF">
        <w:rPr>
          <w:rFonts w:ascii="Times New Roman" w:hAnsi="Times New Roman" w:cs="Times New Roman"/>
          <w:sz w:val="28"/>
          <w:szCs w:val="28"/>
        </w:rPr>
        <w:t xml:space="preserve"> СанПиН 3.5.3.3223-14).</w:t>
      </w:r>
    </w:p>
    <w:p w:rsidR="00110140" w:rsidRPr="00DE63CF"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DE63CF"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DE63CF">
        <w:rPr>
          <w:rFonts w:ascii="Times New Roman" w:hAnsi="Times New Roman" w:cs="Times New Roman"/>
          <w:sz w:val="28"/>
          <w:szCs w:val="28"/>
        </w:rPr>
        <w:t xml:space="preserve">Органы исполнительной власти субъектов Российской Федерации, органы местного самоуправления должны обеспечивать организацию и проведение: дератизации в весенний и осенний периоды в лесопарковой зоне, на территории природных очагов, благоустройство территории населенного пункта; </w:t>
      </w:r>
      <w:proofErr w:type="spellStart"/>
      <w:r w:rsidRPr="00DE63CF">
        <w:rPr>
          <w:rFonts w:ascii="Times New Roman" w:hAnsi="Times New Roman" w:cs="Times New Roman"/>
          <w:sz w:val="28"/>
          <w:szCs w:val="28"/>
        </w:rPr>
        <w:t>дератизационных</w:t>
      </w:r>
      <w:proofErr w:type="spellEnd"/>
      <w:r w:rsidRPr="00DE63CF">
        <w:rPr>
          <w:rFonts w:ascii="Times New Roman" w:hAnsi="Times New Roman" w:cs="Times New Roman"/>
          <w:sz w:val="28"/>
          <w:szCs w:val="28"/>
        </w:rPr>
        <w:t xml:space="preserve"> обработок жилых зданий, помещений, сооружений, балансодержателями которых они являются, и прилегающей к ним территории (</w:t>
      </w:r>
      <w:hyperlink r:id="rId45" w:history="1">
        <w:r w:rsidRPr="00DE63CF">
          <w:rPr>
            <w:rStyle w:val="ac"/>
            <w:rFonts w:ascii="Times New Roman" w:hAnsi="Times New Roman"/>
            <w:color w:val="auto"/>
            <w:sz w:val="28"/>
            <w:szCs w:val="28"/>
            <w:u w:val="none"/>
          </w:rPr>
          <w:t>пункт 3.2</w:t>
        </w:r>
      </w:hyperlink>
      <w:r w:rsidRPr="00DE63CF">
        <w:rPr>
          <w:rFonts w:ascii="Times New Roman" w:hAnsi="Times New Roman" w:cs="Times New Roman"/>
          <w:sz w:val="28"/>
          <w:szCs w:val="28"/>
        </w:rPr>
        <w:t xml:space="preserve"> СанПиН 3.5.3.3223-14).</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Правилами благоустройства территории городского округа обязанность по организации благоустройства территории городского округа возложена на администрацию.</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С учетом изложенного суд апелляционной инстанции пришел к верному выводу о том, что организация работы по благоустройству территории населенного пункта, своевременному вывозу твердых бытовых отходов, очистке от мусора и растительности пустырей, ликвидации несанкционированных свалок и дератизации очагов распространения грызунов должна обеспечиваться администрацией как органом местного самоуправления.</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Предостережение управления </w:t>
      </w:r>
      <w:proofErr w:type="spellStart"/>
      <w:r w:rsidRPr="0095177D">
        <w:rPr>
          <w:rFonts w:ascii="Times New Roman" w:hAnsi="Times New Roman" w:cs="Times New Roman"/>
          <w:sz w:val="28"/>
          <w:szCs w:val="28"/>
        </w:rPr>
        <w:t>Роспотребнадзора</w:t>
      </w:r>
      <w:proofErr w:type="spellEnd"/>
      <w:r w:rsidRPr="0095177D">
        <w:rPr>
          <w:rFonts w:ascii="Times New Roman" w:hAnsi="Times New Roman" w:cs="Times New Roman"/>
          <w:sz w:val="28"/>
          <w:szCs w:val="28"/>
        </w:rPr>
        <w:t xml:space="preserve"> о недопустимости нарушения обязательных требований носит профилактический характер, принято в отношении надлежащего лица, не нарушает прав и законных интересов администрации. </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DE63CF">
      <w:pPr>
        <w:tabs>
          <w:tab w:val="left" w:pos="142"/>
          <w:tab w:val="left" w:pos="709"/>
        </w:tabs>
        <w:spacing w:after="0" w:line="240" w:lineRule="auto"/>
        <w:jc w:val="right"/>
        <w:rPr>
          <w:rFonts w:ascii="Times New Roman" w:hAnsi="Times New Roman" w:cs="Times New Roman"/>
          <w:i/>
          <w:sz w:val="28"/>
          <w:szCs w:val="28"/>
        </w:rPr>
      </w:pPr>
      <w:r w:rsidRPr="0095177D">
        <w:rPr>
          <w:rFonts w:ascii="Times New Roman" w:hAnsi="Times New Roman" w:cs="Times New Roman"/>
          <w:i/>
          <w:sz w:val="28"/>
          <w:szCs w:val="28"/>
        </w:rPr>
        <w:t xml:space="preserve">                                     Постановление от 20.06.2019  № Ф03-2385/2019</w:t>
      </w:r>
    </w:p>
    <w:p w:rsidR="00110140" w:rsidRPr="0095177D" w:rsidRDefault="00110140" w:rsidP="00DE63CF">
      <w:pPr>
        <w:tabs>
          <w:tab w:val="left" w:pos="142"/>
          <w:tab w:val="left" w:pos="709"/>
        </w:tabs>
        <w:spacing w:after="0" w:line="240" w:lineRule="auto"/>
        <w:jc w:val="right"/>
        <w:rPr>
          <w:rFonts w:ascii="Times New Roman" w:hAnsi="Times New Roman" w:cs="Times New Roman"/>
          <w:i/>
          <w:sz w:val="28"/>
          <w:szCs w:val="28"/>
        </w:rPr>
      </w:pPr>
      <w:r w:rsidRPr="0095177D">
        <w:rPr>
          <w:rFonts w:ascii="Times New Roman" w:hAnsi="Times New Roman" w:cs="Times New Roman"/>
          <w:i/>
          <w:sz w:val="28"/>
          <w:szCs w:val="28"/>
        </w:rPr>
        <w:t xml:space="preserve">                     по делу № А24-5553/2018 Арбитражного суда Камчатского края</w:t>
      </w:r>
    </w:p>
    <w:p w:rsidR="00110140" w:rsidRPr="0095177D" w:rsidRDefault="00110140" w:rsidP="00DE63CF">
      <w:pPr>
        <w:tabs>
          <w:tab w:val="left" w:pos="142"/>
        </w:tabs>
        <w:autoSpaceDE w:val="0"/>
        <w:autoSpaceDN w:val="0"/>
        <w:adjustRightInd w:val="0"/>
        <w:spacing w:after="0" w:line="240" w:lineRule="auto"/>
        <w:jc w:val="right"/>
        <w:rPr>
          <w:rFonts w:ascii="Times New Roman" w:hAnsi="Times New Roman" w:cs="Times New Roman"/>
          <w:i/>
          <w:sz w:val="28"/>
          <w:szCs w:val="28"/>
        </w:rPr>
      </w:pP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b/>
          <w:bCs/>
          <w:sz w:val="28"/>
          <w:szCs w:val="28"/>
        </w:rPr>
      </w:pPr>
      <w:r w:rsidRPr="0095177D">
        <w:rPr>
          <w:rFonts w:ascii="Times New Roman" w:hAnsi="Times New Roman" w:cs="Times New Roman"/>
          <w:b/>
          <w:sz w:val="28"/>
          <w:szCs w:val="28"/>
        </w:rPr>
        <w:lastRenderedPageBreak/>
        <w:t>7. Прокурор в рамках полномочий, предоставленных ему Федеральным законом от 17.01.1992 № 2202-1 «О прокуратуре Российской Федерации», вправе провести проверку арбитражного управляющего на предмет исполнения им обязанностей, предусмотренных Закон</w:t>
      </w:r>
      <w:r w:rsidR="006B2EFF">
        <w:rPr>
          <w:rFonts w:ascii="Times New Roman" w:hAnsi="Times New Roman" w:cs="Times New Roman"/>
          <w:b/>
          <w:sz w:val="28"/>
          <w:szCs w:val="28"/>
        </w:rPr>
        <w:t>ом о банкротстве</w:t>
      </w:r>
      <w:r w:rsidRPr="0095177D">
        <w:rPr>
          <w:rFonts w:ascii="Times New Roman" w:hAnsi="Times New Roman" w:cs="Times New Roman"/>
          <w:b/>
          <w:sz w:val="28"/>
          <w:szCs w:val="28"/>
        </w:rPr>
        <w:t>, и в соответствии со статьей 28.4 КоАП РФ принять решение о возбуждении в отношении арбитражного управляющего дела об административном правонарушении.</w:t>
      </w: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b/>
          <w:sz w:val="28"/>
          <w:szCs w:val="28"/>
        </w:rPr>
      </w:pP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Решением арбитражного суда общество признано несостоятельным (банкротом), в отношении должника открыт</w:t>
      </w:r>
      <w:r w:rsidR="0090111D">
        <w:rPr>
          <w:rFonts w:ascii="Times New Roman" w:hAnsi="Times New Roman" w:cs="Times New Roman"/>
          <w:sz w:val="28"/>
          <w:szCs w:val="28"/>
        </w:rPr>
        <w:t>о</w:t>
      </w:r>
      <w:r w:rsidRPr="0095177D">
        <w:rPr>
          <w:rFonts w:ascii="Times New Roman" w:hAnsi="Times New Roman" w:cs="Times New Roman"/>
          <w:sz w:val="28"/>
          <w:szCs w:val="28"/>
        </w:rPr>
        <w:t xml:space="preserve"> конкурсное производство, утвержден конкурсный управляющий.</w:t>
      </w: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Заместителем прокурора города в отношении конкурсного управляющего проведена проверка на предмет надлежащего исполнения им обязанностей, предусмотренных Законом о банкротстве, по результатам которой принято постановление о возбуждении производства по делу об административном правонарушении, ответственность за совершение которого предусмотрена </w:t>
      </w:r>
      <w:hyperlink r:id="rId46" w:history="1">
        <w:r w:rsidRPr="0095177D">
          <w:rPr>
            <w:rFonts w:ascii="Times New Roman" w:hAnsi="Times New Roman" w:cs="Times New Roman"/>
            <w:sz w:val="28"/>
            <w:szCs w:val="28"/>
          </w:rPr>
          <w:t>частью 3.1 статьи 14.13</w:t>
        </w:r>
      </w:hyperlink>
      <w:r w:rsidRPr="0095177D">
        <w:rPr>
          <w:rFonts w:ascii="Times New Roman" w:hAnsi="Times New Roman" w:cs="Times New Roman"/>
          <w:sz w:val="28"/>
          <w:szCs w:val="28"/>
        </w:rPr>
        <w:t xml:space="preserve"> КоАП РФ. </w:t>
      </w: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Прокурор обратился в арбитражный суд в порядке </w:t>
      </w:r>
      <w:hyperlink r:id="rId47" w:history="1">
        <w:r w:rsidRPr="0095177D">
          <w:rPr>
            <w:rFonts w:ascii="Times New Roman" w:hAnsi="Times New Roman" w:cs="Times New Roman"/>
            <w:sz w:val="28"/>
            <w:szCs w:val="28"/>
          </w:rPr>
          <w:t>статьи 23.1</w:t>
        </w:r>
      </w:hyperlink>
      <w:r w:rsidRPr="0095177D">
        <w:rPr>
          <w:rFonts w:ascii="Times New Roman" w:hAnsi="Times New Roman" w:cs="Times New Roman"/>
          <w:sz w:val="28"/>
          <w:szCs w:val="28"/>
        </w:rPr>
        <w:t xml:space="preserve"> КоАП РФ с заявлением о привлечении арбитражного управляющего к административной ответственности.</w:t>
      </w: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Отказывая прокурору в удовлетворении заявления, арбитражный суд первой инстанции исходил из отсутствия у прокуратуры законных оснований для проведения проверочных мероприятий в отношении арбитражного управляющего, а также для вынесения определения о возбуждении дела об административном правонарушении. Суд счел, что проверка прокурором проведена за пределами предмета проверки и по вопросам, относящимся к компетенции дру</w:t>
      </w:r>
      <w:r w:rsidR="006B2EFF">
        <w:rPr>
          <w:rFonts w:ascii="Times New Roman" w:hAnsi="Times New Roman" w:cs="Times New Roman"/>
          <w:sz w:val="28"/>
          <w:szCs w:val="28"/>
        </w:rPr>
        <w:t>гого государственного органа, – у</w:t>
      </w:r>
      <w:r w:rsidRPr="0095177D">
        <w:rPr>
          <w:rFonts w:ascii="Times New Roman" w:hAnsi="Times New Roman" w:cs="Times New Roman"/>
          <w:sz w:val="28"/>
          <w:szCs w:val="28"/>
        </w:rPr>
        <w:t>правления Федеральной службы государственной регистрации</w:t>
      </w:r>
      <w:r w:rsidR="006B2EFF">
        <w:rPr>
          <w:rFonts w:ascii="Times New Roman" w:hAnsi="Times New Roman" w:cs="Times New Roman"/>
          <w:sz w:val="28"/>
          <w:szCs w:val="28"/>
        </w:rPr>
        <w:t>, кадастра и картографии (далее –</w:t>
      </w:r>
      <w:r w:rsidRPr="0095177D">
        <w:rPr>
          <w:rFonts w:ascii="Times New Roman" w:hAnsi="Times New Roman" w:cs="Times New Roman"/>
          <w:sz w:val="28"/>
          <w:szCs w:val="28"/>
        </w:rPr>
        <w:t xml:space="preserve"> </w:t>
      </w:r>
      <w:r w:rsidR="006B2EFF">
        <w:rPr>
          <w:rFonts w:ascii="Times New Roman" w:hAnsi="Times New Roman" w:cs="Times New Roman"/>
          <w:sz w:val="28"/>
          <w:szCs w:val="28"/>
        </w:rPr>
        <w:t>у</w:t>
      </w:r>
      <w:r w:rsidRPr="0095177D">
        <w:rPr>
          <w:rFonts w:ascii="Times New Roman" w:hAnsi="Times New Roman" w:cs="Times New Roman"/>
          <w:sz w:val="28"/>
          <w:szCs w:val="28"/>
        </w:rPr>
        <w:t xml:space="preserve">правление </w:t>
      </w:r>
      <w:proofErr w:type="spellStart"/>
      <w:r w:rsidRPr="0095177D">
        <w:rPr>
          <w:rFonts w:ascii="Times New Roman" w:hAnsi="Times New Roman" w:cs="Times New Roman"/>
          <w:sz w:val="28"/>
          <w:szCs w:val="28"/>
        </w:rPr>
        <w:t>Росреестра</w:t>
      </w:r>
      <w:proofErr w:type="spellEnd"/>
      <w:r w:rsidRPr="0095177D">
        <w:rPr>
          <w:rFonts w:ascii="Times New Roman" w:hAnsi="Times New Roman" w:cs="Times New Roman"/>
          <w:sz w:val="28"/>
          <w:szCs w:val="28"/>
        </w:rPr>
        <w:t>).</w:t>
      </w: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p>
    <w:p w:rsidR="00110140" w:rsidRPr="0095177D" w:rsidRDefault="006B2EFF" w:rsidP="0095177D">
      <w:pPr>
        <w:autoSpaceDE w:val="0"/>
        <w:autoSpaceDN w:val="0"/>
        <w:adjustRightInd w:val="0"/>
        <w:spacing w:after="0" w:line="240" w:lineRule="auto"/>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С</w:t>
      </w:r>
      <w:r w:rsidRPr="0095177D">
        <w:rPr>
          <w:rFonts w:ascii="Times New Roman" w:hAnsi="Times New Roman" w:cs="Times New Roman"/>
          <w:sz w:val="28"/>
          <w:szCs w:val="28"/>
          <w:lang w:eastAsia="ru-RU"/>
        </w:rPr>
        <w:t xml:space="preserve">уд </w:t>
      </w:r>
      <w:r>
        <w:rPr>
          <w:rFonts w:ascii="Times New Roman" w:hAnsi="Times New Roman" w:cs="Times New Roman"/>
          <w:sz w:val="28"/>
          <w:szCs w:val="28"/>
          <w:lang w:eastAsia="ru-RU"/>
        </w:rPr>
        <w:t>а</w:t>
      </w:r>
      <w:r w:rsidR="00110140" w:rsidRPr="0095177D">
        <w:rPr>
          <w:rFonts w:ascii="Times New Roman" w:hAnsi="Times New Roman" w:cs="Times New Roman"/>
          <w:sz w:val="28"/>
          <w:szCs w:val="28"/>
          <w:lang w:eastAsia="ru-RU"/>
        </w:rPr>
        <w:t>пелляционн</w:t>
      </w:r>
      <w:r>
        <w:rPr>
          <w:rFonts w:ascii="Times New Roman" w:hAnsi="Times New Roman" w:cs="Times New Roman"/>
          <w:sz w:val="28"/>
          <w:szCs w:val="28"/>
          <w:lang w:eastAsia="ru-RU"/>
        </w:rPr>
        <w:t>о</w:t>
      </w:r>
      <w:r w:rsidR="00110140" w:rsidRPr="0095177D">
        <w:rPr>
          <w:rFonts w:ascii="Times New Roman" w:hAnsi="Times New Roman" w:cs="Times New Roman"/>
          <w:sz w:val="28"/>
          <w:szCs w:val="28"/>
          <w:lang w:eastAsia="ru-RU"/>
        </w:rPr>
        <w:t xml:space="preserve">й </w:t>
      </w:r>
      <w:r>
        <w:rPr>
          <w:rFonts w:ascii="Times New Roman" w:hAnsi="Times New Roman" w:cs="Times New Roman"/>
          <w:sz w:val="28"/>
          <w:szCs w:val="28"/>
          <w:lang w:eastAsia="ru-RU"/>
        </w:rPr>
        <w:t xml:space="preserve">инстанции </w:t>
      </w:r>
      <w:r w:rsidR="00110140" w:rsidRPr="0095177D">
        <w:rPr>
          <w:rFonts w:ascii="Times New Roman" w:hAnsi="Times New Roman" w:cs="Times New Roman"/>
          <w:sz w:val="28"/>
          <w:szCs w:val="28"/>
          <w:lang w:eastAsia="ru-RU"/>
        </w:rPr>
        <w:t>пришел к противоположным выводам</w:t>
      </w:r>
      <w:r w:rsidR="00653841">
        <w:rPr>
          <w:rFonts w:ascii="Times New Roman" w:hAnsi="Times New Roman" w:cs="Times New Roman"/>
          <w:sz w:val="28"/>
          <w:szCs w:val="28"/>
          <w:lang w:eastAsia="ru-RU"/>
        </w:rPr>
        <w:t xml:space="preserve"> и отменил решение суда первой инстанции. Апелляционный с</w:t>
      </w:r>
      <w:r w:rsidR="00110140" w:rsidRPr="0095177D">
        <w:rPr>
          <w:rFonts w:ascii="Times New Roman" w:hAnsi="Times New Roman" w:cs="Times New Roman"/>
          <w:sz w:val="28"/>
          <w:szCs w:val="28"/>
          <w:lang w:eastAsia="ru-RU"/>
        </w:rPr>
        <w:t>уд не установил обстоятельств, свидетельствующих о превышении прокурором предоставленных полномочий, признал доказанным наличие в действиях</w:t>
      </w:r>
      <w:r w:rsidR="00110140" w:rsidRPr="0095177D">
        <w:rPr>
          <w:rFonts w:ascii="Times New Roman" w:hAnsi="Times New Roman" w:cs="Times New Roman"/>
          <w:sz w:val="28"/>
          <w:szCs w:val="28"/>
        </w:rPr>
        <w:t xml:space="preserve"> арбитражного управляющего </w:t>
      </w:r>
      <w:r w:rsidR="00110140" w:rsidRPr="0095177D">
        <w:rPr>
          <w:rFonts w:ascii="Times New Roman" w:hAnsi="Times New Roman" w:cs="Times New Roman"/>
          <w:sz w:val="28"/>
          <w:szCs w:val="28"/>
          <w:lang w:eastAsia="ru-RU"/>
        </w:rPr>
        <w:t xml:space="preserve">состава вмененного правонарушения, в том числе вины, не выявил оснований для применения положений статьи 2.9 КоАП РФ и признания совершенного управляющим административного правонарушения малозначительным. Учитывая факт привлечения арбитражного управляющего к административной ответственности ранее, отменяя решение суда первой инстанции, суд второй инстанции привлек </w:t>
      </w:r>
      <w:r w:rsidR="00110140" w:rsidRPr="0095177D">
        <w:rPr>
          <w:rFonts w:ascii="Times New Roman" w:hAnsi="Times New Roman" w:cs="Times New Roman"/>
          <w:sz w:val="28"/>
          <w:szCs w:val="28"/>
        </w:rPr>
        <w:lastRenderedPageBreak/>
        <w:t>арбитражного управляющего</w:t>
      </w:r>
      <w:r w:rsidR="00110140" w:rsidRPr="0095177D">
        <w:rPr>
          <w:rFonts w:ascii="Times New Roman" w:hAnsi="Times New Roman" w:cs="Times New Roman"/>
          <w:sz w:val="28"/>
          <w:szCs w:val="28"/>
          <w:lang w:eastAsia="ru-RU"/>
        </w:rPr>
        <w:t xml:space="preserve"> к административной ответственности по части 3.1 статьи 14.13 КоАП РФ, назначив наказание в виде дисквалификации сроком на 6 месяцев.</w:t>
      </w:r>
    </w:p>
    <w:p w:rsidR="00110140" w:rsidRPr="0095177D" w:rsidRDefault="00110140" w:rsidP="0095177D">
      <w:pPr>
        <w:autoSpaceDE w:val="0"/>
        <w:autoSpaceDN w:val="0"/>
        <w:adjustRightInd w:val="0"/>
        <w:spacing w:after="0" w:line="240" w:lineRule="auto"/>
        <w:ind w:firstLine="851"/>
        <w:jc w:val="both"/>
        <w:rPr>
          <w:rFonts w:ascii="Times New Roman" w:hAnsi="Times New Roman" w:cs="Times New Roman"/>
          <w:sz w:val="28"/>
          <w:szCs w:val="28"/>
          <w:lang w:eastAsia="ru-RU"/>
        </w:rPr>
      </w:pPr>
    </w:p>
    <w:p w:rsidR="006B2EFF" w:rsidRDefault="00110140" w:rsidP="006B2EFF">
      <w:pPr>
        <w:autoSpaceDE w:val="0"/>
        <w:autoSpaceDN w:val="0"/>
        <w:adjustRightInd w:val="0"/>
        <w:spacing w:after="0" w:line="240" w:lineRule="auto"/>
        <w:ind w:firstLine="851"/>
        <w:jc w:val="both"/>
        <w:rPr>
          <w:rFonts w:ascii="Times New Roman" w:hAnsi="Times New Roman" w:cs="Times New Roman"/>
          <w:sz w:val="28"/>
          <w:szCs w:val="28"/>
          <w:lang w:eastAsia="ru-RU"/>
        </w:rPr>
      </w:pPr>
      <w:r w:rsidRPr="0095177D">
        <w:rPr>
          <w:rFonts w:ascii="Times New Roman" w:hAnsi="Times New Roman" w:cs="Times New Roman"/>
          <w:sz w:val="28"/>
          <w:szCs w:val="28"/>
          <w:lang w:eastAsia="ru-RU"/>
        </w:rPr>
        <w:t xml:space="preserve">Суд </w:t>
      </w:r>
      <w:r w:rsidR="00653841">
        <w:rPr>
          <w:rFonts w:ascii="Times New Roman" w:hAnsi="Times New Roman" w:cs="Times New Roman"/>
          <w:sz w:val="28"/>
          <w:szCs w:val="28"/>
          <w:lang w:eastAsia="ru-RU"/>
        </w:rPr>
        <w:t>округа</w:t>
      </w:r>
      <w:r w:rsidRPr="0095177D">
        <w:rPr>
          <w:rFonts w:ascii="Times New Roman" w:hAnsi="Times New Roman" w:cs="Times New Roman"/>
          <w:sz w:val="28"/>
          <w:szCs w:val="28"/>
          <w:lang w:eastAsia="ru-RU"/>
        </w:rPr>
        <w:t xml:space="preserve">, </w:t>
      </w:r>
      <w:r w:rsidR="003B7E25" w:rsidRPr="0095177D">
        <w:rPr>
          <w:rFonts w:ascii="Times New Roman" w:hAnsi="Times New Roman" w:cs="Times New Roman"/>
          <w:sz w:val="28"/>
          <w:szCs w:val="28"/>
          <w:lang w:eastAsia="ru-RU"/>
        </w:rPr>
        <w:t>прин</w:t>
      </w:r>
      <w:r w:rsidR="003B7E25">
        <w:rPr>
          <w:rFonts w:ascii="Times New Roman" w:hAnsi="Times New Roman" w:cs="Times New Roman"/>
          <w:sz w:val="28"/>
          <w:szCs w:val="28"/>
          <w:lang w:eastAsia="ru-RU"/>
        </w:rPr>
        <w:t>яв</w:t>
      </w:r>
      <w:r w:rsidR="003B7E25" w:rsidRPr="0095177D">
        <w:rPr>
          <w:rFonts w:ascii="Times New Roman" w:hAnsi="Times New Roman" w:cs="Times New Roman"/>
          <w:sz w:val="28"/>
          <w:szCs w:val="28"/>
          <w:lang w:eastAsia="ru-RU"/>
        </w:rPr>
        <w:t xml:space="preserve"> во внимание </w:t>
      </w:r>
      <w:r w:rsidR="003B7E25">
        <w:rPr>
          <w:rFonts w:ascii="Times New Roman" w:hAnsi="Times New Roman" w:cs="Times New Roman"/>
          <w:sz w:val="28"/>
          <w:szCs w:val="28"/>
          <w:lang w:eastAsia="ru-RU"/>
        </w:rPr>
        <w:t xml:space="preserve">нормы </w:t>
      </w:r>
      <w:r w:rsidR="003B7E25" w:rsidRPr="0095177D">
        <w:rPr>
          <w:rFonts w:ascii="Times New Roman" w:hAnsi="Times New Roman" w:cs="Times New Roman"/>
          <w:sz w:val="28"/>
          <w:szCs w:val="28"/>
          <w:lang w:eastAsia="ru-RU"/>
        </w:rPr>
        <w:t>стат</w:t>
      </w:r>
      <w:r w:rsidR="003B7E25">
        <w:rPr>
          <w:rFonts w:ascii="Times New Roman" w:hAnsi="Times New Roman" w:cs="Times New Roman"/>
          <w:sz w:val="28"/>
          <w:szCs w:val="28"/>
          <w:lang w:eastAsia="ru-RU"/>
        </w:rPr>
        <w:t>ей</w:t>
      </w:r>
      <w:r w:rsidR="003B7E25" w:rsidRPr="0095177D">
        <w:rPr>
          <w:rFonts w:ascii="Times New Roman" w:hAnsi="Times New Roman" w:cs="Times New Roman"/>
          <w:sz w:val="28"/>
          <w:szCs w:val="28"/>
          <w:lang w:eastAsia="ru-RU"/>
        </w:rPr>
        <w:t xml:space="preserve"> 20.3, 129, 130, 143 Закона о банкротстве, положения</w:t>
      </w:r>
      <w:r w:rsidR="003B7E25">
        <w:rPr>
          <w:rFonts w:ascii="Times New Roman" w:hAnsi="Times New Roman" w:cs="Times New Roman"/>
          <w:sz w:val="28"/>
          <w:szCs w:val="28"/>
          <w:lang w:eastAsia="ru-RU"/>
        </w:rPr>
        <w:t xml:space="preserve"> п</w:t>
      </w:r>
      <w:r w:rsidR="003B7E25" w:rsidRPr="0095177D">
        <w:rPr>
          <w:rFonts w:ascii="Times New Roman" w:hAnsi="Times New Roman" w:cs="Times New Roman"/>
          <w:sz w:val="28"/>
          <w:szCs w:val="28"/>
          <w:lang w:eastAsia="ru-RU"/>
        </w:rPr>
        <w:t xml:space="preserve">остановления Правительства Российской Федерации от 22.05.2003 № 299 «Об утверждении Общих правил подготовки отчетов (заключений) арбитражного управляющего», </w:t>
      </w:r>
      <w:r w:rsidRPr="0095177D">
        <w:rPr>
          <w:rFonts w:ascii="Times New Roman" w:hAnsi="Times New Roman" w:cs="Times New Roman"/>
          <w:sz w:val="28"/>
          <w:szCs w:val="28"/>
          <w:lang w:eastAsia="ru-RU"/>
        </w:rPr>
        <w:t>остав</w:t>
      </w:r>
      <w:r w:rsidR="003B7E25">
        <w:rPr>
          <w:rFonts w:ascii="Times New Roman" w:hAnsi="Times New Roman" w:cs="Times New Roman"/>
          <w:sz w:val="28"/>
          <w:szCs w:val="28"/>
          <w:lang w:eastAsia="ru-RU"/>
        </w:rPr>
        <w:t>ил</w:t>
      </w:r>
      <w:r w:rsidRPr="0095177D">
        <w:rPr>
          <w:rFonts w:ascii="Times New Roman" w:hAnsi="Times New Roman" w:cs="Times New Roman"/>
          <w:sz w:val="28"/>
          <w:szCs w:val="28"/>
          <w:lang w:eastAsia="ru-RU"/>
        </w:rPr>
        <w:t xml:space="preserve"> постановление </w:t>
      </w:r>
      <w:r w:rsidR="00653841" w:rsidRPr="0095177D">
        <w:rPr>
          <w:rFonts w:ascii="Times New Roman" w:hAnsi="Times New Roman" w:cs="Times New Roman"/>
          <w:sz w:val="28"/>
          <w:szCs w:val="28"/>
          <w:lang w:eastAsia="ru-RU"/>
        </w:rPr>
        <w:t>апелляц</w:t>
      </w:r>
      <w:r w:rsidR="00653841">
        <w:rPr>
          <w:rFonts w:ascii="Times New Roman" w:hAnsi="Times New Roman" w:cs="Times New Roman"/>
          <w:sz w:val="28"/>
          <w:szCs w:val="28"/>
          <w:lang w:eastAsia="ru-RU"/>
        </w:rPr>
        <w:t>ионного</w:t>
      </w:r>
      <w:r w:rsidR="00653841" w:rsidRPr="0095177D">
        <w:rPr>
          <w:rFonts w:ascii="Times New Roman" w:hAnsi="Times New Roman" w:cs="Times New Roman"/>
          <w:sz w:val="28"/>
          <w:szCs w:val="28"/>
          <w:lang w:eastAsia="ru-RU"/>
        </w:rPr>
        <w:t xml:space="preserve"> </w:t>
      </w:r>
      <w:r w:rsidRPr="0095177D">
        <w:rPr>
          <w:rFonts w:ascii="Times New Roman" w:hAnsi="Times New Roman" w:cs="Times New Roman"/>
          <w:sz w:val="28"/>
          <w:szCs w:val="28"/>
          <w:lang w:eastAsia="ru-RU"/>
        </w:rPr>
        <w:t xml:space="preserve">суда </w:t>
      </w:r>
      <w:r w:rsidR="003B7E25">
        <w:rPr>
          <w:rFonts w:ascii="Times New Roman" w:hAnsi="Times New Roman" w:cs="Times New Roman"/>
          <w:sz w:val="28"/>
          <w:szCs w:val="28"/>
          <w:lang w:eastAsia="ru-RU"/>
        </w:rPr>
        <w:t>без изменения.</w:t>
      </w:r>
    </w:p>
    <w:p w:rsidR="006B2EFF" w:rsidRDefault="006B2EFF" w:rsidP="003B7E25">
      <w:pPr>
        <w:autoSpaceDE w:val="0"/>
        <w:autoSpaceDN w:val="0"/>
        <w:adjustRightInd w:val="0"/>
        <w:spacing w:after="0" w:line="240" w:lineRule="auto"/>
        <w:jc w:val="both"/>
        <w:rPr>
          <w:rFonts w:ascii="Times New Roman" w:hAnsi="Times New Roman" w:cs="Times New Roman"/>
          <w:sz w:val="28"/>
          <w:szCs w:val="28"/>
          <w:lang w:eastAsia="ru-RU"/>
        </w:rPr>
      </w:pPr>
    </w:p>
    <w:p w:rsidR="00110140" w:rsidRPr="0095177D" w:rsidRDefault="003B7E25" w:rsidP="006B2EFF">
      <w:pPr>
        <w:autoSpaceDE w:val="0"/>
        <w:autoSpaceDN w:val="0"/>
        <w:adjustRightInd w:val="0"/>
        <w:spacing w:after="0" w:line="240" w:lineRule="auto"/>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Суд </w:t>
      </w:r>
      <w:r w:rsidR="00653841">
        <w:rPr>
          <w:rFonts w:ascii="Times New Roman" w:hAnsi="Times New Roman" w:cs="Times New Roman"/>
          <w:sz w:val="28"/>
          <w:szCs w:val="28"/>
          <w:lang w:eastAsia="ru-RU"/>
        </w:rPr>
        <w:t>кассационной инстанции</w:t>
      </w:r>
      <w:r>
        <w:rPr>
          <w:rFonts w:ascii="Times New Roman" w:hAnsi="Times New Roman" w:cs="Times New Roman"/>
          <w:sz w:val="28"/>
          <w:szCs w:val="28"/>
          <w:lang w:eastAsia="ru-RU"/>
        </w:rPr>
        <w:t xml:space="preserve"> </w:t>
      </w:r>
      <w:r w:rsidR="00110140" w:rsidRPr="0095177D">
        <w:rPr>
          <w:rFonts w:ascii="Times New Roman" w:hAnsi="Times New Roman" w:cs="Times New Roman"/>
          <w:sz w:val="28"/>
          <w:szCs w:val="28"/>
          <w:lang w:eastAsia="ru-RU"/>
        </w:rPr>
        <w:t xml:space="preserve">отметил, что </w:t>
      </w:r>
      <w:r w:rsidR="009B3CA3" w:rsidRPr="0095177D">
        <w:rPr>
          <w:rFonts w:ascii="Times New Roman" w:hAnsi="Times New Roman" w:cs="Times New Roman"/>
          <w:sz w:val="28"/>
          <w:szCs w:val="28"/>
          <w:lang w:eastAsia="ru-RU"/>
        </w:rPr>
        <w:t>обстоятельства</w:t>
      </w:r>
      <w:r w:rsidR="009B3CA3">
        <w:rPr>
          <w:rFonts w:ascii="Times New Roman" w:hAnsi="Times New Roman" w:cs="Times New Roman"/>
          <w:sz w:val="28"/>
          <w:szCs w:val="28"/>
          <w:lang w:eastAsia="ru-RU"/>
        </w:rPr>
        <w:t>,</w:t>
      </w:r>
      <w:r w:rsidR="009B3CA3" w:rsidRPr="0095177D">
        <w:rPr>
          <w:rFonts w:ascii="Times New Roman" w:hAnsi="Times New Roman" w:cs="Times New Roman"/>
          <w:sz w:val="28"/>
          <w:szCs w:val="28"/>
          <w:lang w:eastAsia="ru-RU"/>
        </w:rPr>
        <w:t xml:space="preserve"> </w:t>
      </w:r>
      <w:r w:rsidR="00110140" w:rsidRPr="0095177D">
        <w:rPr>
          <w:rFonts w:ascii="Times New Roman" w:hAnsi="Times New Roman" w:cs="Times New Roman"/>
          <w:sz w:val="28"/>
          <w:szCs w:val="28"/>
          <w:lang w:eastAsia="ru-RU"/>
        </w:rPr>
        <w:t xml:space="preserve">выявленные прокурором и </w:t>
      </w:r>
      <w:r w:rsidR="00653841">
        <w:rPr>
          <w:rFonts w:ascii="Times New Roman" w:hAnsi="Times New Roman" w:cs="Times New Roman"/>
          <w:sz w:val="28"/>
          <w:szCs w:val="28"/>
          <w:lang w:eastAsia="ru-RU"/>
        </w:rPr>
        <w:t xml:space="preserve">установленные </w:t>
      </w:r>
      <w:r w:rsidR="009B3CA3">
        <w:rPr>
          <w:rFonts w:ascii="Times New Roman" w:hAnsi="Times New Roman" w:cs="Times New Roman"/>
          <w:sz w:val="28"/>
          <w:szCs w:val="28"/>
          <w:lang w:eastAsia="ru-RU"/>
        </w:rPr>
        <w:t>судом апелляционной</w:t>
      </w:r>
      <w:r w:rsidR="00110140" w:rsidRPr="0095177D">
        <w:rPr>
          <w:rFonts w:ascii="Times New Roman" w:hAnsi="Times New Roman" w:cs="Times New Roman"/>
          <w:sz w:val="28"/>
          <w:szCs w:val="28"/>
          <w:lang w:eastAsia="ru-RU"/>
        </w:rPr>
        <w:t xml:space="preserve"> инстанци</w:t>
      </w:r>
      <w:r w:rsidR="009B3CA3">
        <w:rPr>
          <w:rFonts w:ascii="Times New Roman" w:hAnsi="Times New Roman" w:cs="Times New Roman"/>
          <w:sz w:val="28"/>
          <w:szCs w:val="28"/>
          <w:lang w:eastAsia="ru-RU"/>
        </w:rPr>
        <w:t>и,</w:t>
      </w:r>
      <w:r w:rsidR="00110140" w:rsidRPr="0095177D">
        <w:rPr>
          <w:rFonts w:ascii="Times New Roman" w:hAnsi="Times New Roman" w:cs="Times New Roman"/>
          <w:sz w:val="28"/>
          <w:szCs w:val="28"/>
          <w:lang w:eastAsia="ru-RU"/>
        </w:rPr>
        <w:t xml:space="preserve"> подтверждаются собранными по делу доказательствами, получившими оценку по правилам главы 7 </w:t>
      </w:r>
      <w:r w:rsidR="009B3CA3">
        <w:rPr>
          <w:rFonts w:ascii="Times New Roman" w:hAnsi="Times New Roman" w:cs="Times New Roman"/>
          <w:sz w:val="28"/>
          <w:szCs w:val="28"/>
          <w:lang w:eastAsia="ru-RU"/>
        </w:rPr>
        <w:t>АПК РФ</w:t>
      </w:r>
      <w:r w:rsidR="00110140" w:rsidRPr="0095177D">
        <w:rPr>
          <w:rFonts w:ascii="Times New Roman" w:hAnsi="Times New Roman" w:cs="Times New Roman"/>
          <w:sz w:val="28"/>
          <w:szCs w:val="28"/>
          <w:lang w:eastAsia="ru-RU"/>
        </w:rPr>
        <w:t xml:space="preserve">, статьи 26.11 </w:t>
      </w:r>
      <w:r w:rsidR="009B3CA3">
        <w:rPr>
          <w:rFonts w:ascii="Times New Roman" w:hAnsi="Times New Roman" w:cs="Times New Roman"/>
          <w:sz w:val="28"/>
          <w:szCs w:val="28"/>
          <w:lang w:eastAsia="ru-RU"/>
        </w:rPr>
        <w:t>КоАП РФ</w:t>
      </w:r>
      <w:r w:rsidR="00653841">
        <w:rPr>
          <w:rFonts w:ascii="Times New Roman" w:hAnsi="Times New Roman" w:cs="Times New Roman"/>
          <w:sz w:val="28"/>
          <w:szCs w:val="28"/>
          <w:lang w:eastAsia="ru-RU"/>
        </w:rPr>
        <w:t xml:space="preserve">, </w:t>
      </w:r>
      <w:r w:rsidR="00110140" w:rsidRPr="0095177D">
        <w:rPr>
          <w:rFonts w:ascii="Times New Roman" w:hAnsi="Times New Roman" w:cs="Times New Roman"/>
          <w:sz w:val="28"/>
          <w:szCs w:val="28"/>
          <w:lang w:eastAsia="ru-RU"/>
        </w:rPr>
        <w:t>обоснованно признаны достаточными для вывода о наличии в действиях арбитражного управляющего состава административного правонарушения, установленного частью 3.1 статьи 14.13 КоАП РФ.</w:t>
      </w:r>
    </w:p>
    <w:p w:rsidR="00110140" w:rsidRPr="0095177D" w:rsidRDefault="00110140" w:rsidP="0095177D">
      <w:pPr>
        <w:autoSpaceDE w:val="0"/>
        <w:autoSpaceDN w:val="0"/>
        <w:adjustRightInd w:val="0"/>
        <w:spacing w:after="0" w:line="240" w:lineRule="auto"/>
        <w:ind w:firstLine="851"/>
        <w:jc w:val="both"/>
        <w:rPr>
          <w:rFonts w:ascii="Times New Roman" w:hAnsi="Times New Roman" w:cs="Times New Roman"/>
          <w:sz w:val="28"/>
          <w:szCs w:val="28"/>
          <w:lang w:eastAsia="ru-RU"/>
        </w:rPr>
      </w:pPr>
    </w:p>
    <w:p w:rsidR="00110140" w:rsidRDefault="00110140" w:rsidP="009B3CA3">
      <w:pPr>
        <w:autoSpaceDE w:val="0"/>
        <w:autoSpaceDN w:val="0"/>
        <w:adjustRightInd w:val="0"/>
        <w:spacing w:after="0" w:line="240" w:lineRule="auto"/>
        <w:ind w:firstLine="851"/>
        <w:jc w:val="both"/>
        <w:rPr>
          <w:rFonts w:ascii="Times New Roman" w:hAnsi="Times New Roman" w:cs="Times New Roman"/>
          <w:sz w:val="28"/>
          <w:szCs w:val="28"/>
          <w:lang w:eastAsia="ru-RU"/>
        </w:rPr>
      </w:pPr>
      <w:r w:rsidRPr="0095177D">
        <w:rPr>
          <w:rFonts w:ascii="Times New Roman" w:hAnsi="Times New Roman" w:cs="Times New Roman"/>
          <w:sz w:val="28"/>
          <w:szCs w:val="28"/>
          <w:lang w:eastAsia="ru-RU"/>
        </w:rPr>
        <w:t xml:space="preserve">В силу положений статьи 21 </w:t>
      </w:r>
      <w:r w:rsidR="009B3CA3" w:rsidRPr="009B3CA3">
        <w:rPr>
          <w:rFonts w:ascii="Times New Roman" w:hAnsi="Times New Roman" w:cs="Times New Roman"/>
          <w:sz w:val="28"/>
          <w:szCs w:val="28"/>
          <w:lang w:eastAsia="ru-RU"/>
        </w:rPr>
        <w:t>Федеральн</w:t>
      </w:r>
      <w:r w:rsidR="009B3CA3">
        <w:rPr>
          <w:rFonts w:ascii="Times New Roman" w:hAnsi="Times New Roman" w:cs="Times New Roman"/>
          <w:sz w:val="28"/>
          <w:szCs w:val="28"/>
          <w:lang w:eastAsia="ru-RU"/>
        </w:rPr>
        <w:t>ого</w:t>
      </w:r>
      <w:r w:rsidR="009B3CA3" w:rsidRPr="009B3CA3">
        <w:rPr>
          <w:rFonts w:ascii="Times New Roman" w:hAnsi="Times New Roman" w:cs="Times New Roman"/>
          <w:sz w:val="28"/>
          <w:szCs w:val="28"/>
          <w:lang w:eastAsia="ru-RU"/>
        </w:rPr>
        <w:t xml:space="preserve"> закон</w:t>
      </w:r>
      <w:r w:rsidR="009B3CA3">
        <w:rPr>
          <w:rFonts w:ascii="Times New Roman" w:hAnsi="Times New Roman" w:cs="Times New Roman"/>
          <w:sz w:val="28"/>
          <w:szCs w:val="28"/>
          <w:lang w:eastAsia="ru-RU"/>
        </w:rPr>
        <w:t>а</w:t>
      </w:r>
      <w:r w:rsidR="009B3CA3" w:rsidRPr="009B3CA3">
        <w:rPr>
          <w:rFonts w:ascii="Times New Roman" w:hAnsi="Times New Roman" w:cs="Times New Roman"/>
          <w:sz w:val="28"/>
          <w:szCs w:val="28"/>
          <w:lang w:eastAsia="ru-RU"/>
        </w:rPr>
        <w:t xml:space="preserve"> от 17.01.1992 </w:t>
      </w:r>
      <w:r w:rsidR="009B3CA3">
        <w:rPr>
          <w:rFonts w:ascii="Times New Roman" w:hAnsi="Times New Roman" w:cs="Times New Roman"/>
          <w:sz w:val="28"/>
          <w:szCs w:val="28"/>
          <w:lang w:eastAsia="ru-RU"/>
        </w:rPr>
        <w:t xml:space="preserve">                    </w:t>
      </w:r>
      <w:r w:rsidR="009B3CA3" w:rsidRPr="009B3CA3">
        <w:rPr>
          <w:rFonts w:ascii="Times New Roman" w:hAnsi="Times New Roman" w:cs="Times New Roman"/>
          <w:sz w:val="28"/>
          <w:szCs w:val="28"/>
          <w:lang w:eastAsia="ru-RU"/>
        </w:rPr>
        <w:t>№ 2202-1 «О прокуратуре Российской Федерации»</w:t>
      </w:r>
      <w:r w:rsidR="009B3CA3">
        <w:rPr>
          <w:rFonts w:ascii="Times New Roman" w:hAnsi="Times New Roman" w:cs="Times New Roman"/>
          <w:sz w:val="28"/>
          <w:szCs w:val="28"/>
          <w:lang w:eastAsia="ru-RU"/>
        </w:rPr>
        <w:t xml:space="preserve"> (далее – Закон</w:t>
      </w:r>
      <w:r w:rsidRPr="0095177D">
        <w:rPr>
          <w:rFonts w:ascii="Times New Roman" w:hAnsi="Times New Roman" w:cs="Times New Roman"/>
          <w:sz w:val="28"/>
          <w:szCs w:val="28"/>
          <w:lang w:eastAsia="ru-RU"/>
        </w:rPr>
        <w:t xml:space="preserve"> о прокуратуре</w:t>
      </w:r>
      <w:r w:rsidR="009B3CA3">
        <w:rPr>
          <w:rFonts w:ascii="Times New Roman" w:hAnsi="Times New Roman" w:cs="Times New Roman"/>
          <w:sz w:val="28"/>
          <w:szCs w:val="28"/>
          <w:lang w:eastAsia="ru-RU"/>
        </w:rPr>
        <w:t>)</w:t>
      </w:r>
      <w:r w:rsidRPr="0095177D">
        <w:rPr>
          <w:rFonts w:ascii="Times New Roman" w:hAnsi="Times New Roman" w:cs="Times New Roman"/>
          <w:sz w:val="28"/>
          <w:szCs w:val="28"/>
          <w:lang w:eastAsia="ru-RU"/>
        </w:rPr>
        <w:t xml:space="preserve"> предметом прокурорского надзора являются соблюдение Конституции Российской Федерации и исполнение законов, действующих на территории Российской Федерации, федеральными органами исполнительной власти, Следственным комитетом Российской Федерации, представительными (законодательными) и исполнительными органами государственной власти субъектов Российской Федерации, органами местного самоуправления, органами военного управления, органами контроля, их должностными лицами, субъектами осуществления общественного контроля за обеспечением прав человека в местах принудительного содержания и содействия лицам, находящимся в местах принудительного содержания, а также органами управления и руководителями коммерческих и некоммерческих организаций; соответствие законам правовых актов, издаваемых указанными органами и должностными лицами. </w:t>
      </w:r>
    </w:p>
    <w:p w:rsidR="009B3CA3" w:rsidRPr="0095177D" w:rsidRDefault="009B3CA3" w:rsidP="0095177D">
      <w:pPr>
        <w:autoSpaceDE w:val="0"/>
        <w:autoSpaceDN w:val="0"/>
        <w:adjustRightInd w:val="0"/>
        <w:spacing w:after="0" w:line="240" w:lineRule="auto"/>
        <w:ind w:firstLine="851"/>
        <w:jc w:val="both"/>
        <w:rPr>
          <w:rFonts w:ascii="Times New Roman" w:hAnsi="Times New Roman" w:cs="Times New Roman"/>
          <w:sz w:val="28"/>
          <w:szCs w:val="28"/>
          <w:lang w:eastAsia="ru-RU"/>
        </w:rPr>
      </w:pPr>
    </w:p>
    <w:p w:rsidR="00110140" w:rsidRPr="0095177D" w:rsidRDefault="00110140" w:rsidP="0095177D">
      <w:pPr>
        <w:autoSpaceDE w:val="0"/>
        <w:autoSpaceDN w:val="0"/>
        <w:adjustRightInd w:val="0"/>
        <w:spacing w:after="0" w:line="240" w:lineRule="auto"/>
        <w:ind w:firstLine="851"/>
        <w:jc w:val="both"/>
        <w:rPr>
          <w:rFonts w:ascii="Times New Roman" w:hAnsi="Times New Roman" w:cs="Times New Roman"/>
          <w:sz w:val="28"/>
          <w:szCs w:val="28"/>
          <w:lang w:eastAsia="ru-RU"/>
        </w:rPr>
      </w:pPr>
      <w:r w:rsidRPr="0095177D">
        <w:rPr>
          <w:rFonts w:ascii="Times New Roman" w:hAnsi="Times New Roman" w:cs="Times New Roman"/>
          <w:sz w:val="28"/>
          <w:szCs w:val="28"/>
          <w:lang w:eastAsia="ru-RU"/>
        </w:rPr>
        <w:t xml:space="preserve">При осуществлении надзора за исполнением законов органы прокуратуры не подменяют иные государственные органы. Проверка исполнения законов проводится на основании поступившей в органы прокуратуры информации о фактах нарушения законов, требующих принятия мер прокурором, в случае, если эти сведения нельзя подтвердить или опровергнуть без проведения указанной проверки (пункт 2 </w:t>
      </w:r>
      <w:r w:rsidRPr="0095177D">
        <w:rPr>
          <w:rFonts w:ascii="Times New Roman" w:hAnsi="Times New Roman" w:cs="Times New Roman"/>
          <w:sz w:val="28"/>
          <w:szCs w:val="28"/>
        </w:rPr>
        <w:t>статьи 21 Закона о прокуратуре)</w:t>
      </w:r>
      <w:r w:rsidRPr="0095177D">
        <w:rPr>
          <w:rFonts w:ascii="Times New Roman" w:hAnsi="Times New Roman" w:cs="Times New Roman"/>
          <w:sz w:val="28"/>
          <w:szCs w:val="28"/>
          <w:lang w:eastAsia="ru-RU"/>
        </w:rPr>
        <w:t>.</w:t>
      </w:r>
    </w:p>
    <w:p w:rsidR="00110140" w:rsidRPr="0095177D" w:rsidRDefault="00110140" w:rsidP="0095177D">
      <w:pPr>
        <w:autoSpaceDE w:val="0"/>
        <w:autoSpaceDN w:val="0"/>
        <w:adjustRightInd w:val="0"/>
        <w:spacing w:after="0" w:line="240" w:lineRule="auto"/>
        <w:ind w:firstLine="851"/>
        <w:jc w:val="both"/>
        <w:rPr>
          <w:rFonts w:ascii="Times New Roman" w:hAnsi="Times New Roman" w:cs="Times New Roman"/>
          <w:sz w:val="28"/>
          <w:szCs w:val="28"/>
          <w:lang w:eastAsia="ru-RU"/>
        </w:rPr>
      </w:pPr>
    </w:p>
    <w:p w:rsidR="00110140" w:rsidRPr="0095177D" w:rsidRDefault="00110140" w:rsidP="0095177D">
      <w:pPr>
        <w:autoSpaceDE w:val="0"/>
        <w:autoSpaceDN w:val="0"/>
        <w:adjustRightInd w:val="0"/>
        <w:spacing w:after="0" w:line="240" w:lineRule="auto"/>
        <w:ind w:firstLine="851"/>
        <w:jc w:val="both"/>
        <w:rPr>
          <w:rFonts w:ascii="Times New Roman" w:hAnsi="Times New Roman" w:cs="Times New Roman"/>
          <w:sz w:val="28"/>
          <w:szCs w:val="28"/>
          <w:lang w:eastAsia="ru-RU"/>
        </w:rPr>
      </w:pPr>
      <w:r w:rsidRPr="0095177D">
        <w:rPr>
          <w:rFonts w:ascii="Times New Roman" w:hAnsi="Times New Roman" w:cs="Times New Roman"/>
          <w:sz w:val="28"/>
          <w:szCs w:val="28"/>
          <w:lang w:eastAsia="ru-RU"/>
        </w:rPr>
        <w:lastRenderedPageBreak/>
        <w:t xml:space="preserve">Проверка исполнения арбитражным управляющим законодательства о несостоятельности (банкротстве) при осуществлении соответствующих процедур проведена прокурором на основании направленного ему Генеральной прокуратурой Российской Федерации задания, а также поручения прокуратуры субъекта Российской Федерации, обращающем внимание на факты </w:t>
      </w:r>
      <w:proofErr w:type="spellStart"/>
      <w:r w:rsidRPr="0095177D">
        <w:rPr>
          <w:rFonts w:ascii="Times New Roman" w:hAnsi="Times New Roman" w:cs="Times New Roman"/>
          <w:sz w:val="28"/>
          <w:szCs w:val="28"/>
          <w:lang w:eastAsia="ru-RU"/>
        </w:rPr>
        <w:t>непроведения</w:t>
      </w:r>
      <w:proofErr w:type="spellEnd"/>
      <w:r w:rsidRPr="0095177D">
        <w:rPr>
          <w:rFonts w:ascii="Times New Roman" w:hAnsi="Times New Roman" w:cs="Times New Roman"/>
          <w:sz w:val="28"/>
          <w:szCs w:val="28"/>
          <w:lang w:eastAsia="ru-RU"/>
        </w:rPr>
        <w:t xml:space="preserve"> арбитражным управляющим торгов по реализации имущества, занижение его стоимости путем подготовки отчетов с недостоверной рыночной стоимостью имущества.</w:t>
      </w: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При таких обстоятельствах </w:t>
      </w:r>
      <w:r w:rsidR="00653841">
        <w:rPr>
          <w:rFonts w:ascii="Times New Roman" w:hAnsi="Times New Roman" w:cs="Times New Roman"/>
          <w:sz w:val="28"/>
          <w:szCs w:val="28"/>
        </w:rPr>
        <w:t xml:space="preserve">не имеется </w:t>
      </w:r>
      <w:r w:rsidRPr="0095177D">
        <w:rPr>
          <w:rFonts w:ascii="Times New Roman" w:hAnsi="Times New Roman" w:cs="Times New Roman"/>
          <w:sz w:val="28"/>
          <w:szCs w:val="28"/>
        </w:rPr>
        <w:t>оснований утверждать, что прокурором нарушены требования пункта 2 статьи 21 Закона о прокуратуре, согласно которому при осуществлении надзора за исполнением законов органы прокуратуры не подмен</w:t>
      </w:r>
      <w:r w:rsidR="00653841">
        <w:rPr>
          <w:rFonts w:ascii="Times New Roman" w:hAnsi="Times New Roman" w:cs="Times New Roman"/>
          <w:sz w:val="28"/>
          <w:szCs w:val="28"/>
        </w:rPr>
        <w:t>яют иные государственные органы</w:t>
      </w:r>
      <w:r w:rsidRPr="0095177D">
        <w:rPr>
          <w:rFonts w:ascii="Times New Roman" w:hAnsi="Times New Roman" w:cs="Times New Roman"/>
          <w:sz w:val="28"/>
          <w:szCs w:val="28"/>
        </w:rPr>
        <w:t>.</w:t>
      </w: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Частью 1 статьи 28.4 КоАП РФ определен перечень дел об административных правонарушениях, возбуждение производств по которым осуществляется прокурором. </w:t>
      </w: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Указанной нормой предусмотрено, что при осуществлении надзора за соблюдением Конституции Российской Федерации и исполнением законов, действующих на территории Российской Федерации, прокурор вправе возбудить дело о любом административном правонарушении, ответственность за которое предусмотрена КоАП РФ или законом субъекта Российской Федерации.</w:t>
      </w: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Учитывая изложенное, принимая решение о возбуждении в отношении арбитражного управляющего дела об административном правонарушении по итогам проведенной проверки, прокурор действовал в рамках </w:t>
      </w:r>
      <w:r w:rsidR="009B3CA3">
        <w:rPr>
          <w:rFonts w:ascii="Times New Roman" w:hAnsi="Times New Roman" w:cs="Times New Roman"/>
          <w:sz w:val="28"/>
          <w:szCs w:val="28"/>
        </w:rPr>
        <w:t xml:space="preserve">полномочий, предоставленных ему КоАП </w:t>
      </w:r>
      <w:r w:rsidRPr="0095177D">
        <w:rPr>
          <w:rFonts w:ascii="Times New Roman" w:hAnsi="Times New Roman" w:cs="Times New Roman"/>
          <w:sz w:val="28"/>
          <w:szCs w:val="28"/>
        </w:rPr>
        <w:t xml:space="preserve">РФ и Законом о прокуратуре. </w:t>
      </w: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p>
    <w:p w:rsidR="00110140" w:rsidRPr="0095177D" w:rsidRDefault="00110140" w:rsidP="00DE63CF">
      <w:pPr>
        <w:tabs>
          <w:tab w:val="left" w:pos="142"/>
        </w:tabs>
        <w:autoSpaceDE w:val="0"/>
        <w:autoSpaceDN w:val="0"/>
        <w:adjustRightInd w:val="0"/>
        <w:spacing w:after="0" w:line="240" w:lineRule="auto"/>
        <w:jc w:val="right"/>
        <w:rPr>
          <w:rFonts w:ascii="Times New Roman" w:hAnsi="Times New Roman" w:cs="Times New Roman"/>
          <w:i/>
          <w:sz w:val="28"/>
          <w:szCs w:val="28"/>
        </w:rPr>
      </w:pPr>
      <w:r w:rsidRPr="0095177D">
        <w:rPr>
          <w:rFonts w:ascii="Times New Roman" w:hAnsi="Times New Roman" w:cs="Times New Roman"/>
          <w:i/>
          <w:sz w:val="28"/>
          <w:szCs w:val="28"/>
        </w:rPr>
        <w:t xml:space="preserve">                                                 Постановление от 22.05.2019  № Ф03-1293/2019</w:t>
      </w:r>
    </w:p>
    <w:p w:rsidR="00110140" w:rsidRPr="0095177D" w:rsidRDefault="00110140" w:rsidP="00DE63CF">
      <w:pPr>
        <w:tabs>
          <w:tab w:val="left" w:pos="142"/>
          <w:tab w:val="left" w:pos="709"/>
        </w:tabs>
        <w:spacing w:after="0" w:line="240" w:lineRule="auto"/>
        <w:jc w:val="right"/>
        <w:rPr>
          <w:rFonts w:ascii="Times New Roman" w:hAnsi="Times New Roman" w:cs="Times New Roman"/>
          <w:i/>
          <w:sz w:val="28"/>
          <w:szCs w:val="28"/>
        </w:rPr>
      </w:pPr>
      <w:r w:rsidRPr="0095177D">
        <w:rPr>
          <w:rFonts w:ascii="Times New Roman" w:hAnsi="Times New Roman" w:cs="Times New Roman"/>
          <w:i/>
          <w:sz w:val="28"/>
          <w:szCs w:val="28"/>
        </w:rPr>
        <w:t xml:space="preserve">         по делу № А04-9166/2018 Арбитражного суда Амурской области</w:t>
      </w:r>
    </w:p>
    <w:p w:rsidR="00110140" w:rsidRPr="0095177D" w:rsidRDefault="00110140" w:rsidP="00653841">
      <w:pPr>
        <w:tabs>
          <w:tab w:val="left" w:pos="142"/>
        </w:tabs>
        <w:autoSpaceDE w:val="0"/>
        <w:autoSpaceDN w:val="0"/>
        <w:adjustRightInd w:val="0"/>
        <w:spacing w:after="0" w:line="240" w:lineRule="auto"/>
        <w:jc w:val="both"/>
        <w:rPr>
          <w:rFonts w:ascii="Times New Roman" w:hAnsi="Times New Roman" w:cs="Times New Roman"/>
          <w:i/>
          <w:sz w:val="28"/>
          <w:szCs w:val="28"/>
        </w:rPr>
      </w:pP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b/>
          <w:sz w:val="28"/>
          <w:szCs w:val="28"/>
        </w:rPr>
      </w:pPr>
      <w:r w:rsidRPr="0095177D">
        <w:rPr>
          <w:rFonts w:ascii="Times New Roman" w:hAnsi="Times New Roman" w:cs="Times New Roman"/>
          <w:b/>
          <w:sz w:val="28"/>
          <w:szCs w:val="28"/>
        </w:rPr>
        <w:t>8. Каждый факт пересечения Государственной границы Российской Федерации с нарушением установленного порядка образует самостоятельный состав административного правонарушения, предусмотренного частью 1 статьи 18.1 КоАП РФ.</w:t>
      </w: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b/>
          <w:sz w:val="28"/>
          <w:szCs w:val="28"/>
        </w:rPr>
      </w:pP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bCs/>
          <w:sz w:val="28"/>
          <w:szCs w:val="28"/>
        </w:rPr>
      </w:pPr>
      <w:r w:rsidRPr="0095177D">
        <w:rPr>
          <w:rFonts w:ascii="Times New Roman" w:hAnsi="Times New Roman" w:cs="Times New Roman"/>
          <w:bCs/>
          <w:sz w:val="28"/>
          <w:szCs w:val="28"/>
        </w:rPr>
        <w:t xml:space="preserve">Судно, находящееся во владении общества, при неоднократном фактическом пересечении Государственной границы Российской Федерации, не направило в пограничный орган информацию о времени и географических координатах мест пересечения им государственной границы. Из схемы </w:t>
      </w:r>
      <w:r w:rsidRPr="0095177D">
        <w:rPr>
          <w:rFonts w:ascii="Times New Roman" w:hAnsi="Times New Roman" w:cs="Times New Roman"/>
          <w:bCs/>
          <w:sz w:val="28"/>
          <w:szCs w:val="28"/>
        </w:rPr>
        <w:lastRenderedPageBreak/>
        <w:t>движения судна следовало, что оно пересекало Государственную границу Российской Федерации шесть раз.</w:t>
      </w: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bCs/>
          <w:sz w:val="28"/>
          <w:szCs w:val="28"/>
        </w:rPr>
      </w:pPr>
    </w:p>
    <w:p w:rsidR="00110140" w:rsidRPr="0095177D" w:rsidRDefault="00110140" w:rsidP="0095177D">
      <w:pPr>
        <w:autoSpaceDE w:val="0"/>
        <w:autoSpaceDN w:val="0"/>
        <w:adjustRightInd w:val="0"/>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Пограничное управление составило в отношении общества протокол, зафиксирова</w:t>
      </w:r>
      <w:r w:rsidR="009B3CA3">
        <w:rPr>
          <w:rFonts w:ascii="Times New Roman" w:hAnsi="Times New Roman" w:cs="Times New Roman"/>
          <w:sz w:val="28"/>
          <w:szCs w:val="28"/>
        </w:rPr>
        <w:t>в</w:t>
      </w:r>
      <w:r w:rsidRPr="0095177D">
        <w:rPr>
          <w:rFonts w:ascii="Times New Roman" w:hAnsi="Times New Roman" w:cs="Times New Roman"/>
          <w:sz w:val="28"/>
          <w:szCs w:val="28"/>
        </w:rPr>
        <w:t xml:space="preserve"> совершение нескольких административных правонарушений, признаки которых определены </w:t>
      </w:r>
      <w:hyperlink r:id="rId48" w:history="1">
        <w:r w:rsidRPr="0095177D">
          <w:rPr>
            <w:rFonts w:ascii="Times New Roman" w:hAnsi="Times New Roman" w:cs="Times New Roman"/>
            <w:sz w:val="28"/>
            <w:szCs w:val="28"/>
          </w:rPr>
          <w:t>частью 1 статьи 18.1</w:t>
        </w:r>
      </w:hyperlink>
      <w:r w:rsidRPr="0095177D">
        <w:rPr>
          <w:rFonts w:ascii="Times New Roman" w:hAnsi="Times New Roman" w:cs="Times New Roman"/>
          <w:b/>
          <w:sz w:val="28"/>
          <w:szCs w:val="28"/>
        </w:rPr>
        <w:t xml:space="preserve"> </w:t>
      </w:r>
      <w:r w:rsidRPr="0095177D">
        <w:rPr>
          <w:rFonts w:ascii="Times New Roman" w:hAnsi="Times New Roman" w:cs="Times New Roman"/>
          <w:sz w:val="28"/>
          <w:szCs w:val="28"/>
        </w:rPr>
        <w:t>КоАП РФ.</w:t>
      </w:r>
    </w:p>
    <w:p w:rsidR="00110140" w:rsidRPr="0095177D" w:rsidRDefault="00110140" w:rsidP="0095177D">
      <w:pPr>
        <w:autoSpaceDE w:val="0"/>
        <w:autoSpaceDN w:val="0"/>
        <w:adjustRightInd w:val="0"/>
        <w:spacing w:after="0" w:line="240" w:lineRule="auto"/>
        <w:ind w:firstLine="851"/>
        <w:jc w:val="both"/>
        <w:rPr>
          <w:rFonts w:ascii="Times New Roman" w:hAnsi="Times New Roman" w:cs="Times New Roman"/>
          <w:sz w:val="28"/>
          <w:szCs w:val="28"/>
        </w:rPr>
      </w:pPr>
    </w:p>
    <w:p w:rsidR="00110140" w:rsidRPr="0095177D" w:rsidRDefault="00110140" w:rsidP="0095177D">
      <w:pPr>
        <w:autoSpaceDE w:val="0"/>
        <w:autoSpaceDN w:val="0"/>
        <w:adjustRightInd w:val="0"/>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Постановлением пограничного управления общество привлечено к административной ответственности, предусмотренной вышеуказанной нормой. Наказание обществу определено административным органом по правилам </w:t>
      </w:r>
      <w:hyperlink r:id="rId49" w:history="1">
        <w:r w:rsidRPr="0095177D">
          <w:rPr>
            <w:rFonts w:ascii="Times New Roman" w:hAnsi="Times New Roman" w:cs="Times New Roman"/>
            <w:sz w:val="28"/>
            <w:szCs w:val="28"/>
          </w:rPr>
          <w:t>части 1 статьи 4.4</w:t>
        </w:r>
      </w:hyperlink>
      <w:r w:rsidRPr="0095177D">
        <w:rPr>
          <w:rFonts w:ascii="Times New Roman" w:hAnsi="Times New Roman" w:cs="Times New Roman"/>
          <w:sz w:val="28"/>
          <w:szCs w:val="28"/>
        </w:rPr>
        <w:t xml:space="preserve"> КоАП РФ в виде административного штрафа за каждое совершенное правонарушение (по каждому факту пересечения границы без соответствующего информирования). В соответствии с </w:t>
      </w:r>
      <w:hyperlink r:id="rId50" w:history="1">
        <w:r w:rsidRPr="0095177D">
          <w:rPr>
            <w:rFonts w:ascii="Times New Roman" w:hAnsi="Times New Roman" w:cs="Times New Roman"/>
            <w:sz w:val="28"/>
            <w:szCs w:val="28"/>
          </w:rPr>
          <w:t>частью 3.2 статьи 4.1</w:t>
        </w:r>
      </w:hyperlink>
      <w:r w:rsidRPr="0095177D">
        <w:rPr>
          <w:rFonts w:ascii="Times New Roman" w:hAnsi="Times New Roman" w:cs="Times New Roman"/>
          <w:sz w:val="28"/>
          <w:szCs w:val="28"/>
        </w:rPr>
        <w:t xml:space="preserve"> КоАП РФ размер назначенного наказания снижен административным органом в два раза и составил 1 200 000 рублей.</w:t>
      </w: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Общество обратилось в арбитражный суд с заявлением о признании незаконным и отмене постановления о привлечении к административной ответственности.</w:t>
      </w: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Суд первой инстанции пришел к выводу о доказанном одном событии административного правонарушения, поскольку судно, хоть и пересекло границу несколько раз, однако, данные факты имели место при совершении одного рейса, кроме того, административным органом составлен один протокол об административном правонарушении. Суд посчитал правомерным привлечение к административной ответственности в виде штрафа в размере 600 000 рублей, изменив оспоренное постановление в части назначенного обществу наказания.</w:t>
      </w: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Суд апелляционной инстанции отменил решение суда первой инстанции и отказал обществу в удовлетворении заявленных требований.</w:t>
      </w: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Суд округа согласился с судом апелляционной инстанции, который обоснованно </w:t>
      </w:r>
      <w:r w:rsidR="00653841">
        <w:rPr>
          <w:rFonts w:ascii="Times New Roman" w:hAnsi="Times New Roman" w:cs="Times New Roman"/>
          <w:sz w:val="28"/>
          <w:szCs w:val="28"/>
        </w:rPr>
        <w:t>исходил из следующего</w:t>
      </w:r>
      <w:r w:rsidRPr="0095177D">
        <w:rPr>
          <w:rFonts w:ascii="Times New Roman" w:hAnsi="Times New Roman" w:cs="Times New Roman"/>
          <w:sz w:val="28"/>
          <w:szCs w:val="28"/>
        </w:rPr>
        <w:t>.</w:t>
      </w:r>
    </w:p>
    <w:p w:rsidR="00110140" w:rsidRPr="0095177D" w:rsidRDefault="00110140" w:rsidP="0095177D">
      <w:pPr>
        <w:tabs>
          <w:tab w:val="left" w:pos="142"/>
          <w:tab w:val="left" w:pos="709"/>
        </w:tabs>
        <w:spacing w:after="0" w:line="240" w:lineRule="auto"/>
        <w:ind w:firstLine="851"/>
        <w:jc w:val="both"/>
        <w:rPr>
          <w:rFonts w:ascii="Times New Roman" w:hAnsi="Times New Roman" w:cs="Times New Roman"/>
          <w:sz w:val="28"/>
          <w:szCs w:val="28"/>
        </w:rPr>
      </w:pPr>
    </w:p>
    <w:p w:rsidR="00110140" w:rsidRPr="0095177D" w:rsidRDefault="00110140" w:rsidP="0095177D">
      <w:pPr>
        <w:autoSpaceDE w:val="0"/>
        <w:autoSpaceDN w:val="0"/>
        <w:adjustRightInd w:val="0"/>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lang w:eastAsia="ru-RU"/>
        </w:rPr>
        <w:t xml:space="preserve">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за исключением случаев, предусмотренных статьей 18.5 </w:t>
      </w:r>
      <w:r w:rsidR="009B3CA3" w:rsidRPr="0095177D">
        <w:rPr>
          <w:rFonts w:ascii="Times New Roman" w:hAnsi="Times New Roman" w:cs="Times New Roman"/>
          <w:sz w:val="28"/>
          <w:szCs w:val="28"/>
          <w:lang w:eastAsia="ru-RU"/>
        </w:rPr>
        <w:t>КоАП РФ</w:t>
      </w:r>
      <w:r w:rsidRPr="0095177D">
        <w:rPr>
          <w:rFonts w:ascii="Times New Roman" w:hAnsi="Times New Roman" w:cs="Times New Roman"/>
          <w:sz w:val="28"/>
          <w:szCs w:val="28"/>
          <w:lang w:eastAsia="ru-RU"/>
        </w:rPr>
        <w:t>, влечет наступление административной ответственности по части 1 статьи 18.1 КоАП РФ.</w:t>
      </w: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p>
    <w:p w:rsidR="00110140" w:rsidRPr="0095177D" w:rsidRDefault="00110140" w:rsidP="0095177D">
      <w:pPr>
        <w:autoSpaceDE w:val="0"/>
        <w:autoSpaceDN w:val="0"/>
        <w:adjustRightInd w:val="0"/>
        <w:spacing w:after="0" w:line="240" w:lineRule="auto"/>
        <w:ind w:firstLine="851"/>
        <w:jc w:val="both"/>
        <w:rPr>
          <w:rFonts w:ascii="Times New Roman" w:hAnsi="Times New Roman" w:cs="Times New Roman"/>
          <w:sz w:val="28"/>
          <w:szCs w:val="28"/>
          <w:lang w:eastAsia="ru-RU"/>
        </w:rPr>
      </w:pPr>
      <w:r w:rsidRPr="0095177D">
        <w:rPr>
          <w:rFonts w:ascii="Times New Roman" w:hAnsi="Times New Roman" w:cs="Times New Roman"/>
          <w:sz w:val="28"/>
          <w:szCs w:val="28"/>
          <w:lang w:eastAsia="ru-RU"/>
        </w:rPr>
        <w:lastRenderedPageBreak/>
        <w:t xml:space="preserve">На момент рассматриваемых правоотношений действовали </w:t>
      </w:r>
      <w:hyperlink r:id="rId51" w:history="1">
        <w:r w:rsidRPr="0095177D">
          <w:rPr>
            <w:rFonts w:ascii="Times New Roman" w:hAnsi="Times New Roman" w:cs="Times New Roman"/>
            <w:sz w:val="28"/>
            <w:szCs w:val="28"/>
            <w:lang w:eastAsia="ru-RU"/>
          </w:rPr>
          <w:t>Правила</w:t>
        </w:r>
      </w:hyperlink>
      <w:r w:rsidRPr="0095177D">
        <w:rPr>
          <w:rFonts w:ascii="Times New Roman" w:hAnsi="Times New Roman" w:cs="Times New Roman"/>
          <w:sz w:val="28"/>
          <w:szCs w:val="28"/>
          <w:lang w:eastAsia="ru-RU"/>
        </w:rPr>
        <w:t xml:space="preserve"> уведомления пограничных органов о намерении пересечь Государственную границу Российской Федерации российскими судами, имеющими право на неоднократное пересечение государственной границы Российской Федерации без прохождения пограничного, таможенного (в части совершения таможенных операций, связанных с прибытием (убытием) судов) и иных видов контроля, утвержденные постановлением Правительства Российской Федерации от 27.08.2014 № 863 (далее – Правила № 863).</w:t>
      </w:r>
    </w:p>
    <w:p w:rsidR="00110140" w:rsidRPr="0095177D" w:rsidRDefault="00110140" w:rsidP="0095177D">
      <w:pPr>
        <w:autoSpaceDE w:val="0"/>
        <w:autoSpaceDN w:val="0"/>
        <w:adjustRightInd w:val="0"/>
        <w:spacing w:after="0" w:line="240" w:lineRule="auto"/>
        <w:ind w:firstLine="851"/>
        <w:jc w:val="both"/>
        <w:rPr>
          <w:rFonts w:ascii="Times New Roman" w:hAnsi="Times New Roman" w:cs="Times New Roman"/>
          <w:sz w:val="28"/>
          <w:szCs w:val="28"/>
          <w:lang w:eastAsia="ru-RU"/>
        </w:rPr>
      </w:pPr>
    </w:p>
    <w:p w:rsidR="00110140" w:rsidRPr="0095177D" w:rsidRDefault="00110140" w:rsidP="0095177D">
      <w:pPr>
        <w:autoSpaceDE w:val="0"/>
        <w:autoSpaceDN w:val="0"/>
        <w:adjustRightInd w:val="0"/>
        <w:spacing w:after="0" w:line="240" w:lineRule="auto"/>
        <w:ind w:firstLine="851"/>
        <w:jc w:val="both"/>
        <w:rPr>
          <w:rFonts w:ascii="Times New Roman" w:hAnsi="Times New Roman" w:cs="Times New Roman"/>
          <w:sz w:val="28"/>
          <w:szCs w:val="28"/>
          <w:lang w:eastAsia="ru-RU"/>
        </w:rPr>
      </w:pPr>
      <w:r w:rsidRPr="0095177D">
        <w:rPr>
          <w:rFonts w:ascii="Times New Roman" w:hAnsi="Times New Roman" w:cs="Times New Roman"/>
          <w:sz w:val="28"/>
          <w:szCs w:val="28"/>
          <w:lang w:eastAsia="ru-RU"/>
        </w:rPr>
        <w:t>В соответствии с пунктами 2</w:t>
      </w:r>
      <w:r w:rsidR="009B3CA3">
        <w:rPr>
          <w:rFonts w:ascii="Times New Roman" w:hAnsi="Times New Roman" w:cs="Times New Roman"/>
          <w:sz w:val="28"/>
          <w:szCs w:val="28"/>
          <w:lang w:eastAsia="ru-RU"/>
        </w:rPr>
        <w:t xml:space="preserve"> </w:t>
      </w:r>
      <w:r w:rsidRPr="0095177D">
        <w:rPr>
          <w:rFonts w:ascii="Times New Roman" w:hAnsi="Times New Roman" w:cs="Times New Roman"/>
          <w:sz w:val="28"/>
          <w:szCs w:val="28"/>
          <w:lang w:eastAsia="ru-RU"/>
        </w:rPr>
        <w:t>-</w:t>
      </w:r>
      <w:r w:rsidR="009B3CA3">
        <w:rPr>
          <w:rFonts w:ascii="Times New Roman" w:hAnsi="Times New Roman" w:cs="Times New Roman"/>
          <w:sz w:val="28"/>
          <w:szCs w:val="28"/>
          <w:lang w:eastAsia="ru-RU"/>
        </w:rPr>
        <w:t xml:space="preserve"> </w:t>
      </w:r>
      <w:r w:rsidRPr="0095177D">
        <w:rPr>
          <w:rFonts w:ascii="Times New Roman" w:hAnsi="Times New Roman" w:cs="Times New Roman"/>
          <w:sz w:val="28"/>
          <w:szCs w:val="28"/>
          <w:lang w:eastAsia="ru-RU"/>
        </w:rPr>
        <w:t>10 Правил № 863 капитан российского судна, судовладелец или уполномоченное им лицо не позднее чем за 4 часа до выхода российского судна из порта или морского терминала, из которого планируется убытие российского судна в целях неоднократного пересечения государственной границы Российской Федерации, направляет в пограничный орган по месту нахождения указанного порта или морского терминала (ближайший пограничный орган) уведомление о намерении пересечь государственную границу Российской Федерации по установленной форме.</w:t>
      </w:r>
    </w:p>
    <w:p w:rsidR="00110140" w:rsidRPr="0095177D" w:rsidRDefault="00110140" w:rsidP="0095177D">
      <w:pPr>
        <w:autoSpaceDE w:val="0"/>
        <w:autoSpaceDN w:val="0"/>
        <w:adjustRightInd w:val="0"/>
        <w:spacing w:after="0" w:line="240" w:lineRule="auto"/>
        <w:ind w:firstLine="851"/>
        <w:jc w:val="both"/>
        <w:rPr>
          <w:rFonts w:ascii="Times New Roman" w:hAnsi="Times New Roman" w:cs="Times New Roman"/>
          <w:sz w:val="28"/>
          <w:szCs w:val="28"/>
          <w:lang w:eastAsia="ru-RU"/>
        </w:rPr>
      </w:pPr>
    </w:p>
    <w:p w:rsidR="00110140" w:rsidRPr="0095177D" w:rsidRDefault="00110140" w:rsidP="0095177D">
      <w:pPr>
        <w:autoSpaceDE w:val="0"/>
        <w:autoSpaceDN w:val="0"/>
        <w:adjustRightInd w:val="0"/>
        <w:spacing w:after="0" w:line="240" w:lineRule="auto"/>
        <w:ind w:firstLine="851"/>
        <w:jc w:val="both"/>
        <w:rPr>
          <w:rFonts w:ascii="Times New Roman" w:hAnsi="Times New Roman" w:cs="Times New Roman"/>
          <w:sz w:val="28"/>
          <w:szCs w:val="28"/>
          <w:lang w:eastAsia="ru-RU"/>
        </w:rPr>
      </w:pPr>
      <w:r w:rsidRPr="0095177D">
        <w:rPr>
          <w:rFonts w:ascii="Times New Roman" w:hAnsi="Times New Roman" w:cs="Times New Roman"/>
          <w:sz w:val="28"/>
          <w:szCs w:val="28"/>
          <w:lang w:eastAsia="ru-RU"/>
        </w:rPr>
        <w:t>В случае изменения в ходе плавания заявленных в уведомлении географических координат места пересечения государственной границы капитан российского судна незамедлительно информирует об этом пограничный орган по месту пересечения государственной границы Российской Федерации.</w:t>
      </w:r>
    </w:p>
    <w:p w:rsidR="00110140" w:rsidRPr="0095177D" w:rsidRDefault="00110140" w:rsidP="0095177D">
      <w:pPr>
        <w:autoSpaceDE w:val="0"/>
        <w:autoSpaceDN w:val="0"/>
        <w:adjustRightInd w:val="0"/>
        <w:spacing w:after="0" w:line="240" w:lineRule="auto"/>
        <w:ind w:firstLine="851"/>
        <w:jc w:val="both"/>
        <w:rPr>
          <w:rFonts w:ascii="Times New Roman" w:hAnsi="Times New Roman" w:cs="Times New Roman"/>
          <w:sz w:val="28"/>
          <w:szCs w:val="28"/>
          <w:lang w:eastAsia="ru-RU"/>
        </w:rPr>
      </w:pPr>
    </w:p>
    <w:p w:rsidR="00110140" w:rsidRPr="0095177D" w:rsidRDefault="00110140" w:rsidP="0095177D">
      <w:pPr>
        <w:autoSpaceDE w:val="0"/>
        <w:autoSpaceDN w:val="0"/>
        <w:adjustRightInd w:val="0"/>
        <w:spacing w:after="0" w:line="240" w:lineRule="auto"/>
        <w:ind w:firstLine="851"/>
        <w:jc w:val="both"/>
        <w:rPr>
          <w:rFonts w:ascii="Times New Roman" w:hAnsi="Times New Roman" w:cs="Times New Roman"/>
          <w:sz w:val="28"/>
          <w:szCs w:val="28"/>
          <w:lang w:eastAsia="ru-RU"/>
        </w:rPr>
      </w:pPr>
      <w:r w:rsidRPr="0095177D">
        <w:rPr>
          <w:rFonts w:ascii="Times New Roman" w:hAnsi="Times New Roman" w:cs="Times New Roman"/>
          <w:sz w:val="28"/>
          <w:szCs w:val="28"/>
          <w:lang w:eastAsia="ru-RU"/>
        </w:rPr>
        <w:t>При фактическом пересечении государственной границы капитан российского судна передает в пограничный орган по месту пересечения государственной границы информацию о российском судне, времени и географических координатах места пересечения им государственной границы. Соответствующая запись в судовом журнале производится капитаном или другим лицом командного состава российского судна.</w:t>
      </w:r>
    </w:p>
    <w:p w:rsidR="00110140" w:rsidRPr="0095177D" w:rsidRDefault="00110140" w:rsidP="0095177D">
      <w:pPr>
        <w:autoSpaceDE w:val="0"/>
        <w:autoSpaceDN w:val="0"/>
        <w:adjustRightInd w:val="0"/>
        <w:spacing w:after="0" w:line="240" w:lineRule="auto"/>
        <w:ind w:firstLine="851"/>
        <w:jc w:val="both"/>
        <w:rPr>
          <w:rFonts w:ascii="Times New Roman" w:hAnsi="Times New Roman" w:cs="Times New Roman"/>
          <w:sz w:val="28"/>
          <w:szCs w:val="28"/>
          <w:lang w:eastAsia="ru-RU"/>
        </w:rPr>
      </w:pPr>
    </w:p>
    <w:p w:rsidR="00110140" w:rsidRPr="0095177D" w:rsidRDefault="00110140" w:rsidP="0095177D">
      <w:pPr>
        <w:autoSpaceDE w:val="0"/>
        <w:autoSpaceDN w:val="0"/>
        <w:adjustRightInd w:val="0"/>
        <w:spacing w:after="0" w:line="240" w:lineRule="auto"/>
        <w:ind w:firstLine="851"/>
        <w:jc w:val="both"/>
        <w:rPr>
          <w:rFonts w:ascii="Times New Roman" w:hAnsi="Times New Roman" w:cs="Times New Roman"/>
          <w:sz w:val="28"/>
          <w:szCs w:val="28"/>
          <w:lang w:eastAsia="ru-RU"/>
        </w:rPr>
      </w:pPr>
      <w:r w:rsidRPr="0095177D">
        <w:rPr>
          <w:rFonts w:ascii="Times New Roman" w:hAnsi="Times New Roman" w:cs="Times New Roman"/>
          <w:sz w:val="28"/>
          <w:szCs w:val="28"/>
          <w:lang w:eastAsia="ru-RU"/>
        </w:rPr>
        <w:t>Установленные судами обстоятельства указывали на то, что в нарушение пунктов 2</w:t>
      </w:r>
      <w:r w:rsidR="009B3CA3">
        <w:rPr>
          <w:rFonts w:ascii="Times New Roman" w:hAnsi="Times New Roman" w:cs="Times New Roman"/>
          <w:sz w:val="28"/>
          <w:szCs w:val="28"/>
          <w:lang w:eastAsia="ru-RU"/>
        </w:rPr>
        <w:t xml:space="preserve"> </w:t>
      </w:r>
      <w:r w:rsidRPr="0095177D">
        <w:rPr>
          <w:rFonts w:ascii="Times New Roman" w:hAnsi="Times New Roman" w:cs="Times New Roman"/>
          <w:sz w:val="28"/>
          <w:szCs w:val="28"/>
          <w:lang w:eastAsia="ru-RU"/>
        </w:rPr>
        <w:t>-</w:t>
      </w:r>
      <w:r w:rsidR="009B3CA3">
        <w:rPr>
          <w:rFonts w:ascii="Times New Roman" w:hAnsi="Times New Roman" w:cs="Times New Roman"/>
          <w:sz w:val="28"/>
          <w:szCs w:val="28"/>
          <w:lang w:eastAsia="ru-RU"/>
        </w:rPr>
        <w:t xml:space="preserve"> </w:t>
      </w:r>
      <w:r w:rsidRPr="0095177D">
        <w:rPr>
          <w:rFonts w:ascii="Times New Roman" w:hAnsi="Times New Roman" w:cs="Times New Roman"/>
          <w:sz w:val="28"/>
          <w:szCs w:val="28"/>
          <w:lang w:eastAsia="ru-RU"/>
        </w:rPr>
        <w:t>10 Правил № 863 при фактическом пересечении судном государственной границы Российской Федерации его капитан в каждом случае пересечения не подал в пограничный орган соответствующую информацию о судне, времени и географических координатах места пересечения им границы. При этом обстоятельств, свидетельствующих о вынужденном пересечении государственной границы, чрезвычайной ситуации на судне, установлено не было.</w:t>
      </w:r>
    </w:p>
    <w:p w:rsidR="00110140" w:rsidRPr="0095177D" w:rsidRDefault="00110140" w:rsidP="0095177D">
      <w:pPr>
        <w:autoSpaceDE w:val="0"/>
        <w:autoSpaceDN w:val="0"/>
        <w:adjustRightInd w:val="0"/>
        <w:spacing w:after="0" w:line="240" w:lineRule="auto"/>
        <w:ind w:firstLine="851"/>
        <w:jc w:val="both"/>
        <w:rPr>
          <w:rFonts w:ascii="Times New Roman" w:hAnsi="Times New Roman" w:cs="Times New Roman"/>
          <w:sz w:val="28"/>
          <w:szCs w:val="28"/>
          <w:lang w:eastAsia="ru-RU"/>
        </w:rPr>
      </w:pPr>
    </w:p>
    <w:p w:rsidR="00110140" w:rsidRPr="0095177D" w:rsidRDefault="00110140" w:rsidP="0095177D">
      <w:pPr>
        <w:autoSpaceDE w:val="0"/>
        <w:autoSpaceDN w:val="0"/>
        <w:adjustRightInd w:val="0"/>
        <w:spacing w:after="0" w:line="240" w:lineRule="auto"/>
        <w:ind w:firstLine="851"/>
        <w:jc w:val="both"/>
        <w:rPr>
          <w:rFonts w:ascii="Times New Roman" w:hAnsi="Times New Roman" w:cs="Times New Roman"/>
          <w:sz w:val="28"/>
          <w:szCs w:val="28"/>
          <w:lang w:eastAsia="ru-RU"/>
        </w:rPr>
      </w:pPr>
      <w:r w:rsidRPr="0095177D">
        <w:rPr>
          <w:rFonts w:ascii="Times New Roman" w:hAnsi="Times New Roman" w:cs="Times New Roman"/>
          <w:sz w:val="28"/>
          <w:szCs w:val="28"/>
          <w:lang w:eastAsia="ru-RU"/>
        </w:rPr>
        <w:t xml:space="preserve">Учитывая изложенное, обществом совершены неоднократные действия по пересечению государственной границы Российской Федерации в отсутствие уведомлений о намерении совершить такие действия, а значит и в отсутствие разрешения на пересечение государственной границы вне </w:t>
      </w:r>
      <w:r w:rsidRPr="0095177D">
        <w:rPr>
          <w:rFonts w:ascii="Times New Roman" w:hAnsi="Times New Roman" w:cs="Times New Roman"/>
          <w:sz w:val="28"/>
          <w:szCs w:val="28"/>
          <w:lang w:eastAsia="ru-RU"/>
        </w:rPr>
        <w:lastRenderedPageBreak/>
        <w:t>установленного пункта пропуска через границу и без прохождения пограничного и иных видов контроля. В данном случае обществом было совершено шесть нарушений правил пересечения государственной границы.</w:t>
      </w:r>
    </w:p>
    <w:p w:rsidR="00110140" w:rsidRPr="0095177D" w:rsidRDefault="00110140" w:rsidP="0095177D">
      <w:pPr>
        <w:autoSpaceDE w:val="0"/>
        <w:autoSpaceDN w:val="0"/>
        <w:adjustRightInd w:val="0"/>
        <w:spacing w:after="0" w:line="240" w:lineRule="auto"/>
        <w:ind w:firstLine="851"/>
        <w:jc w:val="both"/>
        <w:rPr>
          <w:rFonts w:ascii="Times New Roman" w:hAnsi="Times New Roman" w:cs="Times New Roman"/>
          <w:sz w:val="28"/>
          <w:szCs w:val="28"/>
          <w:lang w:eastAsia="ru-RU"/>
        </w:rPr>
      </w:pPr>
      <w:r w:rsidRPr="0095177D">
        <w:rPr>
          <w:rFonts w:ascii="Times New Roman" w:hAnsi="Times New Roman" w:cs="Times New Roman"/>
          <w:sz w:val="28"/>
          <w:szCs w:val="28"/>
          <w:lang w:eastAsia="ru-RU"/>
        </w:rPr>
        <w:t xml:space="preserve"> </w:t>
      </w:r>
    </w:p>
    <w:p w:rsidR="00110140" w:rsidRPr="0095177D" w:rsidRDefault="00110140" w:rsidP="0095177D">
      <w:pPr>
        <w:autoSpaceDE w:val="0"/>
        <w:autoSpaceDN w:val="0"/>
        <w:adjustRightInd w:val="0"/>
        <w:spacing w:after="0" w:line="240" w:lineRule="auto"/>
        <w:ind w:firstLine="851"/>
        <w:jc w:val="both"/>
        <w:rPr>
          <w:rFonts w:ascii="Times New Roman" w:hAnsi="Times New Roman" w:cs="Times New Roman"/>
          <w:sz w:val="28"/>
          <w:szCs w:val="28"/>
          <w:lang w:eastAsia="ru-RU"/>
        </w:rPr>
      </w:pPr>
      <w:r w:rsidRPr="0095177D">
        <w:rPr>
          <w:rFonts w:ascii="Times New Roman" w:hAnsi="Times New Roman" w:cs="Times New Roman"/>
          <w:sz w:val="28"/>
          <w:szCs w:val="28"/>
          <w:lang w:eastAsia="ru-RU"/>
        </w:rPr>
        <w:t xml:space="preserve">В силу </w:t>
      </w:r>
      <w:hyperlink r:id="rId52" w:history="1">
        <w:r w:rsidRPr="0095177D">
          <w:rPr>
            <w:rFonts w:ascii="Times New Roman" w:hAnsi="Times New Roman" w:cs="Times New Roman"/>
            <w:sz w:val="28"/>
            <w:szCs w:val="28"/>
            <w:lang w:eastAsia="ru-RU"/>
          </w:rPr>
          <w:t>части 1 статьи 4.4</w:t>
        </w:r>
      </w:hyperlink>
      <w:r w:rsidRPr="0095177D">
        <w:rPr>
          <w:rFonts w:ascii="Times New Roman" w:hAnsi="Times New Roman" w:cs="Times New Roman"/>
          <w:sz w:val="28"/>
          <w:szCs w:val="28"/>
          <w:lang w:eastAsia="ru-RU"/>
        </w:rPr>
        <w:t xml:space="preserve"> КоАП РФ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w:t>
      </w: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Суд округа поддержал выводы суда апелляционной инстанции о правомерном назначении обществу административного наказания за каждое из шести допущенных нарушений в виде штрафа, который был обоснованно снижен административным органом с учетом положений </w:t>
      </w:r>
      <w:hyperlink r:id="rId53" w:history="1">
        <w:r w:rsidRPr="0095177D">
          <w:rPr>
            <w:rFonts w:ascii="Times New Roman" w:hAnsi="Times New Roman" w:cs="Times New Roman"/>
            <w:sz w:val="28"/>
            <w:szCs w:val="28"/>
          </w:rPr>
          <w:t>части 3.2 статьи 4.1</w:t>
        </w:r>
      </w:hyperlink>
      <w:r w:rsidRPr="0095177D">
        <w:rPr>
          <w:rFonts w:ascii="Times New Roman" w:hAnsi="Times New Roman" w:cs="Times New Roman"/>
          <w:sz w:val="28"/>
          <w:szCs w:val="28"/>
        </w:rPr>
        <w:t xml:space="preserve"> </w:t>
      </w:r>
      <w:hyperlink r:id="rId54" w:history="1">
        <w:r w:rsidRPr="0095177D">
          <w:rPr>
            <w:rFonts w:ascii="Times New Roman" w:hAnsi="Times New Roman" w:cs="Times New Roman"/>
            <w:sz w:val="28"/>
            <w:szCs w:val="28"/>
          </w:rPr>
          <w:t>КоАП</w:t>
        </w:r>
      </w:hyperlink>
      <w:r w:rsidRPr="0095177D">
        <w:rPr>
          <w:rFonts w:ascii="Times New Roman" w:hAnsi="Times New Roman" w:cs="Times New Roman"/>
          <w:sz w:val="28"/>
          <w:szCs w:val="28"/>
        </w:rPr>
        <w:t xml:space="preserve"> РФ, что соответствовало тяжести, характеру, конкретным обстоятельствам совершенных правонарушений и особой значимости охраняемых правоотношений. </w:t>
      </w: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r w:rsidRPr="0095177D">
        <w:rPr>
          <w:rFonts w:ascii="Times New Roman" w:hAnsi="Times New Roman" w:cs="Times New Roman"/>
          <w:sz w:val="28"/>
          <w:szCs w:val="28"/>
        </w:rPr>
        <w:t xml:space="preserve">При этом отражение всех совершенных виновным лицом эпизодов, образующих самостоятельные составы административных правонарушений по </w:t>
      </w:r>
      <w:hyperlink r:id="rId55" w:history="1">
        <w:r w:rsidRPr="0095177D">
          <w:rPr>
            <w:rFonts w:ascii="Times New Roman" w:hAnsi="Times New Roman" w:cs="Times New Roman"/>
            <w:sz w:val="28"/>
            <w:szCs w:val="28"/>
          </w:rPr>
          <w:t>части 1 статьи 18.1</w:t>
        </w:r>
      </w:hyperlink>
      <w:r w:rsidRPr="0095177D">
        <w:rPr>
          <w:rFonts w:ascii="Times New Roman" w:hAnsi="Times New Roman" w:cs="Times New Roman"/>
          <w:sz w:val="28"/>
          <w:szCs w:val="28"/>
        </w:rPr>
        <w:t xml:space="preserve"> КоАП РФ, в одном протоколе и постановлении, существенным нарушением при производстве по делу об административном правонарушении не признано.</w:t>
      </w:r>
    </w:p>
    <w:p w:rsidR="00110140" w:rsidRPr="0095177D" w:rsidRDefault="00110140" w:rsidP="0095177D">
      <w:pPr>
        <w:tabs>
          <w:tab w:val="left" w:pos="142"/>
        </w:tabs>
        <w:autoSpaceDE w:val="0"/>
        <w:autoSpaceDN w:val="0"/>
        <w:adjustRightInd w:val="0"/>
        <w:spacing w:after="0" w:line="240" w:lineRule="auto"/>
        <w:ind w:firstLine="851"/>
        <w:jc w:val="both"/>
        <w:rPr>
          <w:rFonts w:ascii="Times New Roman" w:hAnsi="Times New Roman" w:cs="Times New Roman"/>
          <w:sz w:val="28"/>
          <w:szCs w:val="28"/>
        </w:rPr>
      </w:pPr>
    </w:p>
    <w:p w:rsidR="00110140" w:rsidRPr="0095177D" w:rsidRDefault="00110140" w:rsidP="00DE63CF">
      <w:pPr>
        <w:tabs>
          <w:tab w:val="left" w:pos="142"/>
        </w:tabs>
        <w:spacing w:after="0" w:line="240" w:lineRule="auto"/>
        <w:jc w:val="right"/>
        <w:rPr>
          <w:rFonts w:ascii="Times New Roman" w:hAnsi="Times New Roman" w:cs="Times New Roman"/>
          <w:i/>
          <w:sz w:val="28"/>
          <w:szCs w:val="28"/>
        </w:rPr>
      </w:pPr>
      <w:r w:rsidRPr="0095177D">
        <w:rPr>
          <w:rFonts w:ascii="Times New Roman" w:hAnsi="Times New Roman" w:cs="Times New Roman"/>
          <w:i/>
          <w:sz w:val="28"/>
          <w:szCs w:val="28"/>
        </w:rPr>
        <w:t xml:space="preserve">                          Постановление от 13.05.2019  № Ф03-1374/2019</w:t>
      </w:r>
    </w:p>
    <w:p w:rsidR="00110140" w:rsidRPr="0095177D" w:rsidRDefault="00110140" w:rsidP="00DE63CF">
      <w:pPr>
        <w:tabs>
          <w:tab w:val="left" w:pos="142"/>
        </w:tabs>
        <w:spacing w:after="0" w:line="240" w:lineRule="auto"/>
        <w:jc w:val="right"/>
        <w:rPr>
          <w:rFonts w:ascii="Times New Roman" w:hAnsi="Times New Roman" w:cs="Times New Roman"/>
          <w:i/>
          <w:sz w:val="28"/>
          <w:szCs w:val="28"/>
        </w:rPr>
      </w:pPr>
      <w:r w:rsidRPr="0095177D">
        <w:rPr>
          <w:rFonts w:ascii="Times New Roman" w:hAnsi="Times New Roman" w:cs="Times New Roman"/>
          <w:i/>
          <w:sz w:val="28"/>
          <w:szCs w:val="28"/>
        </w:rPr>
        <w:t xml:space="preserve">                    по делу № А51-22302/2018 Арбитражного суда Приморского края                                                                      </w:t>
      </w:r>
    </w:p>
    <w:p w:rsidR="00110140" w:rsidRPr="0095177D" w:rsidRDefault="00110140" w:rsidP="00DE63CF">
      <w:pPr>
        <w:tabs>
          <w:tab w:val="left" w:pos="142"/>
        </w:tabs>
        <w:autoSpaceDE w:val="0"/>
        <w:autoSpaceDN w:val="0"/>
        <w:adjustRightInd w:val="0"/>
        <w:spacing w:after="0" w:line="240" w:lineRule="auto"/>
        <w:jc w:val="right"/>
        <w:rPr>
          <w:rFonts w:ascii="Times New Roman" w:hAnsi="Times New Roman" w:cs="Times New Roman"/>
          <w:i/>
          <w:sz w:val="28"/>
          <w:szCs w:val="28"/>
        </w:rPr>
      </w:pPr>
    </w:p>
    <w:p w:rsidR="00190CFA" w:rsidRPr="0095177D" w:rsidRDefault="00190CFA" w:rsidP="0095177D">
      <w:pPr>
        <w:spacing w:after="0" w:line="240" w:lineRule="auto"/>
        <w:ind w:firstLine="851"/>
        <w:jc w:val="both"/>
        <w:rPr>
          <w:rFonts w:ascii="Times New Roman" w:hAnsi="Times New Roman" w:cs="Times New Roman"/>
          <w:sz w:val="28"/>
          <w:szCs w:val="28"/>
        </w:rPr>
      </w:pPr>
    </w:p>
    <w:sectPr w:rsidR="00190CFA" w:rsidRPr="0095177D" w:rsidSect="00A333E9">
      <w:headerReference w:type="default" r:id="rId5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4C89" w:rsidRDefault="00074C89" w:rsidP="00A333E9">
      <w:pPr>
        <w:spacing w:after="0" w:line="240" w:lineRule="auto"/>
      </w:pPr>
      <w:r>
        <w:separator/>
      </w:r>
    </w:p>
  </w:endnote>
  <w:endnote w:type="continuationSeparator" w:id="0">
    <w:p w:rsidR="00074C89" w:rsidRDefault="00074C89" w:rsidP="00A333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4C89" w:rsidRDefault="00074C89" w:rsidP="00A333E9">
      <w:pPr>
        <w:spacing w:after="0" w:line="240" w:lineRule="auto"/>
      </w:pPr>
      <w:r>
        <w:separator/>
      </w:r>
    </w:p>
  </w:footnote>
  <w:footnote w:type="continuationSeparator" w:id="0">
    <w:p w:rsidR="00074C89" w:rsidRDefault="00074C89" w:rsidP="00A333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3248813"/>
      <w:docPartObj>
        <w:docPartGallery w:val="Page Numbers (Top of Page)"/>
        <w:docPartUnique/>
      </w:docPartObj>
    </w:sdtPr>
    <w:sdtEndPr>
      <w:rPr>
        <w:rFonts w:ascii="Times New Roman" w:hAnsi="Times New Roman" w:cs="Times New Roman"/>
      </w:rPr>
    </w:sdtEndPr>
    <w:sdtContent>
      <w:p w:rsidR="007805A8" w:rsidRPr="004909AB" w:rsidRDefault="007805A8">
        <w:pPr>
          <w:pStyle w:val="a7"/>
          <w:jc w:val="center"/>
          <w:rPr>
            <w:rFonts w:ascii="Times New Roman" w:hAnsi="Times New Roman" w:cs="Times New Roman"/>
          </w:rPr>
        </w:pPr>
        <w:r w:rsidRPr="004909AB">
          <w:rPr>
            <w:rFonts w:ascii="Times New Roman" w:hAnsi="Times New Roman" w:cs="Times New Roman"/>
          </w:rPr>
          <w:fldChar w:fldCharType="begin"/>
        </w:r>
        <w:r w:rsidRPr="004909AB">
          <w:rPr>
            <w:rFonts w:ascii="Times New Roman" w:hAnsi="Times New Roman" w:cs="Times New Roman"/>
          </w:rPr>
          <w:instrText>PAGE   \* MERGEFORMAT</w:instrText>
        </w:r>
        <w:r w:rsidRPr="004909AB">
          <w:rPr>
            <w:rFonts w:ascii="Times New Roman" w:hAnsi="Times New Roman" w:cs="Times New Roman"/>
          </w:rPr>
          <w:fldChar w:fldCharType="separate"/>
        </w:r>
        <w:r w:rsidR="00C16EF6">
          <w:rPr>
            <w:rFonts w:ascii="Times New Roman" w:hAnsi="Times New Roman" w:cs="Times New Roman"/>
            <w:noProof/>
          </w:rPr>
          <w:t>31</w:t>
        </w:r>
        <w:r w:rsidRPr="004909AB">
          <w:rPr>
            <w:rFonts w:ascii="Times New Roman" w:hAnsi="Times New Roman" w:cs="Times New Roman"/>
          </w:rPr>
          <w:fldChar w:fldCharType="end"/>
        </w:r>
      </w:p>
    </w:sdtContent>
  </w:sdt>
  <w:p w:rsidR="007805A8" w:rsidRDefault="007805A8">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5DB"/>
    <w:rsid w:val="00036391"/>
    <w:rsid w:val="00040110"/>
    <w:rsid w:val="00046C90"/>
    <w:rsid w:val="00063D3D"/>
    <w:rsid w:val="00074C89"/>
    <w:rsid w:val="00076066"/>
    <w:rsid w:val="00077FB7"/>
    <w:rsid w:val="00081179"/>
    <w:rsid w:val="000852A3"/>
    <w:rsid w:val="00090857"/>
    <w:rsid w:val="00093C28"/>
    <w:rsid w:val="000A7180"/>
    <w:rsid w:val="000B1B6C"/>
    <w:rsid w:val="000B4C5A"/>
    <w:rsid w:val="000B69A6"/>
    <w:rsid w:val="00103735"/>
    <w:rsid w:val="00110140"/>
    <w:rsid w:val="00124F18"/>
    <w:rsid w:val="00135471"/>
    <w:rsid w:val="00150749"/>
    <w:rsid w:val="0015341E"/>
    <w:rsid w:val="001555F4"/>
    <w:rsid w:val="00157897"/>
    <w:rsid w:val="00166BFB"/>
    <w:rsid w:val="00190CFA"/>
    <w:rsid w:val="001B0C0E"/>
    <w:rsid w:val="001C0F61"/>
    <w:rsid w:val="001C31CD"/>
    <w:rsid w:val="001C3D51"/>
    <w:rsid w:val="001E5EC1"/>
    <w:rsid w:val="00203A94"/>
    <w:rsid w:val="00205EEC"/>
    <w:rsid w:val="00263782"/>
    <w:rsid w:val="00273F1A"/>
    <w:rsid w:val="00277E96"/>
    <w:rsid w:val="00281688"/>
    <w:rsid w:val="002C2B41"/>
    <w:rsid w:val="002D41D1"/>
    <w:rsid w:val="00307B17"/>
    <w:rsid w:val="00320920"/>
    <w:rsid w:val="0037754C"/>
    <w:rsid w:val="00383D2C"/>
    <w:rsid w:val="00386A1F"/>
    <w:rsid w:val="00390B89"/>
    <w:rsid w:val="003B0E90"/>
    <w:rsid w:val="003B7C19"/>
    <w:rsid w:val="003B7E25"/>
    <w:rsid w:val="003E249C"/>
    <w:rsid w:val="003E7586"/>
    <w:rsid w:val="004118BA"/>
    <w:rsid w:val="004235CB"/>
    <w:rsid w:val="00434B53"/>
    <w:rsid w:val="00460810"/>
    <w:rsid w:val="0046132E"/>
    <w:rsid w:val="004663F7"/>
    <w:rsid w:val="004807D5"/>
    <w:rsid w:val="00480E91"/>
    <w:rsid w:val="004909AB"/>
    <w:rsid w:val="00494895"/>
    <w:rsid w:val="004A3F25"/>
    <w:rsid w:val="004C4832"/>
    <w:rsid w:val="004D0A99"/>
    <w:rsid w:val="004F122B"/>
    <w:rsid w:val="005015CB"/>
    <w:rsid w:val="0050297B"/>
    <w:rsid w:val="0052597C"/>
    <w:rsid w:val="00562ADD"/>
    <w:rsid w:val="005632D3"/>
    <w:rsid w:val="00566E25"/>
    <w:rsid w:val="0058473B"/>
    <w:rsid w:val="005A3691"/>
    <w:rsid w:val="005B24E7"/>
    <w:rsid w:val="005B2A3C"/>
    <w:rsid w:val="005C207E"/>
    <w:rsid w:val="005C47D6"/>
    <w:rsid w:val="005C4945"/>
    <w:rsid w:val="005C7141"/>
    <w:rsid w:val="005D238A"/>
    <w:rsid w:val="006347CF"/>
    <w:rsid w:val="006373E0"/>
    <w:rsid w:val="006417FE"/>
    <w:rsid w:val="00653841"/>
    <w:rsid w:val="006B2EFF"/>
    <w:rsid w:val="006B3894"/>
    <w:rsid w:val="006B746B"/>
    <w:rsid w:val="006D3ACC"/>
    <w:rsid w:val="006E3F18"/>
    <w:rsid w:val="006F40BE"/>
    <w:rsid w:val="00701703"/>
    <w:rsid w:val="00705295"/>
    <w:rsid w:val="007104C7"/>
    <w:rsid w:val="0074131A"/>
    <w:rsid w:val="00754A64"/>
    <w:rsid w:val="007625DB"/>
    <w:rsid w:val="007805A8"/>
    <w:rsid w:val="007806AE"/>
    <w:rsid w:val="007970B6"/>
    <w:rsid w:val="007B6B0C"/>
    <w:rsid w:val="007C1379"/>
    <w:rsid w:val="00801E6C"/>
    <w:rsid w:val="008160AE"/>
    <w:rsid w:val="00837896"/>
    <w:rsid w:val="00883210"/>
    <w:rsid w:val="00886851"/>
    <w:rsid w:val="00887F10"/>
    <w:rsid w:val="008A27A1"/>
    <w:rsid w:val="008A69CA"/>
    <w:rsid w:val="008A7C31"/>
    <w:rsid w:val="008B402D"/>
    <w:rsid w:val="008C1DE5"/>
    <w:rsid w:val="008C34A5"/>
    <w:rsid w:val="008C45B6"/>
    <w:rsid w:val="008C7475"/>
    <w:rsid w:val="008D574A"/>
    <w:rsid w:val="008F24D2"/>
    <w:rsid w:val="008F642F"/>
    <w:rsid w:val="0090111D"/>
    <w:rsid w:val="00903414"/>
    <w:rsid w:val="009255A2"/>
    <w:rsid w:val="0093300C"/>
    <w:rsid w:val="0093504C"/>
    <w:rsid w:val="0094106B"/>
    <w:rsid w:val="0095177D"/>
    <w:rsid w:val="00957288"/>
    <w:rsid w:val="00962433"/>
    <w:rsid w:val="009638E7"/>
    <w:rsid w:val="009724CC"/>
    <w:rsid w:val="00974CC5"/>
    <w:rsid w:val="00975F01"/>
    <w:rsid w:val="00981069"/>
    <w:rsid w:val="009A2E9F"/>
    <w:rsid w:val="009B37E6"/>
    <w:rsid w:val="009B3CA3"/>
    <w:rsid w:val="009C1F4E"/>
    <w:rsid w:val="009D1107"/>
    <w:rsid w:val="00A06D7D"/>
    <w:rsid w:val="00A333E9"/>
    <w:rsid w:val="00A46FBD"/>
    <w:rsid w:val="00A50585"/>
    <w:rsid w:val="00A801EA"/>
    <w:rsid w:val="00AA7807"/>
    <w:rsid w:val="00AF7211"/>
    <w:rsid w:val="00B159FA"/>
    <w:rsid w:val="00B20550"/>
    <w:rsid w:val="00B24A09"/>
    <w:rsid w:val="00B33FDF"/>
    <w:rsid w:val="00B512F4"/>
    <w:rsid w:val="00B556AA"/>
    <w:rsid w:val="00BA2E56"/>
    <w:rsid w:val="00BC4519"/>
    <w:rsid w:val="00BF7C30"/>
    <w:rsid w:val="00C00C9F"/>
    <w:rsid w:val="00C16EF6"/>
    <w:rsid w:val="00C24936"/>
    <w:rsid w:val="00C26EC6"/>
    <w:rsid w:val="00C37641"/>
    <w:rsid w:val="00C45558"/>
    <w:rsid w:val="00C6467A"/>
    <w:rsid w:val="00C65935"/>
    <w:rsid w:val="00C679F6"/>
    <w:rsid w:val="00CB0ECD"/>
    <w:rsid w:val="00CB1DDE"/>
    <w:rsid w:val="00CB3F22"/>
    <w:rsid w:val="00CB78AC"/>
    <w:rsid w:val="00CD3D2B"/>
    <w:rsid w:val="00CF0D1B"/>
    <w:rsid w:val="00CF3106"/>
    <w:rsid w:val="00CF6219"/>
    <w:rsid w:val="00D12BBB"/>
    <w:rsid w:val="00D34754"/>
    <w:rsid w:val="00D41FF0"/>
    <w:rsid w:val="00D775F4"/>
    <w:rsid w:val="00D86120"/>
    <w:rsid w:val="00D96299"/>
    <w:rsid w:val="00D97EEA"/>
    <w:rsid w:val="00DC624F"/>
    <w:rsid w:val="00DD1C4B"/>
    <w:rsid w:val="00DE63CF"/>
    <w:rsid w:val="00E403BE"/>
    <w:rsid w:val="00E52156"/>
    <w:rsid w:val="00E52608"/>
    <w:rsid w:val="00E72BB2"/>
    <w:rsid w:val="00E73984"/>
    <w:rsid w:val="00EA628F"/>
    <w:rsid w:val="00EC7F20"/>
    <w:rsid w:val="00EE2655"/>
    <w:rsid w:val="00EE5B97"/>
    <w:rsid w:val="00F26498"/>
    <w:rsid w:val="00F27941"/>
    <w:rsid w:val="00F30F40"/>
    <w:rsid w:val="00F34147"/>
    <w:rsid w:val="00F377BB"/>
    <w:rsid w:val="00F63B77"/>
    <w:rsid w:val="00F70B34"/>
    <w:rsid w:val="00F71C6F"/>
    <w:rsid w:val="00F9015C"/>
    <w:rsid w:val="00FD25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62AD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62ADD"/>
    <w:rPr>
      <w:rFonts w:ascii="Tahoma" w:hAnsi="Tahoma" w:cs="Tahoma"/>
      <w:sz w:val="16"/>
      <w:szCs w:val="16"/>
    </w:rPr>
  </w:style>
  <w:style w:type="paragraph" w:customStyle="1" w:styleId="1">
    <w:name w:val="Абзац списка1"/>
    <w:basedOn w:val="a"/>
    <w:rsid w:val="009724CC"/>
    <w:pPr>
      <w:ind w:left="720"/>
      <w:contextualSpacing/>
    </w:pPr>
    <w:rPr>
      <w:rFonts w:ascii="Calibri" w:eastAsia="Times New Roman" w:hAnsi="Calibri" w:cs="Times New Roman"/>
    </w:rPr>
  </w:style>
  <w:style w:type="character" w:styleId="a5">
    <w:name w:val="Strong"/>
    <w:qFormat/>
    <w:rsid w:val="009724CC"/>
    <w:rPr>
      <w:rFonts w:ascii="Times New Roman" w:hAnsi="Times New Roman"/>
      <w:b/>
    </w:rPr>
  </w:style>
  <w:style w:type="paragraph" w:styleId="a6">
    <w:name w:val="Normal (Web)"/>
    <w:basedOn w:val="a"/>
    <w:semiHidden/>
    <w:rsid w:val="009724CC"/>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a7">
    <w:name w:val="header"/>
    <w:basedOn w:val="a"/>
    <w:link w:val="a8"/>
    <w:uiPriority w:val="99"/>
    <w:unhideWhenUsed/>
    <w:rsid w:val="00A333E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333E9"/>
  </w:style>
  <w:style w:type="paragraph" w:styleId="a9">
    <w:name w:val="footer"/>
    <w:basedOn w:val="a"/>
    <w:link w:val="aa"/>
    <w:uiPriority w:val="99"/>
    <w:unhideWhenUsed/>
    <w:rsid w:val="00A333E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333E9"/>
  </w:style>
  <w:style w:type="paragraph" w:styleId="ab">
    <w:name w:val="List Paragraph"/>
    <w:basedOn w:val="a"/>
    <w:uiPriority w:val="34"/>
    <w:qFormat/>
    <w:rsid w:val="005B2A3C"/>
    <w:pPr>
      <w:spacing w:after="160" w:line="259" w:lineRule="auto"/>
      <w:ind w:left="720"/>
      <w:contextualSpacing/>
    </w:pPr>
  </w:style>
  <w:style w:type="paragraph" w:customStyle="1" w:styleId="2">
    <w:name w:val="Абзац списка2"/>
    <w:basedOn w:val="a"/>
    <w:rsid w:val="00124F18"/>
    <w:pPr>
      <w:ind w:left="720"/>
      <w:contextualSpacing/>
    </w:pPr>
    <w:rPr>
      <w:rFonts w:ascii="Calibri" w:eastAsia="Times New Roman" w:hAnsi="Calibri" w:cs="Times New Roman"/>
    </w:rPr>
  </w:style>
  <w:style w:type="character" w:styleId="ac">
    <w:name w:val="Hyperlink"/>
    <w:basedOn w:val="a0"/>
    <w:uiPriority w:val="99"/>
    <w:rsid w:val="00110140"/>
    <w:rPr>
      <w:rFonts w:cs="Times New Roman"/>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62AD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62ADD"/>
    <w:rPr>
      <w:rFonts w:ascii="Tahoma" w:hAnsi="Tahoma" w:cs="Tahoma"/>
      <w:sz w:val="16"/>
      <w:szCs w:val="16"/>
    </w:rPr>
  </w:style>
  <w:style w:type="paragraph" w:customStyle="1" w:styleId="1">
    <w:name w:val="Абзац списка1"/>
    <w:basedOn w:val="a"/>
    <w:rsid w:val="009724CC"/>
    <w:pPr>
      <w:ind w:left="720"/>
      <w:contextualSpacing/>
    </w:pPr>
    <w:rPr>
      <w:rFonts w:ascii="Calibri" w:eastAsia="Times New Roman" w:hAnsi="Calibri" w:cs="Times New Roman"/>
    </w:rPr>
  </w:style>
  <w:style w:type="character" w:styleId="a5">
    <w:name w:val="Strong"/>
    <w:qFormat/>
    <w:rsid w:val="009724CC"/>
    <w:rPr>
      <w:rFonts w:ascii="Times New Roman" w:hAnsi="Times New Roman"/>
      <w:b/>
    </w:rPr>
  </w:style>
  <w:style w:type="paragraph" w:styleId="a6">
    <w:name w:val="Normal (Web)"/>
    <w:basedOn w:val="a"/>
    <w:semiHidden/>
    <w:rsid w:val="009724CC"/>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a7">
    <w:name w:val="header"/>
    <w:basedOn w:val="a"/>
    <w:link w:val="a8"/>
    <w:uiPriority w:val="99"/>
    <w:unhideWhenUsed/>
    <w:rsid w:val="00A333E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333E9"/>
  </w:style>
  <w:style w:type="paragraph" w:styleId="a9">
    <w:name w:val="footer"/>
    <w:basedOn w:val="a"/>
    <w:link w:val="aa"/>
    <w:uiPriority w:val="99"/>
    <w:unhideWhenUsed/>
    <w:rsid w:val="00A333E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333E9"/>
  </w:style>
  <w:style w:type="paragraph" w:styleId="ab">
    <w:name w:val="List Paragraph"/>
    <w:basedOn w:val="a"/>
    <w:uiPriority w:val="34"/>
    <w:qFormat/>
    <w:rsid w:val="005B2A3C"/>
    <w:pPr>
      <w:spacing w:after="160" w:line="259" w:lineRule="auto"/>
      <w:ind w:left="720"/>
      <w:contextualSpacing/>
    </w:pPr>
  </w:style>
  <w:style w:type="paragraph" w:customStyle="1" w:styleId="2">
    <w:name w:val="Абзац списка2"/>
    <w:basedOn w:val="a"/>
    <w:rsid w:val="00124F18"/>
    <w:pPr>
      <w:ind w:left="720"/>
      <w:contextualSpacing/>
    </w:pPr>
    <w:rPr>
      <w:rFonts w:ascii="Calibri" w:eastAsia="Times New Roman" w:hAnsi="Calibri" w:cs="Times New Roman"/>
    </w:rPr>
  </w:style>
  <w:style w:type="character" w:styleId="ac">
    <w:name w:val="Hyperlink"/>
    <w:basedOn w:val="a0"/>
    <w:uiPriority w:val="99"/>
    <w:rsid w:val="00110140"/>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510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0620D0C29F67F8CC27DE75E06755579510FF0DDCA9ED236E09B4D029BC54B2A5BF6C36D096CBF402B7D2BA3F882A51CD6C668C8647E0CB9H6QBC" TargetMode="External"/><Relationship Id="rId18" Type="http://schemas.openxmlformats.org/officeDocument/2006/relationships/hyperlink" Target="consultantplus://offline/ref=30620D0C29F67F8CC27DE75E06755579510FF0DDCA9ED236E09B4D029BC54B2A5BF6C36D096CBE42287D2BA3F882A51CD6C668C8647E0CB9H6QBC" TargetMode="External"/><Relationship Id="rId26" Type="http://schemas.openxmlformats.org/officeDocument/2006/relationships/hyperlink" Target="consultantplus://offline/ref=EC6A583C4A9472027F4165D2C3596F79193C42C49FE1E63A8A089D6E3D4463191708E1D98124875BAF28E00EB1261B6257E031E34DTCA6B" TargetMode="External"/><Relationship Id="rId39" Type="http://schemas.openxmlformats.org/officeDocument/2006/relationships/hyperlink" Target="consultantplus://offline/ref=8425524CA3C8581771EB80EF5821B9E6AFC91AAA6985433D5D2524DF46EB4BE80DD17EF0DE197D156918C079E95D52A4B4805DC0078DE816JEt3E" TargetMode="External"/><Relationship Id="rId21" Type="http://schemas.openxmlformats.org/officeDocument/2006/relationships/hyperlink" Target="consultantplus://offline/ref=30620D0C29F67F8CC27DE75E06755579510FF5DAC694D236E09B4D029BC54B2A5BF6C36D0A6EBA4D7A273BA7B1D6AE03D0D976CB7A7EH0QCC" TargetMode="External"/><Relationship Id="rId34" Type="http://schemas.openxmlformats.org/officeDocument/2006/relationships/hyperlink" Target="consultantplus://offline/ref=97002CC7F9F08961DDD6ACED914766C6F1AE6AE613A0BA3C59D86340E27FC3FD186C5EBBEBA29293CC26B57D3339C985BDBB2A13F7429CMFF0B" TargetMode="External"/><Relationship Id="rId42" Type="http://schemas.openxmlformats.org/officeDocument/2006/relationships/hyperlink" Target="consultantplus://offline/ref=D49AFE5192183587E7E502C7FF1ECBCB9998A23CBF418C21C6E0CE3A55C4C07898BE678F9A31320FB202D1E73E6C0CC7FBACD8515396F8C6J2I2C" TargetMode="External"/><Relationship Id="rId47" Type="http://schemas.openxmlformats.org/officeDocument/2006/relationships/hyperlink" Target="consultantplus://offline/ref=D9D8A79B7FC6F20E571446B97850C35F1709A4FC59F4F5C8B3D73794BA5BE2611C24598EBD934D3DB0124257FE98F4A2B6AD850110CE3BF6F0lFA" TargetMode="External"/><Relationship Id="rId50" Type="http://schemas.openxmlformats.org/officeDocument/2006/relationships/hyperlink" Target="consultantplus://offline/ref=F0F9CE1E23C411BB856D2BC5F56BAD916C3DA3FEF2FFEA85D10C7C77D86D3D06E0F72AEA48D56A0FC1D4A765CBCCDF4F19E28391982ExCR7D" TargetMode="External"/><Relationship Id="rId55" Type="http://schemas.openxmlformats.org/officeDocument/2006/relationships/hyperlink" Target="consultantplus://offline/ref=F0F9CE1E23C411BB856D2BC5F56BAD916C3DA3FEF2FFEA85D10C7C77D86D3D06E0F72AED4AD36907938EB7618298D5501EFD9D92862EC747xBRAD" TargetMode="External"/><Relationship Id="rId7" Type="http://schemas.openxmlformats.org/officeDocument/2006/relationships/endnotes" Target="endnotes.xml"/><Relationship Id="rId12" Type="http://schemas.openxmlformats.org/officeDocument/2006/relationships/hyperlink" Target="consultantplus://offline/ref=30620D0C29F67F8CC27DE75E06755579510FF0DDCA9ED236E09B4D029BC54B2A5BF6C36E086CBD4D7A273BA7B1D6AE03D0D976CB7A7EH0QCC" TargetMode="External"/><Relationship Id="rId17" Type="http://schemas.openxmlformats.org/officeDocument/2006/relationships/hyperlink" Target="consultantplus://offline/ref=30620D0C29F67F8CC27DE75E06755579510FF0DDCA9ED236E09B4D029BC54B2A5BF6C36D096CB941277D2BA3F882A51CD6C668C8647E0CB9H6QBC" TargetMode="External"/><Relationship Id="rId25" Type="http://schemas.openxmlformats.org/officeDocument/2006/relationships/hyperlink" Target="consultantplus://offline/ref=4E8281E2DD564EFE31433BDE8AFD05FE4B1BD9F27600975674B0E1AD38764AC7FF9159AC0CD5A15358D2109F41816C1831844CD1AB4369cBoBA" TargetMode="External"/><Relationship Id="rId33" Type="http://schemas.openxmlformats.org/officeDocument/2006/relationships/hyperlink" Target="consultantplus://offline/ref=97002CC7F9F08961DDD6ACED914766C6F0AF63E912A1BA3C59D86340E27FC3FD186C5EBEEFA9CEC68327E939652AC984BDB9280FMFF5B" TargetMode="External"/><Relationship Id="rId38" Type="http://schemas.openxmlformats.org/officeDocument/2006/relationships/hyperlink" Target="consultantplus://offline/ref=71C189598F922648B1CC3DD5F7BE5A7872CE875E0F542B1A77CAE54DDABA8319BB2704714980E119266BCF145D42957E03FB617A080D8DLEw7F" TargetMode="External"/><Relationship Id="rId46" Type="http://schemas.openxmlformats.org/officeDocument/2006/relationships/hyperlink" Target="consultantplus://offline/ref=D9D8A79B7FC6F20E571446B97850C35F1709A4FC59F4F5C8B3D73794BA5BE2611C245989B5944430ED485253B7CCFEBDB1B29B020ECEF3lBA" TargetMode="External"/><Relationship Id="rId2" Type="http://schemas.openxmlformats.org/officeDocument/2006/relationships/styles" Target="styles.xml"/><Relationship Id="rId16" Type="http://schemas.openxmlformats.org/officeDocument/2006/relationships/hyperlink" Target="consultantplus://offline/ref=30620D0C29F67F8CC27DE75E06755579510FF0DDCA9ED236E09B4D029BC54B2A5BF6C36D096CBB422F7D2BA3F882A51CD6C668C8647E0CB9H6QBC" TargetMode="External"/><Relationship Id="rId20" Type="http://schemas.openxmlformats.org/officeDocument/2006/relationships/hyperlink" Target="consultantplus://offline/ref=30620D0C29F67F8CC27DE75E06755579510FF5DAC694D236E09B4D029BC54B2A5BF6C36D0E6EB0127F322AFFBDD1B61DD1C66AC978H7QCC" TargetMode="External"/><Relationship Id="rId29" Type="http://schemas.openxmlformats.org/officeDocument/2006/relationships/hyperlink" Target="consultantplus://offline/ref=501053ED0CF17395BC7E5B9EEDE92135AA637303E943EF4D50D57D7B7ABC4370EF38880F8FB9CD8BEA1DB8B77BE2CB6447228BA317b2C6B" TargetMode="External"/><Relationship Id="rId41" Type="http://schemas.openxmlformats.org/officeDocument/2006/relationships/hyperlink" Target="consultantplus://offline/ref=8425524CA3C8581771EB80EF5821B9E6AFC91AAA6985433D5D2524DF46EB4BE80DD17EF0DE197D136F18C079E95D52A4B4805DC0078DE816JEt3E" TargetMode="External"/><Relationship Id="rId54" Type="http://schemas.openxmlformats.org/officeDocument/2006/relationships/hyperlink" Target="consultantplus://offline/ref=F0F9CE1E23C411BB856D2BC5F56BAD916C3DA3FEF2FFEA85D10C7C77D86D3D06F2F772E14BD57204949BE130C4xCRD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0620D0C29F67F8CC27DE75E067555795309F5DEC792D236E09B4D029BC54B2A49F69B61086AA5462F687DF2BEHDQ7C" TargetMode="External"/><Relationship Id="rId24" Type="http://schemas.openxmlformats.org/officeDocument/2006/relationships/hyperlink" Target="consultantplus://offline/ref=30620D0C29F67F8CC27DE75E06755579510EF8DFC99C8F3CE8C241009CCA142F5CE7C36D0F72BB4730747FF0HBQCC" TargetMode="External"/><Relationship Id="rId32" Type="http://schemas.openxmlformats.org/officeDocument/2006/relationships/hyperlink" Target="consultantplus://offline/ref=501053ED0CF17395BC7E5B9EEDE92135AB6A7D0FEC4EEF4D50D57D7B7ABC4370EF3888098FBDCEDBB00DBCFE2EECD5675B3C8BBD172675bECDB" TargetMode="External"/><Relationship Id="rId37" Type="http://schemas.openxmlformats.org/officeDocument/2006/relationships/hyperlink" Target="consultantplus://offline/ref=54C9F7EA195FB708EF8A76B994BF613ECA3C60C8C935244484237F5D13D6D22E315718F1906FC4AF85F86E2ED9BA3350nCh4B" TargetMode="External"/><Relationship Id="rId40" Type="http://schemas.openxmlformats.org/officeDocument/2006/relationships/hyperlink" Target="consultantplus://offline/ref=8425524CA3C8581771EB80EF5821B9E6AFC91AAA6985433D5D2524DF46EB4BE80DD17EF0DE197D136B18C079E95D52A4B4805DC0078DE816JEt3E" TargetMode="External"/><Relationship Id="rId45" Type="http://schemas.openxmlformats.org/officeDocument/2006/relationships/hyperlink" Target="consultantplus://offline/ref=24A93CD18E48CBDFFC058095809B97CAB4275AD8DC5F566C88ECE06B5FE5CE747C98360E1C380A24C14B7D4D02114C9334D6EE50C140EAF3R9J6C" TargetMode="External"/><Relationship Id="rId53" Type="http://schemas.openxmlformats.org/officeDocument/2006/relationships/hyperlink" Target="consultantplus://offline/ref=F0F9CE1E23C411BB856D2BC5F56BAD916C3DA3FEF2FFEA85D10C7C77D86D3D06E0F72AEA48D56A0FC1D4A765CBCCDF4F19E28391982ExCR7D"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30620D0C29F67F8CC27DE75E06755579510FF5DAC693D236E09B4D029BC54B2A5BF6C36D096CB9452E7D2BA3F882A51CD6C668C8647E0CB9H6QBC" TargetMode="External"/><Relationship Id="rId23" Type="http://schemas.openxmlformats.org/officeDocument/2006/relationships/hyperlink" Target="consultantplus://offline/ref=30620D0C29F67F8CC27DE75E06755579510FF5DFCE9FD236E09B4D029BC54B2A5BF6C36D096CBB45297D2BA3F882A51CD6C668C8647E0CB9H6QBC" TargetMode="External"/><Relationship Id="rId28" Type="http://schemas.openxmlformats.org/officeDocument/2006/relationships/hyperlink" Target="consultantplus://offline/ref=EC6A583C4A9472027F4165D2C3596F7918354CC89AECE63A8A089D6E3D4463191708E1D88D298E0EF538E447E42805614BFE31FD4DC69BTCABB" TargetMode="External"/><Relationship Id="rId36" Type="http://schemas.openxmlformats.org/officeDocument/2006/relationships/hyperlink" Target="consultantplus://offline/ref=71C189598F922648B1CC3DD5F7BE5A7877C68357045F76107F93E94FDDB5DC0EBC6E08704982E2102C34CA014C1A997B19E56065140F8FE5L3wAF" TargetMode="External"/><Relationship Id="rId49" Type="http://schemas.openxmlformats.org/officeDocument/2006/relationships/hyperlink" Target="consultantplus://offline/ref=F0F9CE1E23C411BB856D2BC5F56BAD916C3DA3FEF2FFEA85D10C7C77D86D3D06E0F72AEE4FD36750C4C1B63DC7CAC65118FD9F939Ax2RCD" TargetMode="External"/><Relationship Id="rId57" Type="http://schemas.openxmlformats.org/officeDocument/2006/relationships/fontTable" Target="fontTable.xml"/><Relationship Id="rId10" Type="http://schemas.openxmlformats.org/officeDocument/2006/relationships/hyperlink" Target="consultantplus://offline/ref=30620D0C29F67F8CC27DE75E067555795309F5DEC792D236E09B4D029BC54B2A5BF6C36D096CBB432A7D2BA3F882A51CD6C668C8647E0CB9H6QBC" TargetMode="External"/><Relationship Id="rId19" Type="http://schemas.openxmlformats.org/officeDocument/2006/relationships/hyperlink" Target="consultantplus://offline/ref=30620D0C29F67F8CC27DE75E06755579510FF0DDCA9ED236E09B4D029BC54B2A5BF6C36D096CBE43267D2BA3F882A51CD6C668C8647E0CB9H6QBC" TargetMode="External"/><Relationship Id="rId31" Type="http://schemas.openxmlformats.org/officeDocument/2006/relationships/hyperlink" Target="consultantplus://offline/ref=501053ED0CF17395BC7E5B9EEDE92135AB6A7D0FEC4EEF4D50D57D7B7ABC4370EF3888098FBDC6DAB00DBCFE2EECD5675B3C8BBD172675bECDB" TargetMode="External"/><Relationship Id="rId44" Type="http://schemas.openxmlformats.org/officeDocument/2006/relationships/hyperlink" Target="consultantplus://offline/ref=24A93CD18E48CBDFFC058095809B97CAB4275AD8DC5F566C88ECE06B5FE5CE747C98360E1C380A24C54B7D4D02114C9334D6EE50C140EAF3R9J6C" TargetMode="External"/><Relationship Id="rId52" Type="http://schemas.openxmlformats.org/officeDocument/2006/relationships/hyperlink" Target="consultantplus://offline/ref=F0F9CE1E23C411BB856D2BC5F56BAD916C3DA3FEF2FFEA85D10C7C77D86D3D06E0F72AEE4FD36750C4C1B63DC7CAC65118FD9F939Ax2RCD" TargetMode="External"/><Relationship Id="rId4" Type="http://schemas.openxmlformats.org/officeDocument/2006/relationships/settings" Target="settings.xml"/><Relationship Id="rId9" Type="http://schemas.openxmlformats.org/officeDocument/2006/relationships/hyperlink" Target="consultantplus://offline/ref=8C799126C805205A873F95EB5C2A2CCE2062A50832E227EA3B4747A4183CDC301FB5ED29194E5371E96F8265583309A96B93A9D42B09SEKBC" TargetMode="External"/><Relationship Id="rId14" Type="http://schemas.openxmlformats.org/officeDocument/2006/relationships/hyperlink" Target="consultantplus://offline/ref=30620D0C29F67F8CC27DE75E06755579510FF0DDCA9ED236E09B4D029BC54B2A5BF6C36D0D69BE4725222EB6E9DAA91BCED869D7787C0EHBQBC" TargetMode="External"/><Relationship Id="rId22" Type="http://schemas.openxmlformats.org/officeDocument/2006/relationships/hyperlink" Target="consultantplus://offline/ref=30620D0C29F67F8CC27DE75E06755579510FF5DAC895D236E09B4D029BC54B2A5BF6C36D096DBA452A7D2BA3F882A51CD6C668C8647E0CB9H6QBC" TargetMode="External"/><Relationship Id="rId27" Type="http://schemas.openxmlformats.org/officeDocument/2006/relationships/hyperlink" Target="consultantplus://offline/ref=EC6A583C4A9472027F4165D2C3596F79193C42C49FE1E63A8A089D6E3D4463191708E1D98C24875BAF28E00EB1261B6257E031E34DTCA6B" TargetMode="External"/><Relationship Id="rId30" Type="http://schemas.openxmlformats.org/officeDocument/2006/relationships/hyperlink" Target="consultantplus://offline/ref=501053ED0CF17395BC7E5B9EEDE92135AB6A7D0FEC4EEF4D50D57D7B7ABC4370EF3888098FBDCFD7B00DBCFE2EECD5675B3C8BBD172675bECDB" TargetMode="External"/><Relationship Id="rId35" Type="http://schemas.openxmlformats.org/officeDocument/2006/relationships/hyperlink" Target="consultantplus://offline/ref=31A7213464695F3AB0CCB6C5BF397A704DCB5A74EA3F1F9430D12E7B837AA02002DDD5D997B754E0195E200AD9397253870F86A1B24DNAj6F" TargetMode="External"/><Relationship Id="rId43" Type="http://schemas.openxmlformats.org/officeDocument/2006/relationships/hyperlink" Target="consultantplus://offline/ref=24A93CD18E48CBDFFC058095809B97CAB4275AD8DC5F566C88ECE06B5FE5CE747C98360E1C380A22C74B7D4D02114C9334D6EE50C140EAF3R9J6C" TargetMode="External"/><Relationship Id="rId48" Type="http://schemas.openxmlformats.org/officeDocument/2006/relationships/hyperlink" Target="consultantplus://offline/ref=F0F9CE1E23C411BB856D2BC5F56BAD916C3DA3FEF2FFEA85D10C7C77D86D3D06E0F72AED4AD36907938EB7618298D5501EFD9D92862EC747xBRAD" TargetMode="External"/><Relationship Id="rId56" Type="http://schemas.openxmlformats.org/officeDocument/2006/relationships/header" Target="header1.xml"/><Relationship Id="rId8" Type="http://schemas.openxmlformats.org/officeDocument/2006/relationships/hyperlink" Target="consultantplus://offline/ref=585B07C6507BE6F08C75689EF05B195E5602A719712AA4F7B4E5C1C9D3F7E1B7AAD17619EC7ED40D4E168EFB587BdFH" TargetMode="External"/><Relationship Id="rId51" Type="http://schemas.openxmlformats.org/officeDocument/2006/relationships/hyperlink" Target="consultantplus://offline/ref=F0F9CE1E23C411BB856D2BC5F56BAD916E35A7FDF0FBEA85D10C7C77D86D3D06E0F72AED4AD26C049D8EB7618298D5501EFD9D92862EC747xBRAD"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89428E-1F64-468A-99BF-8F6E2F67A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2960</TotalTime>
  <Pages>31</Pages>
  <Words>11221</Words>
  <Characters>63962</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Федорова Ирина Вячеславовна</dc:creator>
  <cp:keywords/>
  <dc:description/>
  <cp:lastModifiedBy>Белых Евгения Дмитриевна</cp:lastModifiedBy>
  <cp:revision>93</cp:revision>
  <cp:lastPrinted>2020-02-18T01:56:00Z</cp:lastPrinted>
  <dcterms:created xsi:type="dcterms:W3CDTF">2020-01-24T00:05:00Z</dcterms:created>
  <dcterms:modified xsi:type="dcterms:W3CDTF">2020-03-12T07:38:00Z</dcterms:modified>
</cp:coreProperties>
</file>