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9D4" w:rsidRPr="00850520" w:rsidRDefault="00B569D4" w:rsidP="00850520">
      <w:pPr>
        <w:autoSpaceDE w:val="0"/>
        <w:autoSpaceDN w:val="0"/>
        <w:adjustRightInd w:val="0"/>
        <w:spacing w:after="0" w:line="240" w:lineRule="auto"/>
        <w:ind w:firstLine="709"/>
        <w:jc w:val="right"/>
        <w:rPr>
          <w:rFonts w:ascii="Times New Roman" w:hAnsi="Times New Roman"/>
          <w:sz w:val="28"/>
          <w:szCs w:val="28"/>
          <w:lang w:eastAsia="ru-RU"/>
        </w:rPr>
      </w:pPr>
      <w:proofErr w:type="gramStart"/>
      <w:r w:rsidRPr="00850520">
        <w:rPr>
          <w:rFonts w:ascii="Times New Roman" w:hAnsi="Times New Roman"/>
          <w:sz w:val="28"/>
          <w:szCs w:val="28"/>
          <w:lang w:eastAsia="ru-RU"/>
        </w:rPr>
        <w:t>Утвержден</w:t>
      </w:r>
      <w:proofErr w:type="gramEnd"/>
      <w:r w:rsidRPr="00850520">
        <w:rPr>
          <w:rFonts w:ascii="Times New Roman" w:hAnsi="Times New Roman"/>
          <w:sz w:val="28"/>
          <w:szCs w:val="28"/>
          <w:lang w:eastAsia="ru-RU"/>
        </w:rPr>
        <w:t xml:space="preserve"> постановлением</w:t>
      </w:r>
    </w:p>
    <w:p w:rsidR="00B569D4" w:rsidRPr="00850520" w:rsidRDefault="00B569D4" w:rsidP="00850520">
      <w:pPr>
        <w:autoSpaceDE w:val="0"/>
        <w:autoSpaceDN w:val="0"/>
        <w:adjustRightInd w:val="0"/>
        <w:spacing w:after="0" w:line="240" w:lineRule="auto"/>
        <w:ind w:firstLine="709"/>
        <w:jc w:val="right"/>
        <w:rPr>
          <w:rFonts w:ascii="Times New Roman" w:hAnsi="Times New Roman"/>
          <w:sz w:val="28"/>
          <w:szCs w:val="28"/>
          <w:lang w:eastAsia="ru-RU"/>
        </w:rPr>
      </w:pPr>
      <w:r w:rsidRPr="00850520">
        <w:rPr>
          <w:rFonts w:ascii="Times New Roman" w:hAnsi="Times New Roman"/>
          <w:sz w:val="28"/>
          <w:szCs w:val="28"/>
          <w:lang w:eastAsia="ru-RU"/>
        </w:rPr>
        <w:t>президиума Арбитражного суда</w:t>
      </w:r>
    </w:p>
    <w:p w:rsidR="00B569D4" w:rsidRPr="00850520" w:rsidRDefault="00B569D4" w:rsidP="00850520">
      <w:pPr>
        <w:autoSpaceDE w:val="0"/>
        <w:autoSpaceDN w:val="0"/>
        <w:adjustRightInd w:val="0"/>
        <w:spacing w:after="0" w:line="240" w:lineRule="auto"/>
        <w:ind w:firstLine="709"/>
        <w:jc w:val="right"/>
        <w:rPr>
          <w:rFonts w:ascii="Times New Roman" w:hAnsi="Times New Roman"/>
          <w:sz w:val="28"/>
          <w:szCs w:val="28"/>
          <w:lang w:eastAsia="ru-RU"/>
        </w:rPr>
      </w:pPr>
      <w:r w:rsidRPr="00850520">
        <w:rPr>
          <w:rFonts w:ascii="Times New Roman" w:hAnsi="Times New Roman"/>
          <w:sz w:val="28"/>
          <w:szCs w:val="28"/>
          <w:lang w:eastAsia="ru-RU"/>
        </w:rPr>
        <w:t>Дальневосточного округа</w:t>
      </w:r>
    </w:p>
    <w:p w:rsidR="00B569D4" w:rsidRPr="00850520" w:rsidRDefault="00B569D4" w:rsidP="00850520">
      <w:pPr>
        <w:autoSpaceDE w:val="0"/>
        <w:autoSpaceDN w:val="0"/>
        <w:adjustRightInd w:val="0"/>
        <w:spacing w:after="0" w:line="240" w:lineRule="auto"/>
        <w:ind w:firstLine="709"/>
        <w:jc w:val="right"/>
        <w:rPr>
          <w:rFonts w:ascii="Times New Roman" w:hAnsi="Times New Roman"/>
          <w:sz w:val="28"/>
          <w:szCs w:val="28"/>
          <w:lang w:eastAsia="ru-RU"/>
        </w:rPr>
      </w:pPr>
      <w:r w:rsidRPr="00850520">
        <w:rPr>
          <w:rFonts w:ascii="Times New Roman" w:hAnsi="Times New Roman"/>
          <w:sz w:val="28"/>
          <w:szCs w:val="28"/>
          <w:lang w:eastAsia="ru-RU"/>
        </w:rPr>
        <w:t xml:space="preserve">                    от </w:t>
      </w:r>
      <w:r w:rsidR="00023339" w:rsidRPr="00850520">
        <w:rPr>
          <w:rFonts w:ascii="Times New Roman" w:hAnsi="Times New Roman"/>
          <w:sz w:val="28"/>
          <w:szCs w:val="28"/>
          <w:lang w:eastAsia="ru-RU"/>
        </w:rPr>
        <w:t>23.10.2023 № 13</w:t>
      </w:r>
    </w:p>
    <w:p w:rsidR="00B569D4" w:rsidRPr="00850520" w:rsidRDefault="00B569D4" w:rsidP="00850520">
      <w:pPr>
        <w:pStyle w:val="1"/>
        <w:tabs>
          <w:tab w:val="left" w:pos="142"/>
        </w:tabs>
        <w:spacing w:after="0" w:line="240" w:lineRule="auto"/>
        <w:ind w:left="0"/>
        <w:jc w:val="center"/>
        <w:rPr>
          <w:rFonts w:ascii="Times New Roman" w:hAnsi="Times New Roman"/>
          <w:b/>
          <w:sz w:val="28"/>
          <w:szCs w:val="28"/>
        </w:rPr>
      </w:pPr>
    </w:p>
    <w:p w:rsidR="00B569D4" w:rsidRPr="00850520" w:rsidRDefault="00B569D4" w:rsidP="00850520">
      <w:pPr>
        <w:pStyle w:val="1"/>
        <w:tabs>
          <w:tab w:val="left" w:pos="142"/>
        </w:tabs>
        <w:spacing w:after="0" w:line="240" w:lineRule="auto"/>
        <w:ind w:left="0"/>
        <w:jc w:val="center"/>
        <w:rPr>
          <w:rFonts w:ascii="Times New Roman" w:hAnsi="Times New Roman"/>
          <w:b/>
          <w:sz w:val="28"/>
          <w:szCs w:val="28"/>
        </w:rPr>
      </w:pPr>
      <w:r w:rsidRPr="00850520">
        <w:rPr>
          <w:rFonts w:ascii="Times New Roman" w:hAnsi="Times New Roman"/>
          <w:b/>
          <w:sz w:val="28"/>
          <w:szCs w:val="28"/>
        </w:rPr>
        <w:t>Обзор судебной практики</w:t>
      </w:r>
    </w:p>
    <w:p w:rsidR="00B569D4" w:rsidRPr="00850520" w:rsidRDefault="00B569D4" w:rsidP="00850520">
      <w:pPr>
        <w:pStyle w:val="1"/>
        <w:tabs>
          <w:tab w:val="left" w:pos="142"/>
        </w:tabs>
        <w:spacing w:after="0" w:line="240" w:lineRule="auto"/>
        <w:ind w:left="0"/>
        <w:jc w:val="center"/>
        <w:rPr>
          <w:rFonts w:ascii="Times New Roman" w:hAnsi="Times New Roman"/>
          <w:b/>
          <w:sz w:val="28"/>
          <w:szCs w:val="28"/>
        </w:rPr>
      </w:pPr>
      <w:r w:rsidRPr="00850520">
        <w:rPr>
          <w:rFonts w:ascii="Times New Roman" w:hAnsi="Times New Roman"/>
          <w:b/>
          <w:sz w:val="28"/>
          <w:szCs w:val="28"/>
        </w:rPr>
        <w:t>Арбитражного суда Дальневосточного округа</w:t>
      </w:r>
    </w:p>
    <w:p w:rsidR="00B569D4" w:rsidRPr="00850520" w:rsidRDefault="00B569D4" w:rsidP="00850520">
      <w:pPr>
        <w:pStyle w:val="1"/>
        <w:tabs>
          <w:tab w:val="left" w:pos="142"/>
        </w:tabs>
        <w:spacing w:after="0" w:line="240" w:lineRule="auto"/>
        <w:ind w:left="0"/>
        <w:jc w:val="center"/>
        <w:rPr>
          <w:rFonts w:ascii="Times New Roman" w:hAnsi="Times New Roman"/>
          <w:b/>
          <w:sz w:val="28"/>
          <w:szCs w:val="28"/>
        </w:rPr>
      </w:pPr>
      <w:r w:rsidRPr="00850520">
        <w:rPr>
          <w:rFonts w:ascii="Times New Roman" w:hAnsi="Times New Roman"/>
          <w:b/>
          <w:sz w:val="28"/>
          <w:szCs w:val="28"/>
        </w:rPr>
        <w:t>за второй квартал 2023 года</w:t>
      </w:r>
    </w:p>
    <w:p w:rsidR="00B569D4" w:rsidRPr="00850520" w:rsidRDefault="00B569D4" w:rsidP="00850520">
      <w:pPr>
        <w:pStyle w:val="1"/>
        <w:tabs>
          <w:tab w:val="left" w:pos="142"/>
        </w:tabs>
        <w:spacing w:after="0" w:line="240" w:lineRule="auto"/>
        <w:ind w:left="0"/>
        <w:jc w:val="center"/>
        <w:rPr>
          <w:rFonts w:ascii="Times New Roman" w:hAnsi="Times New Roman"/>
          <w:b/>
          <w:sz w:val="28"/>
          <w:szCs w:val="28"/>
        </w:rPr>
      </w:pPr>
    </w:p>
    <w:p w:rsidR="00B569D4" w:rsidRPr="00850520" w:rsidRDefault="00B569D4" w:rsidP="00850520">
      <w:pPr>
        <w:pStyle w:val="1"/>
        <w:tabs>
          <w:tab w:val="left" w:pos="142"/>
        </w:tabs>
        <w:spacing w:after="0" w:line="240" w:lineRule="auto"/>
        <w:ind w:left="0"/>
        <w:jc w:val="center"/>
        <w:rPr>
          <w:rFonts w:ascii="Times New Roman" w:hAnsi="Times New Roman"/>
          <w:b/>
          <w:sz w:val="28"/>
          <w:szCs w:val="28"/>
        </w:rPr>
      </w:pPr>
      <w:r w:rsidRPr="00850520">
        <w:rPr>
          <w:rFonts w:ascii="Times New Roman" w:hAnsi="Times New Roman"/>
          <w:b/>
          <w:sz w:val="28"/>
          <w:szCs w:val="28"/>
        </w:rPr>
        <w:t>Судебная коллегия по рассмотрению споров, возникающих из гражданских и иных правоотношений</w:t>
      </w:r>
    </w:p>
    <w:p w:rsidR="00B569D4" w:rsidRPr="00850520" w:rsidRDefault="00B569D4" w:rsidP="00850520">
      <w:pPr>
        <w:pStyle w:val="1"/>
        <w:tabs>
          <w:tab w:val="left" w:pos="142"/>
        </w:tabs>
        <w:spacing w:after="0" w:line="240" w:lineRule="auto"/>
        <w:ind w:left="0" w:firstLine="709"/>
        <w:jc w:val="both"/>
        <w:rPr>
          <w:rFonts w:ascii="Times New Roman" w:hAnsi="Times New Roman"/>
          <w:b/>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b/>
          <w:iCs/>
          <w:color w:val="000000"/>
          <w:sz w:val="28"/>
          <w:szCs w:val="28"/>
        </w:rPr>
      </w:pPr>
      <w:r w:rsidRPr="00850520">
        <w:rPr>
          <w:rFonts w:ascii="Times New Roman" w:hAnsi="Times New Roman"/>
          <w:b/>
          <w:sz w:val="28"/>
          <w:szCs w:val="28"/>
        </w:rPr>
        <w:t xml:space="preserve">1. </w:t>
      </w:r>
      <w:r w:rsidR="00D600E3" w:rsidRPr="00850520">
        <w:rPr>
          <w:rFonts w:ascii="Times New Roman" w:hAnsi="Times New Roman"/>
          <w:b/>
          <w:iCs/>
          <w:color w:val="000000"/>
          <w:sz w:val="28"/>
          <w:szCs w:val="28"/>
        </w:rPr>
        <w:t>Если размер платы,</w:t>
      </w:r>
      <w:r w:rsidR="00F214DA" w:rsidRPr="00850520">
        <w:rPr>
          <w:rFonts w:ascii="Times New Roman" w:hAnsi="Times New Roman"/>
          <w:b/>
          <w:iCs/>
          <w:color w:val="000000"/>
          <w:sz w:val="28"/>
          <w:szCs w:val="28"/>
        </w:rPr>
        <w:t xml:space="preserve"> установленный договором на оказание услуг по техническому обслуживанию помещений, противоречит требованиям закона о едином характере тарифа на содержание общего имущества многоквартирного дома и нарушают права третьих лиц, то сделка в этой части является недействительной.</w:t>
      </w:r>
    </w:p>
    <w:p w:rsidR="00F214DA" w:rsidRPr="00850520" w:rsidRDefault="00F214DA"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Общество является управляющей компанией многоквартирного жилого дома (далее – МКД).</w:t>
      </w:r>
    </w:p>
    <w:p w:rsidR="00B569D4" w:rsidRPr="00850520" w:rsidRDefault="00B569D4"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 </w:t>
      </w:r>
    </w:p>
    <w:p w:rsidR="00B569D4" w:rsidRPr="00850520" w:rsidRDefault="00B569D4"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На основании решения общего собрания собственников МКД между обществом и собственниками заключен договор управления, по условиям которого размер платы устанавливается на общем собрании собственников помещений на срок не менее чем один год с учетом предложений упра</w:t>
      </w:r>
      <w:r w:rsidR="00BC53D8" w:rsidRPr="00850520">
        <w:rPr>
          <w:rFonts w:ascii="Times New Roman" w:hAnsi="Times New Roman"/>
          <w:sz w:val="28"/>
          <w:szCs w:val="28"/>
        </w:rPr>
        <w:t xml:space="preserve">вляющей организации за 1 кв. </w:t>
      </w:r>
      <w:r w:rsidR="00D600E3" w:rsidRPr="00850520">
        <w:rPr>
          <w:rFonts w:ascii="Times New Roman" w:hAnsi="Times New Roman"/>
          <w:sz w:val="28"/>
          <w:szCs w:val="28"/>
        </w:rPr>
        <w:t>м.</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Цена договора включает в себя общую стоимость</w:t>
      </w:r>
      <w:r w:rsidR="00BC53D8" w:rsidRPr="00850520">
        <w:rPr>
          <w:rFonts w:ascii="Times New Roman" w:hAnsi="Times New Roman"/>
          <w:sz w:val="28"/>
          <w:szCs w:val="28"/>
        </w:rPr>
        <w:t xml:space="preserve"> услуг и работ по содержанию, </w:t>
      </w:r>
      <w:r w:rsidRPr="00850520">
        <w:rPr>
          <w:rFonts w:ascii="Times New Roman" w:hAnsi="Times New Roman"/>
          <w:sz w:val="28"/>
          <w:szCs w:val="28"/>
        </w:rPr>
        <w:t>ремонту общего имущества, определенную решением общего собрания собственников, а также стоимость коммунальных услуг (ресурсов), рассчитываемых как произведение среднего объема потребляемых ресурсов в МКД за предыдущий год и тари</w:t>
      </w:r>
      <w:r w:rsidR="00D600E3" w:rsidRPr="00850520">
        <w:rPr>
          <w:rFonts w:ascii="Times New Roman" w:hAnsi="Times New Roman"/>
          <w:sz w:val="28"/>
          <w:szCs w:val="28"/>
        </w:rPr>
        <w:t>фов в соответствии с договором.</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proofErr w:type="gramStart"/>
      <w:r w:rsidRPr="00850520">
        <w:rPr>
          <w:rFonts w:ascii="Times New Roman" w:hAnsi="Times New Roman"/>
          <w:sz w:val="28"/>
          <w:szCs w:val="28"/>
        </w:rPr>
        <w:t xml:space="preserve">В соответствии с условиями договора размер платы за коммунальные услуги рассчитывается в соответствии с Правилами предоставления коммунальных услуг собственникам и пользователям помещений в многоквартирных домах и жилых домов, </w:t>
      </w:r>
      <w:r w:rsidRPr="00850520">
        <w:rPr>
          <w:rFonts w:ascii="Times New Roman" w:hAnsi="Times New Roman"/>
          <w:color w:val="000000" w:themeColor="text1"/>
          <w:sz w:val="28"/>
          <w:szCs w:val="28"/>
        </w:rPr>
        <w:t>утвержденны</w:t>
      </w:r>
      <w:r w:rsidR="00BC53D8" w:rsidRPr="00850520">
        <w:rPr>
          <w:rFonts w:ascii="Times New Roman" w:hAnsi="Times New Roman"/>
          <w:color w:val="000000" w:themeColor="text1"/>
          <w:sz w:val="28"/>
          <w:szCs w:val="28"/>
        </w:rPr>
        <w:t>ми</w:t>
      </w:r>
      <w:r w:rsidRPr="00850520">
        <w:rPr>
          <w:rFonts w:ascii="Times New Roman" w:hAnsi="Times New Roman"/>
          <w:color w:val="000000" w:themeColor="text1"/>
          <w:sz w:val="28"/>
          <w:szCs w:val="28"/>
        </w:rPr>
        <w:t xml:space="preserve"> </w:t>
      </w:r>
      <w:r w:rsidR="00A05D49" w:rsidRPr="00850520">
        <w:rPr>
          <w:rFonts w:ascii="Times New Roman" w:hAnsi="Times New Roman"/>
          <w:color w:val="000000" w:themeColor="text1"/>
          <w:sz w:val="28"/>
          <w:szCs w:val="28"/>
        </w:rPr>
        <w:t>п</w:t>
      </w:r>
      <w:r w:rsidR="00BF11AE" w:rsidRPr="00850520">
        <w:rPr>
          <w:rFonts w:ascii="Times New Roman" w:hAnsi="Times New Roman"/>
          <w:color w:val="000000" w:themeColor="text1"/>
          <w:sz w:val="28"/>
          <w:szCs w:val="28"/>
        </w:rPr>
        <w:t>остановлением Правительства Р</w:t>
      </w:r>
      <w:r w:rsidR="00A05D49" w:rsidRPr="00850520">
        <w:rPr>
          <w:rFonts w:ascii="Times New Roman" w:hAnsi="Times New Roman"/>
          <w:color w:val="000000" w:themeColor="text1"/>
          <w:sz w:val="28"/>
          <w:szCs w:val="28"/>
        </w:rPr>
        <w:t xml:space="preserve">оссийской </w:t>
      </w:r>
      <w:r w:rsidR="00BF11AE" w:rsidRPr="00850520">
        <w:rPr>
          <w:rFonts w:ascii="Times New Roman" w:hAnsi="Times New Roman"/>
          <w:color w:val="000000" w:themeColor="text1"/>
          <w:sz w:val="28"/>
          <w:szCs w:val="28"/>
        </w:rPr>
        <w:t>Ф</w:t>
      </w:r>
      <w:r w:rsidR="00A05D49" w:rsidRPr="00850520">
        <w:rPr>
          <w:rFonts w:ascii="Times New Roman" w:hAnsi="Times New Roman"/>
          <w:color w:val="000000" w:themeColor="text1"/>
          <w:sz w:val="28"/>
          <w:szCs w:val="28"/>
        </w:rPr>
        <w:t>едерации</w:t>
      </w:r>
      <w:r w:rsidR="00BF11AE" w:rsidRPr="00850520">
        <w:rPr>
          <w:rFonts w:ascii="Times New Roman" w:hAnsi="Times New Roman"/>
          <w:color w:val="000000" w:themeColor="text1"/>
          <w:sz w:val="28"/>
          <w:szCs w:val="28"/>
        </w:rPr>
        <w:t xml:space="preserve"> от 06.05.2011 № 354</w:t>
      </w:r>
      <w:r w:rsidRPr="00850520">
        <w:rPr>
          <w:rFonts w:ascii="Times New Roman" w:hAnsi="Times New Roman"/>
          <w:color w:val="000000" w:themeColor="text1"/>
          <w:sz w:val="28"/>
          <w:szCs w:val="28"/>
        </w:rPr>
        <w:t xml:space="preserve">, либо исходя из нормативов потребления коммунальных услуг, утверждаемых органом государственной власти в порядке, </w:t>
      </w:r>
      <w:r w:rsidRPr="00850520">
        <w:rPr>
          <w:rFonts w:ascii="Times New Roman" w:hAnsi="Times New Roman"/>
          <w:sz w:val="28"/>
          <w:szCs w:val="28"/>
        </w:rPr>
        <w:t>установленном Прави</w:t>
      </w:r>
      <w:r w:rsidR="00D600E3" w:rsidRPr="00850520">
        <w:rPr>
          <w:rFonts w:ascii="Times New Roman" w:hAnsi="Times New Roman"/>
          <w:sz w:val="28"/>
          <w:szCs w:val="28"/>
        </w:rPr>
        <w:t>тельством Российской Федерации.</w:t>
      </w:r>
      <w:proofErr w:type="gramEnd"/>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Согласно протоколу внеочередного собрания собственников МКД тариф на техническое обслуживание, содержание и ремонт общедомового имущества утвержден в разме</w:t>
      </w:r>
      <w:r w:rsidR="00D600E3" w:rsidRPr="00850520">
        <w:rPr>
          <w:rFonts w:ascii="Times New Roman" w:hAnsi="Times New Roman"/>
          <w:sz w:val="28"/>
          <w:szCs w:val="28"/>
        </w:rPr>
        <w:t>ре 17,20 руб./кв. м.</w:t>
      </w:r>
    </w:p>
    <w:p w:rsidR="00B569D4" w:rsidRPr="00850520" w:rsidRDefault="00B569D4" w:rsidP="00850520">
      <w:pPr>
        <w:spacing w:after="0" w:line="240" w:lineRule="auto"/>
        <w:ind w:firstLine="709"/>
        <w:jc w:val="both"/>
        <w:rPr>
          <w:rFonts w:ascii="Times New Roman" w:hAnsi="Times New Roman"/>
          <w:sz w:val="28"/>
          <w:szCs w:val="28"/>
        </w:rPr>
      </w:pPr>
      <w:proofErr w:type="gramStart"/>
      <w:r w:rsidRPr="00850520">
        <w:rPr>
          <w:rFonts w:ascii="Times New Roman" w:hAnsi="Times New Roman"/>
          <w:sz w:val="28"/>
          <w:szCs w:val="28"/>
        </w:rPr>
        <w:lastRenderedPageBreak/>
        <w:t xml:space="preserve">В </w:t>
      </w:r>
      <w:r w:rsidR="00F214DA" w:rsidRPr="00850520">
        <w:rPr>
          <w:rFonts w:ascii="Times New Roman" w:hAnsi="Times New Roman"/>
          <w:sz w:val="28"/>
          <w:szCs w:val="28"/>
        </w:rPr>
        <w:t>спорном</w:t>
      </w:r>
      <w:r w:rsidRPr="00850520">
        <w:rPr>
          <w:rFonts w:ascii="Times New Roman" w:hAnsi="Times New Roman"/>
          <w:sz w:val="28"/>
          <w:szCs w:val="28"/>
        </w:rPr>
        <w:t xml:space="preserve"> МКД расположено помещение, находящееся на праве оперативного управления у казенного предприятия, с которым общество ранее заключило договор оказания услуг по техническому обслуживанию помещения.</w:t>
      </w:r>
      <w:proofErr w:type="gramEnd"/>
      <w:r w:rsidRPr="00850520">
        <w:rPr>
          <w:rFonts w:ascii="Times New Roman" w:hAnsi="Times New Roman"/>
          <w:sz w:val="28"/>
          <w:szCs w:val="28"/>
        </w:rPr>
        <w:t xml:space="preserve"> По условиям договора у общества возникло обязательство оказывать казенному предприятию услуги по техническому обслуживанию общего имущества МКД, по подготовке помещений, инженерных систем жилого дома, объектов благоустройства к эксплуатации в осенне-зимний период, по устранению неисправностей инженерных сис</w:t>
      </w:r>
      <w:r w:rsidR="00D600E3" w:rsidRPr="00850520">
        <w:rPr>
          <w:rFonts w:ascii="Times New Roman" w:hAnsi="Times New Roman"/>
          <w:sz w:val="28"/>
          <w:szCs w:val="28"/>
        </w:rPr>
        <w:t>тем и строительных конструкций.</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Согласно </w:t>
      </w:r>
      <w:r w:rsidR="00BC53D8" w:rsidRPr="00850520">
        <w:rPr>
          <w:rFonts w:ascii="Times New Roman" w:hAnsi="Times New Roman"/>
          <w:sz w:val="28"/>
          <w:szCs w:val="28"/>
        </w:rPr>
        <w:t>договору</w:t>
      </w:r>
      <w:r w:rsidR="00BC53D8" w:rsidRPr="00850520">
        <w:rPr>
          <w:rFonts w:ascii="Times New Roman" w:hAnsi="Times New Roman"/>
          <w:sz w:val="28"/>
          <w:szCs w:val="28"/>
        </w:rPr>
        <w:t xml:space="preserve">, </w:t>
      </w:r>
      <w:r w:rsidRPr="00850520">
        <w:rPr>
          <w:rFonts w:ascii="Times New Roman" w:hAnsi="Times New Roman"/>
          <w:sz w:val="28"/>
          <w:szCs w:val="28"/>
        </w:rPr>
        <w:t>заключенному с предприятием</w:t>
      </w:r>
      <w:r w:rsidR="00BC53D8" w:rsidRPr="00850520">
        <w:rPr>
          <w:rFonts w:ascii="Times New Roman" w:hAnsi="Times New Roman"/>
          <w:sz w:val="28"/>
          <w:szCs w:val="28"/>
        </w:rPr>
        <w:t>,</w:t>
      </w:r>
      <w:r w:rsidRPr="00850520">
        <w:rPr>
          <w:rFonts w:ascii="Times New Roman" w:hAnsi="Times New Roman"/>
          <w:sz w:val="28"/>
          <w:szCs w:val="28"/>
        </w:rPr>
        <w:t xml:space="preserve"> услуги оплачиваются по цене исходя из тарифа,</w:t>
      </w:r>
      <w:r w:rsidR="00BC53D8" w:rsidRPr="00850520">
        <w:rPr>
          <w:rFonts w:ascii="Times New Roman" w:hAnsi="Times New Roman"/>
          <w:sz w:val="28"/>
          <w:szCs w:val="28"/>
        </w:rPr>
        <w:t xml:space="preserve"> согласованного в приложении к договору</w:t>
      </w:r>
      <w:r w:rsidRPr="00850520">
        <w:rPr>
          <w:rFonts w:ascii="Times New Roman" w:hAnsi="Times New Roman"/>
          <w:sz w:val="28"/>
          <w:szCs w:val="28"/>
        </w:rPr>
        <w:t>,</w:t>
      </w:r>
      <w:r w:rsidR="00D600E3" w:rsidRPr="00850520">
        <w:rPr>
          <w:rFonts w:ascii="Times New Roman" w:hAnsi="Times New Roman"/>
          <w:sz w:val="28"/>
          <w:szCs w:val="28"/>
        </w:rPr>
        <w:t xml:space="preserve"> в размере 11 руб./кв. м.</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Поскольку условия договора с казенным предприятием в части установленного тарифа на содержание общего имущества в МКД противоречат принятому собственниками помещений в МКД решению по данному вопросу, общество предложило казенному предприятию заключить дополнительное соглашение к договору, изменив размер тарифа и определив </w:t>
      </w:r>
      <w:r w:rsidR="00D600E3" w:rsidRPr="00850520">
        <w:rPr>
          <w:rFonts w:ascii="Times New Roman" w:hAnsi="Times New Roman"/>
          <w:sz w:val="28"/>
          <w:szCs w:val="28"/>
        </w:rPr>
        <w:t>его в размере 17,20 руб./кв. м.</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Казенное предприятие отказалось от подписания дополнительного соглашения на предложенных условиях, обосновав отказ самостоятельным выполнением работ по содержанию и ремонту систем коммуникаций в нежилом помещении, имеющем отдельную </w:t>
      </w:r>
      <w:r w:rsidR="00D600E3" w:rsidRPr="00850520">
        <w:rPr>
          <w:rFonts w:ascii="Times New Roman" w:hAnsi="Times New Roman"/>
          <w:sz w:val="28"/>
          <w:szCs w:val="28"/>
        </w:rPr>
        <w:t>схему разводки на первом этаже.</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Поскольку спорная ситуация не разрешилась посредством переговоров, </w:t>
      </w:r>
      <w:r w:rsidR="00A05D49" w:rsidRPr="00850520">
        <w:rPr>
          <w:rFonts w:ascii="Times New Roman" w:hAnsi="Times New Roman"/>
          <w:sz w:val="28"/>
          <w:szCs w:val="28"/>
        </w:rPr>
        <w:t>о</w:t>
      </w:r>
      <w:r w:rsidRPr="00850520">
        <w:rPr>
          <w:rFonts w:ascii="Times New Roman" w:hAnsi="Times New Roman"/>
          <w:sz w:val="28"/>
          <w:szCs w:val="28"/>
        </w:rPr>
        <w:t>бщество обратилось в арбитражный суд к казенному предприятию с иском о признании недействительным заключенного с ним договора на оказание услуг по техническому обслуживанию помещений в части установленного тарифа.</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Судом первой инстанции требование удовлетворено, сделка признана недействительной в оспоренной части. Удовлетворяя иск, суд первой инстанции исходил из того, что тариф на услуги управляющей компании должен быть единым для всех собственников МКД, независимо от несения ими самостоятельных расходов на содержание помещений. При этом отмечено, что ответчиком не представлено достоверных доказательств, свидетельствующих о наличии конструктивных особенностей строения нежилого помещения, позволяющих использовать коммуникации в индивидуальном порядке и, как следствие, самостоятельно определять тариф без учета мнения собственников помещения МКД.</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lastRenderedPageBreak/>
        <w:t xml:space="preserve">Суд апелляционной инстанции не поддержал позицию суда первой инстанции о том, что наличие разных тарифов в спорной ситуации является достаточным основанием для признания </w:t>
      </w:r>
      <w:r w:rsidR="00D600E3" w:rsidRPr="00850520">
        <w:rPr>
          <w:rFonts w:ascii="Times New Roman" w:hAnsi="Times New Roman"/>
          <w:sz w:val="28"/>
          <w:szCs w:val="28"/>
        </w:rPr>
        <w:t xml:space="preserve">договора в части размера платы </w:t>
      </w:r>
      <w:r w:rsidRPr="00850520">
        <w:rPr>
          <w:rFonts w:ascii="Times New Roman" w:hAnsi="Times New Roman"/>
          <w:sz w:val="28"/>
          <w:szCs w:val="28"/>
        </w:rPr>
        <w:t>недействительным, указав на выбор истцом ненадлежащего способа защиты.</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По результатам кассационного пересмотра постановление суда апелляционной инстанции отменено, решение суда первой инстанции оставлено в силе. Суд округа, поддерживая выводы суда первой инстанции, исходил из нижеследующего.</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proofErr w:type="gramStart"/>
      <w:r w:rsidRPr="00850520">
        <w:rPr>
          <w:rFonts w:ascii="Times New Roman" w:hAnsi="Times New Roman"/>
          <w:sz w:val="28"/>
          <w:szCs w:val="28"/>
        </w:rPr>
        <w:t>В силу частей 1 статей 154 и 158 Жилищного кодекса Российской Федерации (далее – ЖК РФ) собственник помещения в МКД обязан нести расходы на содержание принадлежащего ему помещения, а также участвовать в расходах на содержание общего имущества в МКД соразмерно своей доле в праве общей собственности на это имущество, путем внесения платы за жилое помещение и коммунальные услуги, включающие в себя</w:t>
      </w:r>
      <w:proofErr w:type="gramEnd"/>
      <w:r w:rsidRPr="00850520">
        <w:rPr>
          <w:rFonts w:ascii="Times New Roman" w:hAnsi="Times New Roman"/>
          <w:sz w:val="28"/>
          <w:szCs w:val="28"/>
        </w:rPr>
        <w:t xml:space="preserve"> плату за услуги, работы по управлению МКД, за содержание и текущий ремонт общего имущества в МКД, за коммунальные ресурсы, потребляемые при использовании и содержании общего имущества в МКД; взнос на капитальный ремонт</w:t>
      </w:r>
      <w:r w:rsidR="00D600E3" w:rsidRPr="00850520">
        <w:rPr>
          <w:rFonts w:ascii="Times New Roman" w:hAnsi="Times New Roman"/>
          <w:sz w:val="28"/>
          <w:szCs w:val="28"/>
        </w:rPr>
        <w:t>; плату за коммунальные услуги.</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proofErr w:type="gramStart"/>
      <w:r w:rsidRPr="00850520">
        <w:rPr>
          <w:rFonts w:ascii="Times New Roman" w:hAnsi="Times New Roman"/>
          <w:sz w:val="28"/>
          <w:szCs w:val="28"/>
        </w:rPr>
        <w:t>В соответствии со статьей 155 ЖК РФ собственники помещений в МКД, в котором в качестве способа управления выбрана управляющая организация, вносят плату за коммунальные услуги этой управляющей организации.</w:t>
      </w:r>
      <w:proofErr w:type="gramEnd"/>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proofErr w:type="gramStart"/>
      <w:r w:rsidRPr="00850520">
        <w:rPr>
          <w:rFonts w:ascii="Times New Roman" w:hAnsi="Times New Roman"/>
          <w:sz w:val="28"/>
          <w:szCs w:val="28"/>
        </w:rPr>
        <w:t xml:space="preserve">В соответствии с </w:t>
      </w:r>
      <w:r w:rsidR="00BC53D8" w:rsidRPr="00850520">
        <w:rPr>
          <w:rFonts w:ascii="Times New Roman" w:hAnsi="Times New Roman"/>
          <w:sz w:val="28"/>
          <w:szCs w:val="28"/>
        </w:rPr>
        <w:t>пунктом</w:t>
      </w:r>
      <w:r w:rsidRPr="00850520">
        <w:rPr>
          <w:rFonts w:ascii="Times New Roman" w:hAnsi="Times New Roman"/>
          <w:sz w:val="28"/>
          <w:szCs w:val="28"/>
        </w:rPr>
        <w:t xml:space="preserve"> 2 статьи 168 Гражданского кодекса Российской Федерации (далее – ГК РФ)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w:t>
      </w:r>
      <w:r w:rsidR="00D600E3" w:rsidRPr="00850520">
        <w:rPr>
          <w:rFonts w:ascii="Times New Roman" w:hAnsi="Times New Roman"/>
          <w:sz w:val="28"/>
          <w:szCs w:val="28"/>
        </w:rPr>
        <w:t>е с недействительностью сделки.</w:t>
      </w:r>
      <w:proofErr w:type="gramEnd"/>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Ничтожной является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Договор, условия которого противоречат существу законодательного регулирования соответствующего вида обязательства, может быть квалифицирован как ничтожный полностью или в соответствующей части, даже если в законе не содержится прямого указания на его ничтожность.</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proofErr w:type="gramStart"/>
      <w:r w:rsidRPr="00850520">
        <w:rPr>
          <w:rFonts w:ascii="Times New Roman" w:hAnsi="Times New Roman"/>
          <w:sz w:val="28"/>
          <w:szCs w:val="28"/>
        </w:rPr>
        <w:t>При этом в силу разъяснений пункта 75 п</w:t>
      </w:r>
      <w:r w:rsidRPr="00850520">
        <w:rPr>
          <w:rFonts w:ascii="Times New Roman" w:hAnsi="Times New Roman"/>
          <w:sz w:val="28"/>
          <w:szCs w:val="28"/>
          <w:lang w:eastAsia="ru-RU"/>
        </w:rPr>
        <w:t>остановления Пленума Верховного Суда Р</w:t>
      </w:r>
      <w:r w:rsidR="005F594F" w:rsidRPr="00850520">
        <w:rPr>
          <w:rFonts w:ascii="Times New Roman" w:hAnsi="Times New Roman"/>
          <w:sz w:val="28"/>
          <w:szCs w:val="28"/>
          <w:lang w:eastAsia="ru-RU"/>
        </w:rPr>
        <w:t xml:space="preserve">оссийской </w:t>
      </w:r>
      <w:r w:rsidRPr="00850520">
        <w:rPr>
          <w:rFonts w:ascii="Times New Roman" w:hAnsi="Times New Roman"/>
          <w:sz w:val="28"/>
          <w:szCs w:val="28"/>
          <w:lang w:eastAsia="ru-RU"/>
        </w:rPr>
        <w:t>Ф</w:t>
      </w:r>
      <w:r w:rsidR="005F594F" w:rsidRPr="00850520">
        <w:rPr>
          <w:rFonts w:ascii="Times New Roman" w:hAnsi="Times New Roman"/>
          <w:sz w:val="28"/>
          <w:szCs w:val="28"/>
          <w:lang w:eastAsia="ru-RU"/>
        </w:rPr>
        <w:t>едерации</w:t>
      </w:r>
      <w:r w:rsidRPr="00850520">
        <w:rPr>
          <w:rFonts w:ascii="Times New Roman" w:hAnsi="Times New Roman"/>
          <w:sz w:val="28"/>
          <w:szCs w:val="28"/>
          <w:lang w:eastAsia="ru-RU"/>
        </w:rPr>
        <w:t xml:space="preserve"> от 23.06.2015 № 25 «О применении </w:t>
      </w:r>
      <w:r w:rsidRPr="00850520">
        <w:rPr>
          <w:rFonts w:ascii="Times New Roman" w:hAnsi="Times New Roman"/>
          <w:sz w:val="28"/>
          <w:szCs w:val="28"/>
          <w:lang w:eastAsia="ru-RU"/>
        </w:rPr>
        <w:lastRenderedPageBreak/>
        <w:t xml:space="preserve">судами некоторых положений раздела I части первой Гражданского кодекса Российской Федерации» </w:t>
      </w:r>
      <w:r w:rsidRPr="00850520">
        <w:rPr>
          <w:rFonts w:ascii="Times New Roman" w:hAnsi="Times New Roman"/>
          <w:sz w:val="28"/>
          <w:szCs w:val="28"/>
        </w:rPr>
        <w:t>применительно к статьям 166, 168 ГК РФ под публичными интересами, в частности, следует понимать интересы неопределенного круга лиц, обеспечение безопасности жизни и здоровья граждан, а также обороны и безопасности государства, охраны</w:t>
      </w:r>
      <w:proofErr w:type="gramEnd"/>
      <w:r w:rsidRPr="00850520">
        <w:rPr>
          <w:rFonts w:ascii="Times New Roman" w:hAnsi="Times New Roman"/>
          <w:sz w:val="28"/>
          <w:szCs w:val="28"/>
        </w:rPr>
        <w:t xml:space="preserve"> окружающей природной среды. Сделка, при совершении которой был нарушен явно выраженный запрет, установленный законом, является ничтожной, как посягаю</w:t>
      </w:r>
      <w:r w:rsidR="00D600E3" w:rsidRPr="00850520">
        <w:rPr>
          <w:rFonts w:ascii="Times New Roman" w:hAnsi="Times New Roman"/>
          <w:sz w:val="28"/>
          <w:szCs w:val="28"/>
        </w:rPr>
        <w:t>щая на публичные интересы.</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proofErr w:type="gramStart"/>
      <w:r w:rsidRPr="00850520">
        <w:rPr>
          <w:rFonts w:ascii="Times New Roman" w:hAnsi="Times New Roman"/>
          <w:sz w:val="28"/>
          <w:szCs w:val="28"/>
        </w:rPr>
        <w:t xml:space="preserve">Как установлено при разрешении спора, тарифы на содержание общего имущества в МКД </w:t>
      </w:r>
      <w:r w:rsidR="00BC53D8" w:rsidRPr="00850520">
        <w:rPr>
          <w:rFonts w:ascii="Times New Roman" w:hAnsi="Times New Roman"/>
          <w:sz w:val="28"/>
          <w:szCs w:val="28"/>
        </w:rPr>
        <w:t>–</w:t>
      </w:r>
      <w:r w:rsidRPr="00850520">
        <w:rPr>
          <w:rFonts w:ascii="Times New Roman" w:hAnsi="Times New Roman"/>
          <w:sz w:val="28"/>
          <w:szCs w:val="28"/>
        </w:rPr>
        <w:t xml:space="preserve"> утвержденный собственниками помещений в МКД (17,20 ру</w:t>
      </w:r>
      <w:r w:rsidR="00D600E3" w:rsidRPr="00850520">
        <w:rPr>
          <w:rFonts w:ascii="Times New Roman" w:hAnsi="Times New Roman"/>
          <w:sz w:val="28"/>
          <w:szCs w:val="28"/>
        </w:rPr>
        <w:t xml:space="preserve">б.) и согласованный в договоре </w:t>
      </w:r>
      <w:r w:rsidRPr="00850520">
        <w:rPr>
          <w:rFonts w:ascii="Times New Roman" w:hAnsi="Times New Roman"/>
          <w:sz w:val="28"/>
          <w:szCs w:val="28"/>
        </w:rPr>
        <w:t xml:space="preserve">с казенным предприятием (11 руб.), </w:t>
      </w:r>
      <w:proofErr w:type="spellStart"/>
      <w:r w:rsidRPr="00850520">
        <w:rPr>
          <w:rFonts w:ascii="Times New Roman" w:hAnsi="Times New Roman"/>
          <w:sz w:val="28"/>
          <w:szCs w:val="28"/>
        </w:rPr>
        <w:t>неидентичны</w:t>
      </w:r>
      <w:proofErr w:type="spellEnd"/>
      <w:r w:rsidRPr="00850520">
        <w:rPr>
          <w:rFonts w:ascii="Times New Roman" w:hAnsi="Times New Roman"/>
          <w:sz w:val="28"/>
          <w:szCs w:val="28"/>
        </w:rPr>
        <w:t>, что прямо противоречит сути и правовой природе договора управления, так как в соответствии в частью 4 статьи 162 ЖК РФ условия договора управления устанавливаются одинаковыми для всех</w:t>
      </w:r>
      <w:r w:rsidR="00D600E3" w:rsidRPr="00850520">
        <w:rPr>
          <w:rFonts w:ascii="Times New Roman" w:hAnsi="Times New Roman"/>
          <w:sz w:val="28"/>
          <w:szCs w:val="28"/>
        </w:rPr>
        <w:t xml:space="preserve"> собственников помещений в МКД.</w:t>
      </w:r>
      <w:proofErr w:type="gramEnd"/>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proofErr w:type="gramStart"/>
      <w:r w:rsidRPr="00850520">
        <w:rPr>
          <w:rFonts w:ascii="Times New Roman" w:hAnsi="Times New Roman"/>
          <w:sz w:val="28"/>
          <w:szCs w:val="28"/>
        </w:rPr>
        <w:t xml:space="preserve">С учетом изложенных выше правил и принципов внесения платы за содержание общего имущества, </w:t>
      </w:r>
      <w:r w:rsidR="00BC53D8" w:rsidRPr="00850520">
        <w:rPr>
          <w:rFonts w:ascii="Times New Roman" w:hAnsi="Times New Roman"/>
          <w:sz w:val="28"/>
          <w:szCs w:val="28"/>
        </w:rPr>
        <w:t>установленных законом</w:t>
      </w:r>
      <w:r w:rsidR="00BC53D8" w:rsidRPr="00850520">
        <w:rPr>
          <w:rFonts w:ascii="Times New Roman" w:hAnsi="Times New Roman"/>
          <w:sz w:val="28"/>
          <w:szCs w:val="28"/>
        </w:rPr>
        <w:t>,</w:t>
      </w:r>
      <w:r w:rsidR="00BC53D8" w:rsidRPr="00850520">
        <w:rPr>
          <w:rFonts w:ascii="Times New Roman" w:hAnsi="Times New Roman"/>
          <w:sz w:val="28"/>
          <w:szCs w:val="28"/>
        </w:rPr>
        <w:t xml:space="preserve"> </w:t>
      </w:r>
      <w:r w:rsidRPr="00850520">
        <w:rPr>
          <w:rFonts w:ascii="Times New Roman" w:hAnsi="Times New Roman"/>
          <w:sz w:val="28"/>
          <w:szCs w:val="28"/>
        </w:rPr>
        <w:t xml:space="preserve">условие оспариваемого договора о цене за содержание общего имущества не соответствует требованиям закона и является ничтожным, как противоречащее существу законодательного регулирования обязательств по внесению платы за содержание общего имущества МКД, а также посягающее на интересы третьих лиц </w:t>
      </w:r>
      <w:r w:rsidR="00BC53D8" w:rsidRPr="00850520">
        <w:rPr>
          <w:rFonts w:ascii="Times New Roman" w:hAnsi="Times New Roman"/>
          <w:sz w:val="28"/>
          <w:szCs w:val="28"/>
        </w:rPr>
        <w:t>–</w:t>
      </w:r>
      <w:r w:rsidRPr="00850520">
        <w:rPr>
          <w:rFonts w:ascii="Times New Roman" w:hAnsi="Times New Roman"/>
          <w:sz w:val="28"/>
          <w:szCs w:val="28"/>
        </w:rPr>
        <w:t xml:space="preserve"> иных собственников помещений, которые вносят плату за содержание</w:t>
      </w:r>
      <w:proofErr w:type="gramEnd"/>
      <w:r w:rsidRPr="00850520">
        <w:rPr>
          <w:rFonts w:ascii="Times New Roman" w:hAnsi="Times New Roman"/>
          <w:sz w:val="28"/>
          <w:szCs w:val="28"/>
        </w:rPr>
        <w:t xml:space="preserve"> общ</w:t>
      </w:r>
      <w:r w:rsidR="00D600E3" w:rsidRPr="00850520">
        <w:rPr>
          <w:rFonts w:ascii="Times New Roman" w:hAnsi="Times New Roman"/>
          <w:sz w:val="28"/>
          <w:szCs w:val="28"/>
        </w:rPr>
        <w:t>его имущества в полном размере.</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0D4C75" w:rsidP="00850520">
      <w:pPr>
        <w:autoSpaceDE w:val="0"/>
        <w:autoSpaceDN w:val="0"/>
        <w:adjustRightInd w:val="0"/>
        <w:spacing w:after="0" w:line="240" w:lineRule="auto"/>
        <w:ind w:firstLine="709"/>
        <w:jc w:val="right"/>
        <w:rPr>
          <w:rFonts w:ascii="Times New Roman" w:hAnsi="Times New Roman"/>
          <w:i/>
          <w:sz w:val="28"/>
          <w:szCs w:val="28"/>
        </w:rPr>
      </w:pPr>
      <w:r w:rsidRPr="00850520">
        <w:rPr>
          <w:rFonts w:ascii="Times New Roman" w:hAnsi="Times New Roman"/>
          <w:i/>
          <w:sz w:val="28"/>
          <w:szCs w:val="28"/>
          <w:lang w:eastAsia="ru-RU"/>
        </w:rPr>
        <w:t>П</w:t>
      </w:r>
      <w:r w:rsidR="00B569D4" w:rsidRPr="00850520">
        <w:rPr>
          <w:rFonts w:ascii="Times New Roman" w:hAnsi="Times New Roman"/>
          <w:i/>
          <w:sz w:val="28"/>
          <w:szCs w:val="28"/>
          <w:lang w:eastAsia="ru-RU"/>
        </w:rPr>
        <w:t xml:space="preserve">остановление от 14.02.2023 № </w:t>
      </w:r>
      <w:r w:rsidR="00B569D4" w:rsidRPr="00850520">
        <w:rPr>
          <w:rFonts w:ascii="Times New Roman" w:hAnsi="Times New Roman"/>
          <w:i/>
          <w:sz w:val="28"/>
          <w:szCs w:val="28"/>
        </w:rPr>
        <w:t>Ф03-6638/2022</w:t>
      </w:r>
    </w:p>
    <w:p w:rsidR="00F156BB" w:rsidRPr="00850520" w:rsidRDefault="00B569D4" w:rsidP="00850520">
      <w:pPr>
        <w:autoSpaceDE w:val="0"/>
        <w:autoSpaceDN w:val="0"/>
        <w:adjustRightInd w:val="0"/>
        <w:spacing w:after="0" w:line="240" w:lineRule="auto"/>
        <w:ind w:firstLine="709"/>
        <w:jc w:val="right"/>
        <w:rPr>
          <w:rFonts w:ascii="Times New Roman" w:hAnsi="Times New Roman"/>
          <w:i/>
          <w:sz w:val="28"/>
          <w:szCs w:val="28"/>
          <w:lang w:eastAsia="ru-RU"/>
        </w:rPr>
      </w:pPr>
      <w:r w:rsidRPr="00850520">
        <w:rPr>
          <w:rFonts w:ascii="Times New Roman" w:hAnsi="Times New Roman"/>
          <w:i/>
          <w:sz w:val="28"/>
          <w:szCs w:val="28"/>
          <w:lang w:eastAsia="ru-RU"/>
        </w:rPr>
        <w:t>по делу № А04-2253/2022 Арб</w:t>
      </w:r>
      <w:r w:rsidR="00D600E3" w:rsidRPr="00850520">
        <w:rPr>
          <w:rFonts w:ascii="Times New Roman" w:hAnsi="Times New Roman"/>
          <w:i/>
          <w:sz w:val="28"/>
          <w:szCs w:val="28"/>
          <w:lang w:eastAsia="ru-RU"/>
        </w:rPr>
        <w:t>итражного суда Амурской области</w:t>
      </w:r>
    </w:p>
    <w:p w:rsidR="00B569D4" w:rsidRPr="00850520" w:rsidRDefault="00B569D4" w:rsidP="00850520">
      <w:pPr>
        <w:autoSpaceDE w:val="0"/>
        <w:autoSpaceDN w:val="0"/>
        <w:adjustRightInd w:val="0"/>
        <w:spacing w:after="0" w:line="240" w:lineRule="auto"/>
        <w:ind w:firstLine="709"/>
        <w:jc w:val="both"/>
        <w:rPr>
          <w:rFonts w:ascii="Times New Roman" w:hAnsi="Times New Roman"/>
          <w:i/>
          <w:iCs/>
          <w:sz w:val="28"/>
          <w:szCs w:val="28"/>
          <w:lang w:eastAsia="ru-RU"/>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b/>
          <w:sz w:val="28"/>
          <w:szCs w:val="28"/>
        </w:rPr>
      </w:pPr>
      <w:r w:rsidRPr="00850520">
        <w:rPr>
          <w:rFonts w:ascii="Times New Roman" w:hAnsi="Times New Roman"/>
          <w:b/>
          <w:sz w:val="28"/>
          <w:szCs w:val="28"/>
        </w:rPr>
        <w:t>2. В правоотношениях, вытекающих из договоров о технологическом присоединении</w:t>
      </w:r>
      <w:r w:rsidRPr="00850520">
        <w:t xml:space="preserve"> </w:t>
      </w:r>
      <w:r w:rsidRPr="00850520">
        <w:rPr>
          <w:rFonts w:ascii="Times New Roman" w:hAnsi="Times New Roman"/>
          <w:b/>
          <w:sz w:val="28"/>
          <w:szCs w:val="28"/>
        </w:rPr>
        <w:t>к объектам электросетевого хозяйства, санкции за несвоевременное исполнение сторонами таких договоров своих обязатель</w:t>
      </w:r>
      <w:proofErr w:type="gramStart"/>
      <w:r w:rsidRPr="00850520">
        <w:rPr>
          <w:rFonts w:ascii="Times New Roman" w:hAnsi="Times New Roman"/>
          <w:b/>
          <w:sz w:val="28"/>
          <w:szCs w:val="28"/>
        </w:rPr>
        <w:t>ств сл</w:t>
      </w:r>
      <w:proofErr w:type="gramEnd"/>
      <w:r w:rsidRPr="00850520">
        <w:rPr>
          <w:rFonts w:ascii="Times New Roman" w:hAnsi="Times New Roman"/>
          <w:b/>
          <w:sz w:val="28"/>
          <w:szCs w:val="28"/>
        </w:rPr>
        <w:t>едует применять с учетом норм о влиянии просрочки кредитора на просрочку должника.</w:t>
      </w:r>
    </w:p>
    <w:p w:rsidR="00B569D4" w:rsidRPr="00850520" w:rsidRDefault="00B569D4" w:rsidP="00850520">
      <w:pPr>
        <w:autoSpaceDE w:val="0"/>
        <w:autoSpaceDN w:val="0"/>
        <w:adjustRightInd w:val="0"/>
        <w:spacing w:after="0" w:line="240" w:lineRule="auto"/>
        <w:ind w:firstLine="709"/>
        <w:jc w:val="both"/>
        <w:rPr>
          <w:rFonts w:ascii="Times New Roman" w:hAnsi="Times New Roman"/>
          <w:b/>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Между обществом (заказчик</w:t>
      </w:r>
      <w:r w:rsidR="00BC53D8" w:rsidRPr="00850520">
        <w:rPr>
          <w:rFonts w:ascii="Times New Roman" w:hAnsi="Times New Roman"/>
          <w:sz w:val="28"/>
          <w:szCs w:val="28"/>
        </w:rPr>
        <w:t>ом</w:t>
      </w:r>
      <w:r w:rsidRPr="00850520">
        <w:rPr>
          <w:rFonts w:ascii="Times New Roman" w:hAnsi="Times New Roman"/>
          <w:sz w:val="28"/>
          <w:szCs w:val="28"/>
        </w:rPr>
        <w:t>) и сетевой организацией заключены договоры об осуществлении технологического присоединения к электрическим сетям в соответствии с согласо</w:t>
      </w:r>
      <w:r w:rsidR="00B76F5B" w:rsidRPr="00850520">
        <w:rPr>
          <w:rFonts w:ascii="Times New Roman" w:hAnsi="Times New Roman"/>
          <w:sz w:val="28"/>
          <w:szCs w:val="28"/>
        </w:rPr>
        <w:t>ванными техническими условиями.</w:t>
      </w:r>
    </w:p>
    <w:p w:rsidR="00B05957" w:rsidRPr="00850520" w:rsidRDefault="00B05957"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F214DA"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iCs/>
          <w:color w:val="000000"/>
          <w:sz w:val="28"/>
          <w:szCs w:val="28"/>
        </w:rPr>
        <w:t xml:space="preserve">Сетевая компания нарушила сроки осуществления мероприятий по технологическому присоединению к электрическим сетям, что послужило основанием для обращения общества в </w:t>
      </w:r>
      <w:r w:rsidR="00B05957" w:rsidRPr="00850520">
        <w:rPr>
          <w:rFonts w:ascii="Times New Roman" w:hAnsi="Times New Roman"/>
          <w:iCs/>
          <w:color w:val="000000"/>
          <w:sz w:val="28"/>
          <w:szCs w:val="28"/>
        </w:rPr>
        <w:t xml:space="preserve">арбитражный </w:t>
      </w:r>
      <w:r w:rsidRPr="00850520">
        <w:rPr>
          <w:rFonts w:ascii="Times New Roman" w:hAnsi="Times New Roman"/>
          <w:iCs/>
          <w:color w:val="000000"/>
          <w:sz w:val="28"/>
          <w:szCs w:val="28"/>
        </w:rPr>
        <w:t>суд о взыскании неустой</w:t>
      </w:r>
      <w:r w:rsidR="00B05957" w:rsidRPr="00850520">
        <w:rPr>
          <w:rFonts w:ascii="Times New Roman" w:hAnsi="Times New Roman"/>
          <w:iCs/>
          <w:color w:val="000000"/>
          <w:sz w:val="28"/>
          <w:szCs w:val="28"/>
        </w:rPr>
        <w:t>ки, предусмотренной договором.</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lastRenderedPageBreak/>
        <w:t>Решением арбитражного суда первой инстанции, оставленным без изменения постановлением апелляционного суда, исковые требования удовлетворены в полном о</w:t>
      </w:r>
      <w:r w:rsidR="00D600E3" w:rsidRPr="00850520">
        <w:rPr>
          <w:rFonts w:ascii="Times New Roman" w:hAnsi="Times New Roman"/>
          <w:sz w:val="28"/>
          <w:szCs w:val="28"/>
        </w:rPr>
        <w:t>бъеме.</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roofErr w:type="gramStart"/>
      <w:r w:rsidRPr="00850520">
        <w:rPr>
          <w:rFonts w:ascii="Times New Roman" w:hAnsi="Times New Roman"/>
          <w:sz w:val="28"/>
          <w:szCs w:val="28"/>
        </w:rPr>
        <w:t xml:space="preserve">Рассматривая спор, суды руководствовались статьями 309, 310, 329, 330, 333, 779, 781 </w:t>
      </w:r>
      <w:r w:rsidR="00A51458" w:rsidRPr="00850520">
        <w:rPr>
          <w:rFonts w:ascii="Times New Roman" w:hAnsi="Times New Roman"/>
          <w:sz w:val="28"/>
          <w:szCs w:val="28"/>
        </w:rPr>
        <w:t>ГК РФ</w:t>
      </w:r>
      <w:r w:rsidRPr="00850520">
        <w:rPr>
          <w:rFonts w:ascii="Times New Roman" w:hAnsi="Times New Roman"/>
          <w:sz w:val="28"/>
          <w:szCs w:val="28"/>
        </w:rPr>
        <w:t>, положениями Федерального закона от 26.03.2003 № 35-ФЗ «Об эл</w:t>
      </w:r>
      <w:r w:rsidR="00A51458" w:rsidRPr="00850520">
        <w:rPr>
          <w:rFonts w:ascii="Times New Roman" w:hAnsi="Times New Roman"/>
          <w:sz w:val="28"/>
          <w:szCs w:val="28"/>
        </w:rPr>
        <w:t xml:space="preserve">ектроэнергетике» (далее – Закон </w:t>
      </w:r>
      <w:r w:rsidRPr="00850520">
        <w:rPr>
          <w:rFonts w:ascii="Times New Roman" w:hAnsi="Times New Roman"/>
          <w:sz w:val="28"/>
          <w:szCs w:val="28"/>
        </w:rPr>
        <w:t xml:space="preserve">№ 35-ФЗ), Правил технологического присоединения </w:t>
      </w:r>
      <w:proofErr w:type="spellStart"/>
      <w:r w:rsidRPr="00850520">
        <w:rPr>
          <w:rFonts w:ascii="Times New Roman" w:hAnsi="Times New Roman"/>
          <w:sz w:val="28"/>
          <w:szCs w:val="28"/>
        </w:rPr>
        <w:t>энергопринимающих</w:t>
      </w:r>
      <w:proofErr w:type="spellEnd"/>
      <w:r w:rsidRPr="00850520">
        <w:rPr>
          <w:rFonts w:ascii="Times New Roman" w:hAnsi="Times New Roman"/>
          <w:sz w:val="28"/>
          <w:szCs w:val="28"/>
        </w:rPr>
        <w:t xml:space="preserve">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w:t>
      </w:r>
      <w:r w:rsidR="00F20496" w:rsidRPr="00850520">
        <w:rPr>
          <w:rFonts w:ascii="Times New Roman" w:hAnsi="Times New Roman"/>
          <w:sz w:val="28"/>
          <w:szCs w:val="28"/>
        </w:rPr>
        <w:t>п</w:t>
      </w:r>
      <w:r w:rsidRPr="00850520">
        <w:rPr>
          <w:rFonts w:ascii="Times New Roman" w:hAnsi="Times New Roman"/>
          <w:sz w:val="28"/>
          <w:szCs w:val="28"/>
        </w:rPr>
        <w:t>остановлением Правительства Российской Федерации от 27.12.2004 № 861</w:t>
      </w:r>
      <w:proofErr w:type="gramEnd"/>
      <w:r w:rsidRPr="00850520">
        <w:rPr>
          <w:rFonts w:ascii="Times New Roman" w:hAnsi="Times New Roman"/>
          <w:sz w:val="28"/>
          <w:szCs w:val="28"/>
        </w:rPr>
        <w:t xml:space="preserve"> (далее </w:t>
      </w:r>
      <w:r w:rsidR="00BC53D8" w:rsidRPr="00850520">
        <w:rPr>
          <w:rFonts w:ascii="Times New Roman" w:hAnsi="Times New Roman"/>
          <w:sz w:val="28"/>
          <w:szCs w:val="28"/>
        </w:rPr>
        <w:t>–</w:t>
      </w:r>
      <w:r w:rsidRPr="00850520">
        <w:rPr>
          <w:rFonts w:ascii="Times New Roman" w:hAnsi="Times New Roman"/>
          <w:sz w:val="28"/>
          <w:szCs w:val="28"/>
        </w:rPr>
        <w:t xml:space="preserve"> </w:t>
      </w:r>
      <w:r w:rsidR="00BC53D8" w:rsidRPr="00850520">
        <w:rPr>
          <w:rFonts w:ascii="Times New Roman" w:hAnsi="Times New Roman"/>
          <w:sz w:val="28"/>
          <w:szCs w:val="28"/>
        </w:rPr>
        <w:t>Правила № 861)</w:t>
      </w:r>
      <w:proofErr w:type="gramStart"/>
      <w:r w:rsidR="00BC53D8" w:rsidRPr="00850520">
        <w:rPr>
          <w:rFonts w:ascii="Times New Roman" w:hAnsi="Times New Roman"/>
          <w:sz w:val="28"/>
          <w:szCs w:val="28"/>
        </w:rPr>
        <w:t>.</w:t>
      </w:r>
      <w:proofErr w:type="gramEnd"/>
      <w:r w:rsidR="00BC53D8" w:rsidRPr="00850520">
        <w:rPr>
          <w:rFonts w:ascii="Times New Roman" w:hAnsi="Times New Roman"/>
          <w:sz w:val="28"/>
          <w:szCs w:val="28"/>
        </w:rPr>
        <w:t xml:space="preserve"> При этом </w:t>
      </w:r>
      <w:r w:rsidRPr="00850520">
        <w:rPr>
          <w:rFonts w:ascii="Times New Roman" w:hAnsi="Times New Roman"/>
          <w:sz w:val="28"/>
          <w:szCs w:val="28"/>
        </w:rPr>
        <w:t xml:space="preserve">исходили из нарушения сетевой организацией срока завершения мероприятий, установленных договорами об осуществлении технологического присоединения к электрическим сетям, </w:t>
      </w:r>
      <w:r w:rsidR="00D436DD" w:rsidRPr="00850520">
        <w:rPr>
          <w:rFonts w:ascii="Times New Roman" w:hAnsi="Times New Roman"/>
          <w:sz w:val="28"/>
          <w:szCs w:val="28"/>
        </w:rPr>
        <w:t>и признали</w:t>
      </w:r>
      <w:r w:rsidRPr="00850520">
        <w:rPr>
          <w:rFonts w:ascii="Times New Roman" w:hAnsi="Times New Roman"/>
          <w:sz w:val="28"/>
          <w:szCs w:val="28"/>
        </w:rPr>
        <w:t xml:space="preserve"> правильным представленный истцом расчет заявленной неустойки.</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Суд кассационной инстанции решение и постановление отменил, в иске отказал, мотивировав свою позицию следующим.</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В соответствии с пунктом 1 статьи 26 Закона № 35-ФЗ, пунктом 6 Правил № </w:t>
      </w:r>
      <w:r w:rsidR="00D436DD" w:rsidRPr="00850520">
        <w:rPr>
          <w:rFonts w:ascii="Times New Roman" w:hAnsi="Times New Roman"/>
          <w:sz w:val="28"/>
          <w:szCs w:val="28"/>
        </w:rPr>
        <w:t>861</w:t>
      </w:r>
      <w:r w:rsidRPr="00850520">
        <w:rPr>
          <w:rFonts w:ascii="Times New Roman" w:hAnsi="Times New Roman"/>
          <w:sz w:val="28"/>
          <w:szCs w:val="28"/>
        </w:rPr>
        <w:t xml:space="preserve"> технологическое присоединение </w:t>
      </w:r>
      <w:proofErr w:type="spellStart"/>
      <w:r w:rsidR="00B05957" w:rsidRPr="00850520">
        <w:rPr>
          <w:rFonts w:ascii="Times New Roman" w:hAnsi="Times New Roman"/>
          <w:sz w:val="28"/>
          <w:szCs w:val="28"/>
        </w:rPr>
        <w:t>энергопринимающих</w:t>
      </w:r>
      <w:proofErr w:type="spellEnd"/>
      <w:r w:rsidR="00B05957" w:rsidRPr="00850520">
        <w:rPr>
          <w:rFonts w:ascii="Times New Roman" w:hAnsi="Times New Roman"/>
          <w:sz w:val="28"/>
          <w:szCs w:val="28"/>
        </w:rPr>
        <w:t xml:space="preserve"> устройств </w:t>
      </w:r>
      <w:r w:rsidRPr="00850520">
        <w:rPr>
          <w:rFonts w:ascii="Times New Roman" w:hAnsi="Times New Roman"/>
          <w:sz w:val="28"/>
          <w:szCs w:val="28"/>
        </w:rPr>
        <w:t>осуществляется на основании договора к объектам электросетевого хозяйства, заключаемого между сетевой организацией и обратившимся к ней лицом. Указанный договор</w:t>
      </w:r>
      <w:r w:rsidR="00D600E3" w:rsidRPr="00850520">
        <w:rPr>
          <w:rFonts w:ascii="Times New Roman" w:hAnsi="Times New Roman"/>
          <w:sz w:val="28"/>
          <w:szCs w:val="28"/>
        </w:rPr>
        <w:t xml:space="preserve"> является публичным.</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Согласно пункту 7 Правил № 861 технологическое присоединение </w:t>
      </w:r>
      <w:r w:rsidR="00D436DD" w:rsidRPr="00850520">
        <w:rPr>
          <w:rFonts w:ascii="Times New Roman" w:hAnsi="Times New Roman"/>
          <w:sz w:val="28"/>
          <w:szCs w:val="28"/>
        </w:rPr>
        <w:t>–</w:t>
      </w:r>
      <w:r w:rsidRPr="00850520">
        <w:rPr>
          <w:rFonts w:ascii="Times New Roman" w:hAnsi="Times New Roman"/>
          <w:sz w:val="28"/>
          <w:szCs w:val="28"/>
        </w:rPr>
        <w:t xml:space="preserve"> это состоящий из нескольких этапов процесс, целью которого является создание условий для получения потребителем электрической энергии через электроустановки сетевой организации, завершающийся фактической подачей напряжения и составлением актов о технологическом присоединении и разграничения балансовой принадлежности и эк</w:t>
      </w:r>
      <w:r w:rsidR="00D600E3" w:rsidRPr="00850520">
        <w:rPr>
          <w:rFonts w:ascii="Times New Roman" w:hAnsi="Times New Roman"/>
          <w:sz w:val="28"/>
          <w:szCs w:val="28"/>
        </w:rPr>
        <w:t>сплуатационной ответственности.</w:t>
      </w:r>
    </w:p>
    <w:p w:rsidR="00D600E3" w:rsidRPr="00850520" w:rsidRDefault="00D600E3"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В таком виде договор о технологическом присоединении по всем своим существенным условиям соответствует договору возмездного оказания услуг; к правоотношениям сторон по договору технологического присоединения применяются помимо специальных норм положения главы 39 ГК РФ, а также общие положения об обязательствах и о договоре (пункт 23 Обзора судебной практики Верховного Суда Российской Федерации № 1 (2018), утвержденного Президиумом Верховного Суда Ро</w:t>
      </w:r>
      <w:r w:rsidR="00B76F5B" w:rsidRPr="00850520">
        <w:rPr>
          <w:rFonts w:ascii="Times New Roman" w:hAnsi="Times New Roman"/>
          <w:sz w:val="28"/>
          <w:szCs w:val="28"/>
        </w:rPr>
        <w:t>ссийской Федерации 28.03.2018).</w:t>
      </w:r>
    </w:p>
    <w:p w:rsidR="00B76F5B" w:rsidRPr="00850520" w:rsidRDefault="00B76F5B"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roofErr w:type="gramStart"/>
      <w:r w:rsidRPr="00850520">
        <w:rPr>
          <w:rFonts w:ascii="Times New Roman" w:hAnsi="Times New Roman"/>
          <w:sz w:val="28"/>
          <w:szCs w:val="28"/>
        </w:rPr>
        <w:lastRenderedPageBreak/>
        <w:t xml:space="preserve">Общий перечень мероприятий, относящихся к технологическому присоединению, приведен в пункте 18 Правил № 861 и представляет собой комплекс технических и организационных действий сторон по обеспечению возможности подключения </w:t>
      </w:r>
      <w:proofErr w:type="spellStart"/>
      <w:r w:rsidRPr="00850520">
        <w:rPr>
          <w:rFonts w:ascii="Times New Roman" w:hAnsi="Times New Roman"/>
          <w:sz w:val="28"/>
          <w:szCs w:val="28"/>
        </w:rPr>
        <w:t>энергопринимающих</w:t>
      </w:r>
      <w:proofErr w:type="spellEnd"/>
      <w:r w:rsidRPr="00850520">
        <w:rPr>
          <w:rFonts w:ascii="Times New Roman" w:hAnsi="Times New Roman"/>
          <w:sz w:val="28"/>
          <w:szCs w:val="28"/>
        </w:rPr>
        <w:t xml:space="preserve"> устройств заявителя к электрической сети, включая подготовку, выдачу технических условий, их согласование и выполнение, разработку сторонами договора проектной д</w:t>
      </w:r>
      <w:r w:rsidR="00B76F5B" w:rsidRPr="00850520">
        <w:rPr>
          <w:rFonts w:ascii="Times New Roman" w:hAnsi="Times New Roman"/>
          <w:sz w:val="28"/>
          <w:szCs w:val="28"/>
        </w:rPr>
        <w:t>окументации и иные мероприятия.</w:t>
      </w:r>
      <w:proofErr w:type="gramEnd"/>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На основании пункта 85 Правил № 861 для проведения проверки выполнения технических условий заявитель представляет в сетевую организацию уведомление о выполнении технических условий с приложением документов, поимен</w:t>
      </w:r>
      <w:r w:rsidR="00B76F5B" w:rsidRPr="00850520">
        <w:rPr>
          <w:rFonts w:ascii="Times New Roman" w:hAnsi="Times New Roman"/>
          <w:sz w:val="28"/>
          <w:szCs w:val="28"/>
        </w:rPr>
        <w:t>ованных в подпунктах «а» - «г».</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Следовательно, сетевая организация может производить осмотр и составить акт о соответствии сетей заявителя техническим условиям только при условии выполнения последни</w:t>
      </w:r>
      <w:r w:rsidR="00B76F5B" w:rsidRPr="00850520">
        <w:rPr>
          <w:rFonts w:ascii="Times New Roman" w:hAnsi="Times New Roman"/>
          <w:sz w:val="28"/>
          <w:szCs w:val="28"/>
        </w:rPr>
        <w:t>м всех своих работ по договору.</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Условием выдачи документов о технологическом присоединении </w:t>
      </w:r>
      <w:r w:rsidR="00D436DD" w:rsidRPr="00850520">
        <w:rPr>
          <w:rFonts w:ascii="Times New Roman" w:hAnsi="Times New Roman"/>
          <w:sz w:val="28"/>
          <w:szCs w:val="28"/>
        </w:rPr>
        <w:t>–</w:t>
      </w:r>
      <w:r w:rsidRPr="00850520">
        <w:rPr>
          <w:rFonts w:ascii="Times New Roman" w:hAnsi="Times New Roman"/>
          <w:sz w:val="28"/>
          <w:szCs w:val="28"/>
        </w:rPr>
        <w:t xml:space="preserve"> акта о технологическом присоединении, актов разграничения балансовой принадлежности и эксплуатационной ответственности сторон </w:t>
      </w:r>
      <w:r w:rsidR="00D436DD" w:rsidRPr="00850520">
        <w:rPr>
          <w:rFonts w:ascii="Times New Roman" w:hAnsi="Times New Roman"/>
          <w:sz w:val="28"/>
          <w:szCs w:val="28"/>
        </w:rPr>
        <w:t>–</w:t>
      </w:r>
      <w:r w:rsidRPr="00850520">
        <w:rPr>
          <w:rFonts w:ascii="Times New Roman" w:hAnsi="Times New Roman"/>
          <w:sz w:val="28"/>
          <w:szCs w:val="28"/>
        </w:rPr>
        <w:t xml:space="preserve"> является выполнение обеими сторонами всех технических мероприятий, предусмотренных договором (пункт 19 Правил № 861).</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В рамках настоящего дела суды установили, что присоединение сетевой организацией объектов заявителя произведено с просрочкой, по истечении сроков, согласованных сторонами в договорах.</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Договорами, пунктом 16 Правил № 861 предусмотрено начисление неустойки за нарушени</w:t>
      </w:r>
      <w:r w:rsidR="00D436DD" w:rsidRPr="00850520">
        <w:rPr>
          <w:rFonts w:ascii="Times New Roman" w:hAnsi="Times New Roman"/>
          <w:sz w:val="28"/>
          <w:szCs w:val="28"/>
        </w:rPr>
        <w:t>е</w:t>
      </w:r>
      <w:r w:rsidRPr="00850520">
        <w:rPr>
          <w:rFonts w:ascii="Times New Roman" w:hAnsi="Times New Roman"/>
          <w:sz w:val="28"/>
          <w:szCs w:val="28"/>
        </w:rPr>
        <w:t xml:space="preserve"> срока осуществления мероприятий по технологическому присоединению.</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05957"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Вместе с этим</w:t>
      </w:r>
      <w:r w:rsidR="00B569D4" w:rsidRPr="00850520">
        <w:rPr>
          <w:rFonts w:ascii="Times New Roman" w:hAnsi="Times New Roman"/>
          <w:sz w:val="28"/>
          <w:szCs w:val="28"/>
        </w:rPr>
        <w:t xml:space="preserve"> материалами дела подтверждено </w:t>
      </w:r>
      <w:r w:rsidRPr="00850520">
        <w:rPr>
          <w:rFonts w:ascii="Times New Roman" w:hAnsi="Times New Roman"/>
          <w:sz w:val="28"/>
          <w:szCs w:val="28"/>
        </w:rPr>
        <w:t xml:space="preserve">и </w:t>
      </w:r>
      <w:r w:rsidR="00B569D4" w:rsidRPr="00850520">
        <w:rPr>
          <w:rFonts w:ascii="Times New Roman" w:hAnsi="Times New Roman"/>
          <w:sz w:val="28"/>
          <w:szCs w:val="28"/>
        </w:rPr>
        <w:t>сто</w:t>
      </w:r>
      <w:r w:rsidRPr="00850520">
        <w:rPr>
          <w:rFonts w:ascii="Times New Roman" w:hAnsi="Times New Roman"/>
          <w:sz w:val="28"/>
          <w:szCs w:val="28"/>
        </w:rPr>
        <w:t>ронами не оспаривалось то, что</w:t>
      </w:r>
      <w:r w:rsidR="00B569D4" w:rsidRPr="00850520">
        <w:rPr>
          <w:rFonts w:ascii="Times New Roman" w:hAnsi="Times New Roman"/>
          <w:sz w:val="28"/>
          <w:szCs w:val="28"/>
        </w:rPr>
        <w:t xml:space="preserve"> общество также с просрочкой выполнило свою часть мероприятий по договору о технологическом присоединении.</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В силу пункта 3 статьи 307 ГК РФ при исполнении обязательства стороны обязаны действовать добросовестно, </w:t>
      </w:r>
      <w:proofErr w:type="gramStart"/>
      <w:r w:rsidRPr="00850520">
        <w:rPr>
          <w:rFonts w:ascii="Times New Roman" w:hAnsi="Times New Roman"/>
          <w:sz w:val="28"/>
          <w:szCs w:val="28"/>
        </w:rPr>
        <w:t>учитывая права и законные интересы друг друга</w:t>
      </w:r>
      <w:proofErr w:type="gramEnd"/>
      <w:r w:rsidRPr="00850520">
        <w:rPr>
          <w:rFonts w:ascii="Times New Roman" w:hAnsi="Times New Roman"/>
          <w:sz w:val="28"/>
          <w:szCs w:val="28"/>
        </w:rPr>
        <w:t>, взаимно оказывая необходимое содействие для достижения цели обязательства, а также предоставляя друг дру</w:t>
      </w:r>
      <w:r w:rsidR="00B76F5B" w:rsidRPr="00850520">
        <w:rPr>
          <w:rFonts w:ascii="Times New Roman" w:hAnsi="Times New Roman"/>
          <w:sz w:val="28"/>
          <w:szCs w:val="28"/>
        </w:rPr>
        <w:t>гу необходимую информацию.</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Должник не считается просрочившим, пока обязательство не может быть исполнено вследствие просрочки кредитора (пункт 3 статьи 405 ГК РФ). Кредитор считается просрочившим, если он отказался принять </w:t>
      </w:r>
      <w:r w:rsidRPr="00850520">
        <w:rPr>
          <w:rFonts w:ascii="Times New Roman" w:hAnsi="Times New Roman"/>
          <w:sz w:val="28"/>
          <w:szCs w:val="28"/>
        </w:rPr>
        <w:lastRenderedPageBreak/>
        <w:t>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обычаев или из существа обязательства, до совершения которых должник не мог исполнить своего обязательс</w:t>
      </w:r>
      <w:r w:rsidR="00B76F5B" w:rsidRPr="00850520">
        <w:rPr>
          <w:rFonts w:ascii="Times New Roman" w:hAnsi="Times New Roman"/>
          <w:sz w:val="28"/>
          <w:szCs w:val="28"/>
        </w:rPr>
        <w:t>тва (пункт 1 статьи 406 ГК РФ).</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По общему смыслу нормативного регулирования спорных правоотношений, взаимодействие сторон в рамках договора о технологическом присоединении, обеспеченное взаимной ответственностью, предполагает своевременное выполнение каждой стороной своей части мероприятий. Сторона договора не может требовать санкций за просрочку исполнения с контрагента, будучи сама в этот период просрочки неисправной.</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В рассматриваемом споре стороны допустили взаимную просрочку исполнения своих частей мероприятий, предусмотренных техническими условиями по договорам технологического присоединения.</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Такая просрочка заявителя и сетевой организации при осуществлении ими своих частей мероприятий в процедуре технологического присоединения исключает взаимные требования о взыскании </w:t>
      </w:r>
      <w:r w:rsidR="00D436DD" w:rsidRPr="00850520">
        <w:rPr>
          <w:rFonts w:ascii="Times New Roman" w:hAnsi="Times New Roman"/>
          <w:sz w:val="28"/>
          <w:szCs w:val="28"/>
        </w:rPr>
        <w:t>неустоек</w:t>
      </w:r>
      <w:r w:rsidR="00D436DD" w:rsidRPr="00850520">
        <w:rPr>
          <w:rFonts w:ascii="Times New Roman" w:hAnsi="Times New Roman"/>
          <w:sz w:val="28"/>
          <w:szCs w:val="28"/>
        </w:rPr>
        <w:t xml:space="preserve">, </w:t>
      </w:r>
      <w:r w:rsidRPr="00850520">
        <w:rPr>
          <w:rFonts w:ascii="Times New Roman" w:hAnsi="Times New Roman"/>
          <w:sz w:val="28"/>
          <w:szCs w:val="28"/>
        </w:rPr>
        <w:t>предусмотренных договорами.</w:t>
      </w:r>
    </w:p>
    <w:p w:rsidR="00B569D4" w:rsidRPr="00850520" w:rsidRDefault="00B569D4" w:rsidP="00850520">
      <w:pPr>
        <w:autoSpaceDE w:val="0"/>
        <w:autoSpaceDN w:val="0"/>
        <w:adjustRightInd w:val="0"/>
        <w:spacing w:after="0" w:line="240" w:lineRule="auto"/>
        <w:ind w:firstLine="709"/>
        <w:jc w:val="both"/>
        <w:rPr>
          <w:rFonts w:ascii="Times New Roman" w:hAnsi="Times New Roman"/>
          <w:i/>
          <w:sz w:val="28"/>
          <w:szCs w:val="28"/>
          <w:lang w:eastAsia="ru-RU"/>
        </w:rPr>
      </w:pPr>
    </w:p>
    <w:p w:rsidR="00B569D4" w:rsidRPr="00850520" w:rsidRDefault="000D4C75" w:rsidP="00850520">
      <w:pPr>
        <w:autoSpaceDE w:val="0"/>
        <w:autoSpaceDN w:val="0"/>
        <w:adjustRightInd w:val="0"/>
        <w:spacing w:after="0" w:line="240" w:lineRule="auto"/>
        <w:ind w:firstLine="709"/>
        <w:jc w:val="right"/>
        <w:rPr>
          <w:rFonts w:ascii="Times New Roman" w:hAnsi="Times New Roman"/>
          <w:i/>
          <w:sz w:val="28"/>
          <w:szCs w:val="28"/>
        </w:rPr>
      </w:pPr>
      <w:r w:rsidRPr="00850520">
        <w:rPr>
          <w:rFonts w:ascii="Times New Roman" w:hAnsi="Times New Roman"/>
          <w:i/>
          <w:sz w:val="28"/>
          <w:szCs w:val="28"/>
          <w:lang w:eastAsia="ru-RU"/>
        </w:rPr>
        <w:t>П</w:t>
      </w:r>
      <w:r w:rsidR="00B569D4" w:rsidRPr="00850520">
        <w:rPr>
          <w:rFonts w:ascii="Times New Roman" w:hAnsi="Times New Roman"/>
          <w:i/>
          <w:sz w:val="28"/>
          <w:szCs w:val="28"/>
          <w:lang w:eastAsia="ru-RU"/>
        </w:rPr>
        <w:t xml:space="preserve">остановление от 30.05.2023 № </w:t>
      </w:r>
      <w:r w:rsidR="00B569D4" w:rsidRPr="00850520">
        <w:rPr>
          <w:rFonts w:ascii="Times New Roman" w:hAnsi="Times New Roman"/>
          <w:i/>
          <w:sz w:val="28"/>
          <w:szCs w:val="28"/>
        </w:rPr>
        <w:t>Ф03-1704/2023</w:t>
      </w:r>
    </w:p>
    <w:p w:rsidR="00B76F5B" w:rsidRPr="00850520" w:rsidRDefault="00B569D4" w:rsidP="00850520">
      <w:pPr>
        <w:autoSpaceDE w:val="0"/>
        <w:autoSpaceDN w:val="0"/>
        <w:adjustRightInd w:val="0"/>
        <w:spacing w:after="0" w:line="240" w:lineRule="auto"/>
        <w:ind w:firstLine="709"/>
        <w:jc w:val="right"/>
        <w:rPr>
          <w:rFonts w:ascii="Times New Roman" w:hAnsi="Times New Roman"/>
          <w:i/>
          <w:sz w:val="28"/>
          <w:szCs w:val="28"/>
          <w:lang w:eastAsia="ru-RU"/>
        </w:rPr>
      </w:pPr>
      <w:r w:rsidRPr="00850520">
        <w:rPr>
          <w:rFonts w:ascii="Times New Roman" w:hAnsi="Times New Roman"/>
          <w:i/>
          <w:sz w:val="28"/>
          <w:szCs w:val="28"/>
          <w:lang w:eastAsia="ru-RU"/>
        </w:rPr>
        <w:t xml:space="preserve">по делу № </w:t>
      </w:r>
      <w:r w:rsidR="00B76F5B" w:rsidRPr="00850520">
        <w:rPr>
          <w:rFonts w:ascii="Times New Roman" w:hAnsi="Times New Roman"/>
          <w:i/>
          <w:sz w:val="28"/>
          <w:szCs w:val="28"/>
          <w:lang w:eastAsia="ru-RU"/>
        </w:rPr>
        <w:t xml:space="preserve">А16-2261/2022 </w:t>
      </w:r>
      <w:proofErr w:type="gramStart"/>
      <w:r w:rsidR="00B76F5B" w:rsidRPr="00850520">
        <w:rPr>
          <w:rFonts w:ascii="Times New Roman" w:hAnsi="Times New Roman"/>
          <w:i/>
          <w:sz w:val="28"/>
          <w:szCs w:val="28"/>
          <w:lang w:eastAsia="ru-RU"/>
        </w:rPr>
        <w:t>Арбитражного</w:t>
      </w:r>
      <w:proofErr w:type="gramEnd"/>
      <w:r w:rsidR="00B76F5B" w:rsidRPr="00850520">
        <w:rPr>
          <w:rFonts w:ascii="Times New Roman" w:hAnsi="Times New Roman"/>
          <w:i/>
          <w:sz w:val="28"/>
          <w:szCs w:val="28"/>
          <w:lang w:eastAsia="ru-RU"/>
        </w:rPr>
        <w:t xml:space="preserve"> суда</w:t>
      </w:r>
    </w:p>
    <w:p w:rsidR="00F156BB" w:rsidRPr="00850520" w:rsidRDefault="00B76F5B" w:rsidP="00850520">
      <w:pPr>
        <w:autoSpaceDE w:val="0"/>
        <w:autoSpaceDN w:val="0"/>
        <w:adjustRightInd w:val="0"/>
        <w:spacing w:after="0" w:line="240" w:lineRule="auto"/>
        <w:ind w:firstLine="709"/>
        <w:jc w:val="right"/>
        <w:rPr>
          <w:rFonts w:ascii="Times New Roman" w:hAnsi="Times New Roman"/>
          <w:i/>
          <w:sz w:val="28"/>
          <w:szCs w:val="28"/>
          <w:lang w:eastAsia="ru-RU"/>
        </w:rPr>
      </w:pPr>
      <w:r w:rsidRPr="00850520">
        <w:rPr>
          <w:rFonts w:ascii="Times New Roman" w:hAnsi="Times New Roman"/>
          <w:i/>
          <w:sz w:val="28"/>
          <w:szCs w:val="28"/>
          <w:lang w:eastAsia="ru-RU"/>
        </w:rPr>
        <w:t>Еврейской автономной области</w:t>
      </w:r>
    </w:p>
    <w:p w:rsidR="00F156BB" w:rsidRPr="00850520" w:rsidRDefault="00F156BB" w:rsidP="00850520">
      <w:pPr>
        <w:spacing w:after="0" w:line="240" w:lineRule="auto"/>
        <w:ind w:firstLine="709"/>
        <w:jc w:val="right"/>
        <w:rPr>
          <w:rFonts w:ascii="Times New Roman" w:hAnsi="Times New Roman"/>
          <w:i/>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b/>
          <w:sz w:val="28"/>
          <w:szCs w:val="28"/>
        </w:rPr>
      </w:pPr>
      <w:r w:rsidRPr="00850520">
        <w:rPr>
          <w:rFonts w:ascii="Times New Roman" w:hAnsi="Times New Roman"/>
          <w:b/>
          <w:sz w:val="28"/>
          <w:szCs w:val="28"/>
        </w:rPr>
        <w:t>3. Возможность применения вещно-правового способа защиты, предусмотренного статьей 304 ГК РФ, исключена, если спор вытекает из договорных отношений между сторонами.</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Обществу на праве собственности принадлежит земельный участок. Также обществу администрацией города выдано разрешение на строительство на указанном земельном участке.</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Между обществом (заказчик</w:t>
      </w:r>
      <w:r w:rsidR="00D436DD" w:rsidRPr="00850520">
        <w:rPr>
          <w:rFonts w:ascii="Times New Roman" w:hAnsi="Times New Roman"/>
          <w:sz w:val="28"/>
          <w:szCs w:val="28"/>
        </w:rPr>
        <w:t>ом</w:t>
      </w:r>
      <w:r w:rsidRPr="00850520">
        <w:rPr>
          <w:rFonts w:ascii="Times New Roman" w:hAnsi="Times New Roman"/>
          <w:sz w:val="28"/>
          <w:szCs w:val="28"/>
        </w:rPr>
        <w:t>) и коммерческой организацией (генеральны</w:t>
      </w:r>
      <w:r w:rsidR="00D436DD" w:rsidRPr="00850520">
        <w:rPr>
          <w:rFonts w:ascii="Times New Roman" w:hAnsi="Times New Roman"/>
          <w:sz w:val="28"/>
          <w:szCs w:val="28"/>
        </w:rPr>
        <w:t>м</w:t>
      </w:r>
      <w:r w:rsidRPr="00850520">
        <w:rPr>
          <w:rFonts w:ascii="Times New Roman" w:hAnsi="Times New Roman"/>
          <w:sz w:val="28"/>
          <w:szCs w:val="28"/>
        </w:rPr>
        <w:t xml:space="preserve"> подрядчик</w:t>
      </w:r>
      <w:r w:rsidR="00D436DD" w:rsidRPr="00850520">
        <w:rPr>
          <w:rFonts w:ascii="Times New Roman" w:hAnsi="Times New Roman"/>
          <w:sz w:val="28"/>
          <w:szCs w:val="28"/>
        </w:rPr>
        <w:t>ом</w:t>
      </w:r>
      <w:r w:rsidRPr="00850520">
        <w:rPr>
          <w:rFonts w:ascii="Times New Roman" w:hAnsi="Times New Roman"/>
          <w:sz w:val="28"/>
          <w:szCs w:val="28"/>
        </w:rPr>
        <w:t>) заключен договор подряда, по условиям которого заказчик поручил, а генеральный подрядчик обязался своими силами или с привлечением субподрядных организаций выполнить строительно-монтажные работы по строительству пятнадцатиэтажного жилого дома, расположенного на соответствующем земельном участке.</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lastRenderedPageBreak/>
        <w:t xml:space="preserve">Кроме того, между обществом и коммерческой организацией заключен договор сотрудничества, по условиям которого стороны обязались совместно действовать с целью строительства </w:t>
      </w:r>
      <w:r w:rsidR="00B12BFE" w:rsidRPr="00850520">
        <w:rPr>
          <w:rFonts w:ascii="Times New Roman" w:hAnsi="Times New Roman"/>
          <w:sz w:val="28"/>
          <w:szCs w:val="28"/>
        </w:rPr>
        <w:t>МКД</w:t>
      </w:r>
      <w:r w:rsidRPr="00850520">
        <w:rPr>
          <w:rFonts w:ascii="Times New Roman" w:hAnsi="Times New Roman"/>
          <w:sz w:val="28"/>
          <w:szCs w:val="28"/>
        </w:rPr>
        <w:t xml:space="preserve"> на трёх земельных участ</w:t>
      </w:r>
      <w:r w:rsidR="00B76F5B" w:rsidRPr="00850520">
        <w:rPr>
          <w:rFonts w:ascii="Times New Roman" w:hAnsi="Times New Roman"/>
          <w:sz w:val="28"/>
          <w:szCs w:val="28"/>
        </w:rPr>
        <w:t>ках.</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Общество обращалось с исками к коммерческой организации: о расторжении договора сотрудничества; об освобождении и возврате земельного участка. Данные иски по итогам разрешения споров оставлены без удовлетворения. При этом суды, проанализировав условия договоров подряда и сотрудничества, </w:t>
      </w:r>
      <w:r w:rsidR="00D436DD" w:rsidRPr="00850520">
        <w:rPr>
          <w:rFonts w:ascii="Times New Roman" w:hAnsi="Times New Roman"/>
          <w:sz w:val="28"/>
          <w:szCs w:val="28"/>
        </w:rPr>
        <w:t>действующих между сторонами</w:t>
      </w:r>
      <w:r w:rsidR="00D436DD" w:rsidRPr="00850520">
        <w:rPr>
          <w:rFonts w:ascii="Times New Roman" w:hAnsi="Times New Roman"/>
          <w:sz w:val="28"/>
          <w:szCs w:val="28"/>
        </w:rPr>
        <w:t xml:space="preserve">, </w:t>
      </w:r>
      <w:r w:rsidRPr="00850520">
        <w:rPr>
          <w:rFonts w:ascii="Times New Roman" w:hAnsi="Times New Roman"/>
          <w:sz w:val="28"/>
          <w:szCs w:val="28"/>
        </w:rPr>
        <w:t xml:space="preserve">признали, что соглашением о сотрудничестве стороны фактически </w:t>
      </w:r>
      <w:proofErr w:type="gramStart"/>
      <w:r w:rsidRPr="00850520">
        <w:rPr>
          <w:rFonts w:ascii="Times New Roman" w:hAnsi="Times New Roman"/>
          <w:sz w:val="28"/>
          <w:szCs w:val="28"/>
        </w:rPr>
        <w:t>объединили и упорядочили</w:t>
      </w:r>
      <w:proofErr w:type="gramEnd"/>
      <w:r w:rsidRPr="00850520">
        <w:rPr>
          <w:rFonts w:ascii="Times New Roman" w:hAnsi="Times New Roman"/>
          <w:sz w:val="28"/>
          <w:szCs w:val="28"/>
        </w:rPr>
        <w:t xml:space="preserve"> условия ранее заключенн</w:t>
      </w:r>
      <w:r w:rsidR="00247A33" w:rsidRPr="00850520">
        <w:rPr>
          <w:rFonts w:ascii="Times New Roman" w:hAnsi="Times New Roman"/>
          <w:sz w:val="28"/>
          <w:szCs w:val="28"/>
        </w:rPr>
        <w:t>ого</w:t>
      </w:r>
      <w:r w:rsidRPr="00850520">
        <w:rPr>
          <w:rFonts w:ascii="Times New Roman" w:hAnsi="Times New Roman"/>
          <w:sz w:val="28"/>
          <w:szCs w:val="28"/>
        </w:rPr>
        <w:t xml:space="preserve"> договор</w:t>
      </w:r>
      <w:r w:rsidR="00247A33" w:rsidRPr="00850520">
        <w:rPr>
          <w:rFonts w:ascii="Times New Roman" w:hAnsi="Times New Roman"/>
          <w:sz w:val="28"/>
          <w:szCs w:val="28"/>
        </w:rPr>
        <w:t>а</w:t>
      </w:r>
      <w:r w:rsidRPr="00850520">
        <w:rPr>
          <w:rFonts w:ascii="Times New Roman" w:hAnsi="Times New Roman"/>
          <w:sz w:val="28"/>
          <w:szCs w:val="28"/>
        </w:rPr>
        <w:t xml:space="preserve"> подряда, конкретизировав обязательства обеих сторон и определив в соглашении порядок расчетов между сторонами, включив в него обязательства из предварительного договора купли-продажи земельного участка. Таким образом, договор сотрудничества является действующим. Также суды признали действующим договор подряда и указали на то, что ответчик допущен на участок по воле истца для выполнения принятых на себя обязательств по договору подряда.</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Коммерческая организация, ссылаясь на то, что, несмотря на принятые по указанным спорам судебные акты, ей со стороны общества </w:t>
      </w:r>
      <w:r w:rsidR="00D436DD" w:rsidRPr="00850520">
        <w:rPr>
          <w:rFonts w:ascii="Times New Roman" w:hAnsi="Times New Roman"/>
          <w:sz w:val="28"/>
          <w:szCs w:val="28"/>
        </w:rPr>
        <w:t>создаются</w:t>
      </w:r>
      <w:r w:rsidRPr="00850520">
        <w:rPr>
          <w:rFonts w:ascii="Times New Roman" w:hAnsi="Times New Roman"/>
          <w:sz w:val="28"/>
          <w:szCs w:val="28"/>
        </w:rPr>
        <w:t xml:space="preserve"> препятствия в доступе к земельному участку</w:t>
      </w:r>
      <w:r w:rsidR="00D600E3" w:rsidRPr="00850520">
        <w:rPr>
          <w:rFonts w:ascii="Times New Roman" w:hAnsi="Times New Roman"/>
          <w:sz w:val="28"/>
          <w:szCs w:val="28"/>
        </w:rPr>
        <w:t>,</w:t>
      </w:r>
      <w:r w:rsidRPr="00850520">
        <w:rPr>
          <w:rFonts w:ascii="Times New Roman" w:hAnsi="Times New Roman"/>
          <w:sz w:val="28"/>
          <w:szCs w:val="28"/>
        </w:rPr>
        <w:t xml:space="preserve"> обратилась в арбитражный суд с иском к обществу об обязании устранить препятствия в пользовании этим земельным участком. Иск мотивирован совершением ответчиком действий, препятствующих истцу в доступе к земельному участку для продолжения им строительства в целях надлежащего исполнения обязательств по договору сотрудничеств</w:t>
      </w:r>
      <w:r w:rsidR="00D600E3" w:rsidRPr="00850520">
        <w:rPr>
          <w:rFonts w:ascii="Times New Roman" w:hAnsi="Times New Roman"/>
          <w:sz w:val="28"/>
          <w:szCs w:val="28"/>
        </w:rPr>
        <w:t>а.</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Решением суда первой инстанции, оставленным без изменения постановлением суда апелляционной инстанции, исковые требования удовлетворены в полном объеме.</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Удовлетворяя заявленные требования, </w:t>
      </w:r>
      <w:proofErr w:type="gramStart"/>
      <w:r w:rsidRPr="00850520">
        <w:rPr>
          <w:rFonts w:ascii="Times New Roman" w:hAnsi="Times New Roman"/>
          <w:sz w:val="28"/>
          <w:szCs w:val="28"/>
        </w:rPr>
        <w:t>суды</w:t>
      </w:r>
      <w:proofErr w:type="gramEnd"/>
      <w:r w:rsidRPr="00850520">
        <w:rPr>
          <w:rFonts w:ascii="Times New Roman" w:hAnsi="Times New Roman"/>
          <w:sz w:val="28"/>
          <w:szCs w:val="28"/>
        </w:rPr>
        <w:t xml:space="preserve"> применили положения статей 304, 305 </w:t>
      </w:r>
      <w:r w:rsidR="00B12BFE" w:rsidRPr="00850520">
        <w:rPr>
          <w:rFonts w:ascii="Times New Roman" w:hAnsi="Times New Roman"/>
          <w:sz w:val="28"/>
          <w:szCs w:val="28"/>
        </w:rPr>
        <w:t>ГК РФ</w:t>
      </w:r>
      <w:r w:rsidRPr="00850520">
        <w:rPr>
          <w:rFonts w:ascii="Times New Roman" w:hAnsi="Times New Roman"/>
          <w:sz w:val="28"/>
          <w:szCs w:val="28"/>
        </w:rPr>
        <w:t>, статей 40, 41 Земельного кодекса Российской Федерации</w:t>
      </w:r>
      <w:r w:rsidR="00B12BFE" w:rsidRPr="00850520">
        <w:rPr>
          <w:rFonts w:ascii="Times New Roman" w:hAnsi="Times New Roman"/>
          <w:sz w:val="28"/>
          <w:szCs w:val="28"/>
        </w:rPr>
        <w:t xml:space="preserve"> (далее – ЗК РФ)</w:t>
      </w:r>
      <w:r w:rsidRPr="00850520">
        <w:rPr>
          <w:rFonts w:ascii="Times New Roman" w:hAnsi="Times New Roman"/>
          <w:sz w:val="28"/>
          <w:szCs w:val="28"/>
        </w:rPr>
        <w:t>, разъяснения пунктов 29, 45 постановления Пленума Верховного Суда Российской Федерации и Пленума Высшего Арбитражного Суда Российской Федерации от 29.04.2010 №</w:t>
      </w:r>
      <w:r w:rsidR="00E90792" w:rsidRPr="00850520">
        <w:rPr>
          <w:rFonts w:ascii="Times New Roman" w:hAnsi="Times New Roman"/>
          <w:sz w:val="28"/>
          <w:szCs w:val="28"/>
        </w:rPr>
        <w:t xml:space="preserve"> </w:t>
      </w:r>
      <w:r w:rsidRPr="00850520">
        <w:rPr>
          <w:rFonts w:ascii="Times New Roman" w:hAnsi="Times New Roman"/>
          <w:sz w:val="28"/>
          <w:szCs w:val="28"/>
        </w:rPr>
        <w:t>10/22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w:t>
      </w:r>
      <w:r w:rsidR="007F1C09" w:rsidRPr="00850520">
        <w:rPr>
          <w:rFonts w:ascii="Times New Roman" w:hAnsi="Times New Roman"/>
          <w:sz w:val="28"/>
          <w:szCs w:val="28"/>
        </w:rPr>
        <w:t xml:space="preserve"> </w:t>
      </w:r>
      <w:r w:rsidRPr="00850520">
        <w:rPr>
          <w:rFonts w:ascii="Times New Roman" w:hAnsi="Times New Roman"/>
          <w:sz w:val="28"/>
          <w:szCs w:val="28"/>
        </w:rPr>
        <w:t xml:space="preserve">10/22), учли выводы судов по ранее принятым судебным актам, и исходили из доказанности коммерческой организацией факта неправомерного </w:t>
      </w:r>
      <w:r w:rsidR="00D436DD" w:rsidRPr="00850520">
        <w:rPr>
          <w:rFonts w:ascii="Times New Roman" w:hAnsi="Times New Roman"/>
          <w:sz w:val="28"/>
          <w:szCs w:val="28"/>
        </w:rPr>
        <w:t>создания</w:t>
      </w:r>
      <w:r w:rsidRPr="00850520">
        <w:rPr>
          <w:rFonts w:ascii="Times New Roman" w:hAnsi="Times New Roman"/>
          <w:sz w:val="28"/>
          <w:szCs w:val="28"/>
        </w:rPr>
        <w:t xml:space="preserve"> обществом препятствий в использовании истцом земельного участка и в осуществлении строительства МКД.</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lastRenderedPageBreak/>
        <w:t>Суд округа решение и постановление отменил, в удовлетворении требований коммерческой организации отказал, руководствуясь нижеследующим</w:t>
      </w:r>
      <w:r w:rsidR="00B76F5B" w:rsidRPr="00850520">
        <w:rPr>
          <w:rFonts w:ascii="Times New Roman" w:hAnsi="Times New Roman"/>
          <w:sz w:val="28"/>
          <w:szCs w:val="28"/>
        </w:rPr>
        <w:t>.</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Статьей 304 ГК РФ предусмотрено, что собственник может требовать устранения всяких нарушений его права, хотя эти нарушения и не были соединены с лишением владения.</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proofErr w:type="spellStart"/>
      <w:r w:rsidRPr="00850520">
        <w:rPr>
          <w:rFonts w:ascii="Times New Roman" w:hAnsi="Times New Roman"/>
          <w:sz w:val="28"/>
          <w:szCs w:val="28"/>
        </w:rPr>
        <w:t>Негаторный</w:t>
      </w:r>
      <w:proofErr w:type="spellEnd"/>
      <w:r w:rsidRPr="00850520">
        <w:rPr>
          <w:rFonts w:ascii="Times New Roman" w:hAnsi="Times New Roman"/>
          <w:sz w:val="28"/>
          <w:szCs w:val="28"/>
        </w:rPr>
        <w:t xml:space="preserve"> иск является одним из способов защиты права собственности и иных вещных прав. Он представляет собой требование законного владельца к лицу, не владеющему индивидуально-определенной вещью, об устранении препятствий в осуществлении права, не связанного с лишением владения имуществом (статьи 304 и 305 ГК РФ).</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proofErr w:type="gramStart"/>
      <w:r w:rsidRPr="00850520">
        <w:rPr>
          <w:rFonts w:ascii="Times New Roman" w:hAnsi="Times New Roman"/>
          <w:sz w:val="28"/>
          <w:szCs w:val="28"/>
        </w:rPr>
        <w:t xml:space="preserve">Согласно разъяснениям, изложенным в пункте 45 </w:t>
      </w:r>
      <w:r w:rsidR="00D436DD" w:rsidRPr="00850520">
        <w:rPr>
          <w:rFonts w:ascii="Times New Roman" w:hAnsi="Times New Roman"/>
          <w:sz w:val="28"/>
          <w:szCs w:val="28"/>
        </w:rPr>
        <w:t>П</w:t>
      </w:r>
      <w:r w:rsidRPr="00850520">
        <w:rPr>
          <w:rFonts w:ascii="Times New Roman" w:hAnsi="Times New Roman"/>
          <w:sz w:val="28"/>
          <w:szCs w:val="28"/>
        </w:rPr>
        <w:t xml:space="preserve">остановления </w:t>
      </w:r>
      <w:r w:rsidR="00D436DD" w:rsidRPr="00850520">
        <w:rPr>
          <w:rFonts w:ascii="Times New Roman" w:hAnsi="Times New Roman"/>
          <w:sz w:val="28"/>
          <w:szCs w:val="28"/>
        </w:rPr>
        <w:t xml:space="preserve">                   </w:t>
      </w:r>
      <w:r w:rsidRPr="00850520">
        <w:rPr>
          <w:rFonts w:ascii="Times New Roman" w:hAnsi="Times New Roman"/>
          <w:sz w:val="28"/>
          <w:szCs w:val="28"/>
        </w:rPr>
        <w:t>№</w:t>
      </w:r>
      <w:r w:rsidR="00D436DD" w:rsidRPr="00850520">
        <w:rPr>
          <w:rFonts w:ascii="Times New Roman" w:hAnsi="Times New Roman"/>
          <w:sz w:val="28"/>
          <w:szCs w:val="28"/>
        </w:rPr>
        <w:t xml:space="preserve"> </w:t>
      </w:r>
      <w:r w:rsidRPr="00850520">
        <w:rPr>
          <w:rFonts w:ascii="Times New Roman" w:hAnsi="Times New Roman"/>
          <w:sz w:val="28"/>
          <w:szCs w:val="28"/>
        </w:rPr>
        <w:t>10/22, в силу статей 304, 305 ГК РФ иск об устранении нарушений права, не связанных с лишением владения, подлежит удовлетворению в случае, если истец докажет, что он является собственником или лицом, владеющим имуществом по основанию, предусмотренному законом или договором, и что действиями ответчика, не связанными с лишением владения, нарушается его право собственности</w:t>
      </w:r>
      <w:proofErr w:type="gramEnd"/>
      <w:r w:rsidRPr="00850520">
        <w:rPr>
          <w:rFonts w:ascii="Times New Roman" w:hAnsi="Times New Roman"/>
          <w:sz w:val="28"/>
          <w:szCs w:val="28"/>
        </w:rPr>
        <w:t xml:space="preserve"> или законное владение.</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Удовлетворяя иск об устранении нарушений прав, не связанных с лишением владения, суд вправе как запретить ответчику совершать определенные действия, так и обязать ответчика устранить последствия нарушения права истца (пункт 47 Постановления №</w:t>
      </w:r>
      <w:r w:rsidR="007F1C09" w:rsidRPr="00850520">
        <w:rPr>
          <w:rFonts w:ascii="Times New Roman" w:hAnsi="Times New Roman"/>
          <w:sz w:val="28"/>
          <w:szCs w:val="28"/>
        </w:rPr>
        <w:t xml:space="preserve"> </w:t>
      </w:r>
      <w:r w:rsidRPr="00850520">
        <w:rPr>
          <w:rFonts w:ascii="Times New Roman" w:hAnsi="Times New Roman"/>
          <w:sz w:val="28"/>
          <w:szCs w:val="28"/>
        </w:rPr>
        <w:t>10/22).</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proofErr w:type="gramStart"/>
      <w:r w:rsidRPr="00850520">
        <w:rPr>
          <w:rFonts w:ascii="Times New Roman" w:hAnsi="Times New Roman"/>
          <w:sz w:val="28"/>
          <w:szCs w:val="28"/>
        </w:rPr>
        <w:t>Принимая во внимание положения части 1 статьи 65 А</w:t>
      </w:r>
      <w:r w:rsidR="00B12BFE" w:rsidRPr="00850520">
        <w:rPr>
          <w:rFonts w:ascii="Times New Roman" w:hAnsi="Times New Roman"/>
          <w:sz w:val="28"/>
          <w:szCs w:val="28"/>
        </w:rPr>
        <w:t xml:space="preserve">рбитражного процессуального кодекса Российской Федерации (далее </w:t>
      </w:r>
      <w:r w:rsidR="00E90792" w:rsidRPr="00850520">
        <w:rPr>
          <w:rFonts w:ascii="Times New Roman" w:hAnsi="Times New Roman"/>
          <w:sz w:val="28"/>
          <w:szCs w:val="28"/>
        </w:rPr>
        <w:t>–</w:t>
      </w:r>
      <w:r w:rsidR="00B12BFE" w:rsidRPr="00850520">
        <w:rPr>
          <w:rFonts w:ascii="Times New Roman" w:hAnsi="Times New Roman"/>
          <w:sz w:val="28"/>
          <w:szCs w:val="28"/>
        </w:rPr>
        <w:t xml:space="preserve"> А</w:t>
      </w:r>
      <w:r w:rsidRPr="00850520">
        <w:rPr>
          <w:rFonts w:ascii="Times New Roman" w:hAnsi="Times New Roman"/>
          <w:sz w:val="28"/>
          <w:szCs w:val="28"/>
        </w:rPr>
        <w:t>ПК РФ</w:t>
      </w:r>
      <w:r w:rsidR="00B12BFE" w:rsidRPr="00850520">
        <w:rPr>
          <w:rFonts w:ascii="Times New Roman" w:hAnsi="Times New Roman"/>
          <w:sz w:val="28"/>
          <w:szCs w:val="28"/>
        </w:rPr>
        <w:t>)</w:t>
      </w:r>
      <w:r w:rsidRPr="00850520">
        <w:rPr>
          <w:rFonts w:ascii="Times New Roman" w:hAnsi="Times New Roman"/>
          <w:sz w:val="28"/>
          <w:szCs w:val="28"/>
        </w:rPr>
        <w:t xml:space="preserve">, </w:t>
      </w:r>
      <w:proofErr w:type="spellStart"/>
      <w:r w:rsidRPr="00850520">
        <w:rPr>
          <w:rFonts w:ascii="Times New Roman" w:hAnsi="Times New Roman"/>
          <w:sz w:val="28"/>
          <w:szCs w:val="28"/>
        </w:rPr>
        <w:t>негаторный</w:t>
      </w:r>
      <w:proofErr w:type="spellEnd"/>
      <w:r w:rsidRPr="00850520">
        <w:rPr>
          <w:rFonts w:ascii="Times New Roman" w:hAnsi="Times New Roman"/>
          <w:sz w:val="28"/>
          <w:szCs w:val="28"/>
        </w:rPr>
        <w:t xml:space="preserve"> иск может быть удовлетворен при доказанности совокупности следующих обстоятельств: наличие у истца права собственности или иного права, предусмотренного статьей 305 ГК РФ, наличие препятствий в осуществлении этого права, не связанные с лишением владения, а также наличие обстоятельств, свидетельствующих о том, что именно ответчиком</w:t>
      </w:r>
      <w:proofErr w:type="gramEnd"/>
      <w:r w:rsidRPr="00850520">
        <w:rPr>
          <w:rFonts w:ascii="Times New Roman" w:hAnsi="Times New Roman"/>
          <w:sz w:val="28"/>
          <w:szCs w:val="28"/>
        </w:rPr>
        <w:t xml:space="preserve"> чинятся указанные препятствия. При рассмотрении спора об устранении препятствий в пользовании суду необходимо установить факт нарушения прав истца действиями ответчика, имеющими противоправный характер и продолжающимися в период рассмотрения спора. При недоказанности одного из указанных обстоятельств соответствующие исковые требования удовлетворению не подлежат.</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В настоящем споре мотивом судов, послужившим основанием для удовлетворения исковых требований коммерческой организации, явилось </w:t>
      </w:r>
      <w:r w:rsidRPr="00850520">
        <w:rPr>
          <w:rFonts w:ascii="Times New Roman" w:hAnsi="Times New Roman"/>
          <w:sz w:val="28"/>
          <w:szCs w:val="28"/>
        </w:rPr>
        <w:lastRenderedPageBreak/>
        <w:t>признание его лицом, владеющим спорным земельным участком на основании договора о сотрудничестве и договора подряда.</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247A33"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Вместе с тем</w:t>
      </w:r>
      <w:r w:rsidR="00B569D4" w:rsidRPr="00850520">
        <w:rPr>
          <w:rFonts w:ascii="Times New Roman" w:hAnsi="Times New Roman"/>
          <w:sz w:val="28"/>
          <w:szCs w:val="28"/>
        </w:rPr>
        <w:t xml:space="preserve"> указанные соглашения не содержа</w:t>
      </w:r>
      <w:r w:rsidRPr="00850520">
        <w:rPr>
          <w:rFonts w:ascii="Times New Roman" w:hAnsi="Times New Roman"/>
          <w:sz w:val="28"/>
          <w:szCs w:val="28"/>
        </w:rPr>
        <w:t>ли</w:t>
      </w:r>
      <w:r w:rsidR="00B569D4" w:rsidRPr="00850520">
        <w:rPr>
          <w:rFonts w:ascii="Times New Roman" w:hAnsi="Times New Roman"/>
          <w:sz w:val="28"/>
          <w:szCs w:val="28"/>
        </w:rPr>
        <w:t xml:space="preserve"> условий, позволяющих сделать вывод о наделении истца собственником (обществом) правом владения земельным участком. При этом материалы дела не содержа</w:t>
      </w:r>
      <w:r w:rsidRPr="00850520">
        <w:rPr>
          <w:rFonts w:ascii="Times New Roman" w:hAnsi="Times New Roman"/>
          <w:sz w:val="28"/>
          <w:szCs w:val="28"/>
        </w:rPr>
        <w:t>ли</w:t>
      </w:r>
      <w:r w:rsidR="00B569D4" w:rsidRPr="00850520">
        <w:rPr>
          <w:rFonts w:ascii="Times New Roman" w:hAnsi="Times New Roman"/>
          <w:sz w:val="28"/>
          <w:szCs w:val="28"/>
        </w:rPr>
        <w:t xml:space="preserve"> сведений о наличии между сторонами спора каких-либо иных правоотношений, наделяющих коммерческую организацию титулом законного владельца спорного земельного участка.</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Согласно статье 4 АПК РФ заинтересованное лицо вправе обратиться в арбитражный суд за защитой своих нарушенных прав или оспариваемых прав и законных интересов. При этом избрание способа защиты гражданских прав в силу статей 11, 12 ГК РФ определяет лицо, обратившееся за судебной защитой.</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Выбор способа защиты нарушенного права осуществляется истцом, однако этот выбор является правомерным и может быть поддержан судом только в том случае, если он действительно приведет к восстановлению нарушенного права или защите законного интереса. Избранный способ защиты гражданского права должен соответствовать содержанию нарушенного права и характеру его нарушения.</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Целью предъявления настоящего иска являлось понуждение ответчика к исполнению обязательств, которые установлены соглашением о сотрудничестве.</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В данном случае отношения сторон вытекают из договорных отношений (договора подряда и соглашения о сотрудничестве</w:t>
      </w:r>
      <w:r w:rsidR="00247A33" w:rsidRPr="00850520">
        <w:rPr>
          <w:rFonts w:ascii="Times New Roman" w:hAnsi="Times New Roman"/>
          <w:sz w:val="28"/>
          <w:szCs w:val="28"/>
        </w:rPr>
        <w:t xml:space="preserve">; </w:t>
      </w:r>
      <w:r w:rsidRPr="00850520">
        <w:rPr>
          <w:rFonts w:ascii="Times New Roman" w:hAnsi="Times New Roman"/>
          <w:sz w:val="28"/>
          <w:szCs w:val="28"/>
        </w:rPr>
        <w:t>последний, как ранее установлено, направлен на систематизацию подрядных взаимоотношений сторон), что исключает возможность применения вещно-правового способа защиты, предусмотренного статьей 304 ГК РФ.</w:t>
      </w:r>
    </w:p>
    <w:p w:rsidR="00B569D4" w:rsidRPr="00850520" w:rsidRDefault="00B569D4" w:rsidP="00850520">
      <w:pPr>
        <w:spacing w:after="0" w:line="240" w:lineRule="auto"/>
        <w:ind w:firstLine="709"/>
        <w:jc w:val="both"/>
        <w:rPr>
          <w:rFonts w:ascii="Times New Roman" w:hAnsi="Times New Roman"/>
          <w:sz w:val="28"/>
          <w:szCs w:val="28"/>
        </w:rPr>
      </w:pPr>
    </w:p>
    <w:p w:rsidR="00B569D4" w:rsidRPr="00850520" w:rsidRDefault="00B569D4" w:rsidP="00850520">
      <w:pPr>
        <w:spacing w:after="0" w:line="240" w:lineRule="auto"/>
        <w:ind w:firstLine="709"/>
        <w:jc w:val="both"/>
        <w:rPr>
          <w:rFonts w:ascii="Times New Roman" w:hAnsi="Times New Roman"/>
          <w:sz w:val="28"/>
          <w:szCs w:val="28"/>
        </w:rPr>
      </w:pPr>
      <w:proofErr w:type="gramStart"/>
      <w:r w:rsidRPr="00850520">
        <w:rPr>
          <w:rFonts w:ascii="Times New Roman" w:hAnsi="Times New Roman"/>
          <w:sz w:val="28"/>
          <w:szCs w:val="28"/>
        </w:rPr>
        <w:t>При</w:t>
      </w:r>
      <w:proofErr w:type="gramEnd"/>
      <w:r w:rsidRPr="00850520">
        <w:rPr>
          <w:rFonts w:ascii="Times New Roman" w:hAnsi="Times New Roman"/>
          <w:sz w:val="28"/>
          <w:szCs w:val="28"/>
        </w:rPr>
        <w:t xml:space="preserve"> изложенном суд округа пришел к </w:t>
      </w:r>
      <w:r w:rsidR="00247A33" w:rsidRPr="00850520">
        <w:rPr>
          <w:rFonts w:ascii="Times New Roman" w:hAnsi="Times New Roman"/>
          <w:sz w:val="28"/>
          <w:szCs w:val="28"/>
        </w:rPr>
        <w:t>выводу</w:t>
      </w:r>
      <w:r w:rsidRPr="00850520">
        <w:rPr>
          <w:rFonts w:ascii="Times New Roman" w:hAnsi="Times New Roman"/>
          <w:sz w:val="28"/>
          <w:szCs w:val="28"/>
        </w:rPr>
        <w:t xml:space="preserve"> о выборе истцом ненадлежащего способа защиты своего права, отметив, что удовлетворение заявленных коммерческой организацией по настоящему делу требований не приведет к восстановлению его прав, связанных с исполнением соглашения о сотрудничестве.</w:t>
      </w:r>
    </w:p>
    <w:p w:rsidR="00A84F98" w:rsidRPr="00850520" w:rsidRDefault="00A84F98" w:rsidP="00850520">
      <w:pPr>
        <w:spacing w:after="0" w:line="240" w:lineRule="auto"/>
        <w:ind w:firstLine="709"/>
        <w:jc w:val="both"/>
        <w:rPr>
          <w:rFonts w:ascii="Times New Roman" w:hAnsi="Times New Roman"/>
          <w:sz w:val="28"/>
          <w:szCs w:val="28"/>
        </w:rPr>
      </w:pPr>
    </w:p>
    <w:p w:rsidR="00B569D4" w:rsidRPr="00850520" w:rsidRDefault="000D4C75" w:rsidP="00850520">
      <w:pPr>
        <w:autoSpaceDE w:val="0"/>
        <w:autoSpaceDN w:val="0"/>
        <w:adjustRightInd w:val="0"/>
        <w:spacing w:after="0" w:line="240" w:lineRule="auto"/>
        <w:ind w:firstLine="709"/>
        <w:jc w:val="right"/>
        <w:rPr>
          <w:rFonts w:ascii="Times New Roman" w:hAnsi="Times New Roman"/>
          <w:i/>
          <w:sz w:val="28"/>
          <w:szCs w:val="28"/>
        </w:rPr>
      </w:pPr>
      <w:r w:rsidRPr="00850520">
        <w:rPr>
          <w:rFonts w:ascii="Times New Roman" w:hAnsi="Times New Roman"/>
          <w:i/>
          <w:sz w:val="28"/>
          <w:szCs w:val="28"/>
          <w:lang w:eastAsia="ru-RU"/>
        </w:rPr>
        <w:t>П</w:t>
      </w:r>
      <w:r w:rsidR="00F156BB" w:rsidRPr="00850520">
        <w:rPr>
          <w:rFonts w:ascii="Times New Roman" w:hAnsi="Times New Roman"/>
          <w:i/>
          <w:sz w:val="28"/>
          <w:szCs w:val="28"/>
          <w:lang w:eastAsia="ru-RU"/>
        </w:rPr>
        <w:t>остановления</w:t>
      </w:r>
      <w:r w:rsidR="00B569D4" w:rsidRPr="00850520">
        <w:rPr>
          <w:rFonts w:ascii="Times New Roman" w:hAnsi="Times New Roman"/>
          <w:i/>
          <w:sz w:val="28"/>
          <w:szCs w:val="28"/>
          <w:lang w:eastAsia="ru-RU"/>
        </w:rPr>
        <w:t xml:space="preserve"> от 02.02.2023 № </w:t>
      </w:r>
      <w:r w:rsidR="00B569D4" w:rsidRPr="00850520">
        <w:rPr>
          <w:rFonts w:ascii="Times New Roman" w:hAnsi="Times New Roman"/>
          <w:i/>
          <w:sz w:val="28"/>
          <w:szCs w:val="28"/>
        </w:rPr>
        <w:t>Ф03-6424/2022</w:t>
      </w:r>
    </w:p>
    <w:p w:rsidR="004E1A36" w:rsidRPr="00850520" w:rsidRDefault="00B569D4" w:rsidP="00850520">
      <w:pPr>
        <w:autoSpaceDE w:val="0"/>
        <w:autoSpaceDN w:val="0"/>
        <w:adjustRightInd w:val="0"/>
        <w:spacing w:after="0" w:line="240" w:lineRule="auto"/>
        <w:ind w:firstLine="709"/>
        <w:jc w:val="right"/>
        <w:rPr>
          <w:rFonts w:ascii="Times New Roman" w:hAnsi="Times New Roman"/>
          <w:i/>
          <w:sz w:val="28"/>
          <w:szCs w:val="28"/>
          <w:lang w:eastAsia="ru-RU"/>
        </w:rPr>
      </w:pPr>
      <w:r w:rsidRPr="00850520">
        <w:rPr>
          <w:rFonts w:ascii="Times New Roman" w:hAnsi="Times New Roman"/>
          <w:i/>
          <w:sz w:val="28"/>
          <w:szCs w:val="28"/>
          <w:lang w:eastAsia="ru-RU"/>
        </w:rPr>
        <w:t xml:space="preserve">по делу </w:t>
      </w:r>
      <w:r w:rsidR="000D4C75" w:rsidRPr="00850520">
        <w:rPr>
          <w:rFonts w:ascii="Times New Roman" w:hAnsi="Times New Roman"/>
          <w:i/>
          <w:sz w:val="28"/>
          <w:szCs w:val="28"/>
          <w:lang w:eastAsia="ru-RU"/>
        </w:rPr>
        <w:t>№</w:t>
      </w:r>
      <w:r w:rsidRPr="00850520">
        <w:rPr>
          <w:rFonts w:ascii="Times New Roman" w:hAnsi="Times New Roman"/>
          <w:i/>
          <w:sz w:val="28"/>
          <w:szCs w:val="28"/>
          <w:lang w:eastAsia="ru-RU"/>
        </w:rPr>
        <w:t xml:space="preserve"> А04-1965/2022 </w:t>
      </w:r>
      <w:proofErr w:type="gramStart"/>
      <w:r w:rsidRPr="00850520">
        <w:rPr>
          <w:rFonts w:ascii="Times New Roman" w:hAnsi="Times New Roman"/>
          <w:i/>
          <w:sz w:val="28"/>
          <w:szCs w:val="28"/>
          <w:lang w:eastAsia="ru-RU"/>
        </w:rPr>
        <w:t>Арб</w:t>
      </w:r>
      <w:r w:rsidR="00A84F98" w:rsidRPr="00850520">
        <w:rPr>
          <w:rFonts w:ascii="Times New Roman" w:hAnsi="Times New Roman"/>
          <w:i/>
          <w:sz w:val="28"/>
          <w:szCs w:val="28"/>
          <w:lang w:eastAsia="ru-RU"/>
        </w:rPr>
        <w:t>итражного</w:t>
      </w:r>
      <w:proofErr w:type="gramEnd"/>
      <w:r w:rsidR="00A84F98" w:rsidRPr="00850520">
        <w:rPr>
          <w:rFonts w:ascii="Times New Roman" w:hAnsi="Times New Roman"/>
          <w:i/>
          <w:sz w:val="28"/>
          <w:szCs w:val="28"/>
          <w:lang w:eastAsia="ru-RU"/>
        </w:rPr>
        <w:t xml:space="preserve"> суда Амурской области</w:t>
      </w:r>
      <w:r w:rsidR="00E90792" w:rsidRPr="00850520">
        <w:rPr>
          <w:rFonts w:ascii="Times New Roman" w:hAnsi="Times New Roman"/>
          <w:i/>
          <w:sz w:val="28"/>
          <w:szCs w:val="28"/>
          <w:lang w:eastAsia="ru-RU"/>
        </w:rPr>
        <w:t>,</w:t>
      </w:r>
    </w:p>
    <w:p w:rsidR="00B569D4" w:rsidRPr="00850520" w:rsidRDefault="000D4C75" w:rsidP="00850520">
      <w:pPr>
        <w:autoSpaceDE w:val="0"/>
        <w:autoSpaceDN w:val="0"/>
        <w:adjustRightInd w:val="0"/>
        <w:spacing w:after="0" w:line="240" w:lineRule="auto"/>
        <w:ind w:firstLine="709"/>
        <w:jc w:val="right"/>
        <w:rPr>
          <w:rFonts w:ascii="Times New Roman" w:hAnsi="Times New Roman"/>
          <w:i/>
          <w:sz w:val="28"/>
          <w:szCs w:val="28"/>
        </w:rPr>
      </w:pPr>
      <w:r w:rsidRPr="00850520">
        <w:rPr>
          <w:rFonts w:ascii="Times New Roman" w:hAnsi="Times New Roman"/>
          <w:i/>
          <w:sz w:val="28"/>
          <w:szCs w:val="28"/>
        </w:rPr>
        <w:t>от 02.02.2023</w:t>
      </w:r>
      <w:r w:rsidR="00B569D4" w:rsidRPr="00850520">
        <w:rPr>
          <w:rFonts w:ascii="Times New Roman" w:hAnsi="Times New Roman"/>
          <w:i/>
          <w:sz w:val="28"/>
          <w:szCs w:val="28"/>
        </w:rPr>
        <w:t xml:space="preserve"> № Ф03-6620/2022</w:t>
      </w:r>
    </w:p>
    <w:p w:rsidR="00F156BB" w:rsidRPr="00850520" w:rsidRDefault="00B569D4" w:rsidP="00850520">
      <w:pPr>
        <w:autoSpaceDE w:val="0"/>
        <w:autoSpaceDN w:val="0"/>
        <w:adjustRightInd w:val="0"/>
        <w:spacing w:after="0" w:line="240" w:lineRule="auto"/>
        <w:ind w:firstLine="709"/>
        <w:jc w:val="right"/>
        <w:rPr>
          <w:rFonts w:ascii="Times New Roman" w:hAnsi="Times New Roman"/>
          <w:i/>
          <w:sz w:val="28"/>
          <w:szCs w:val="28"/>
          <w:lang w:eastAsia="ru-RU"/>
        </w:rPr>
      </w:pPr>
      <w:r w:rsidRPr="00850520">
        <w:rPr>
          <w:rFonts w:ascii="Times New Roman" w:hAnsi="Times New Roman"/>
          <w:i/>
          <w:sz w:val="28"/>
          <w:szCs w:val="28"/>
        </w:rPr>
        <w:t>по делу № А04-1386/2022</w:t>
      </w:r>
      <w:r w:rsidRPr="00850520">
        <w:rPr>
          <w:rFonts w:ascii="Times New Roman" w:hAnsi="Times New Roman"/>
          <w:i/>
          <w:sz w:val="28"/>
          <w:szCs w:val="28"/>
          <w:lang w:eastAsia="ru-RU"/>
        </w:rPr>
        <w:t xml:space="preserve"> Арб</w:t>
      </w:r>
      <w:r w:rsidR="00A84F98" w:rsidRPr="00850520">
        <w:rPr>
          <w:rFonts w:ascii="Times New Roman" w:hAnsi="Times New Roman"/>
          <w:i/>
          <w:sz w:val="28"/>
          <w:szCs w:val="28"/>
          <w:lang w:eastAsia="ru-RU"/>
        </w:rPr>
        <w:t>итражного суда Амурской области</w:t>
      </w:r>
    </w:p>
    <w:p w:rsidR="00B569D4" w:rsidRPr="00850520" w:rsidRDefault="00B569D4" w:rsidP="00850520">
      <w:pPr>
        <w:autoSpaceDE w:val="0"/>
        <w:autoSpaceDN w:val="0"/>
        <w:adjustRightInd w:val="0"/>
        <w:spacing w:after="0" w:line="240" w:lineRule="auto"/>
        <w:ind w:firstLine="709"/>
        <w:jc w:val="both"/>
        <w:rPr>
          <w:rFonts w:ascii="Times New Roman" w:hAnsi="Times New Roman"/>
          <w:i/>
          <w:iCs/>
          <w:sz w:val="28"/>
          <w:szCs w:val="28"/>
          <w:lang w:eastAsia="ru-RU"/>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b/>
          <w:sz w:val="28"/>
          <w:szCs w:val="28"/>
        </w:rPr>
      </w:pPr>
      <w:r w:rsidRPr="00850520">
        <w:rPr>
          <w:rFonts w:ascii="Times New Roman" w:hAnsi="Times New Roman"/>
          <w:b/>
          <w:sz w:val="28"/>
          <w:szCs w:val="28"/>
        </w:rPr>
        <w:lastRenderedPageBreak/>
        <w:t xml:space="preserve">4. Арендная плата по договору аренды лесного участка, при изменении ее размера в судебном порядке, подлежит исчислению в новом размере </w:t>
      </w:r>
      <w:proofErr w:type="gramStart"/>
      <w:r w:rsidRPr="00850520">
        <w:rPr>
          <w:rFonts w:ascii="Times New Roman" w:hAnsi="Times New Roman"/>
          <w:b/>
          <w:sz w:val="28"/>
          <w:szCs w:val="28"/>
        </w:rPr>
        <w:t>с даты вступления</w:t>
      </w:r>
      <w:proofErr w:type="gramEnd"/>
      <w:r w:rsidRPr="00850520">
        <w:rPr>
          <w:rFonts w:ascii="Times New Roman" w:hAnsi="Times New Roman"/>
          <w:b/>
          <w:sz w:val="28"/>
          <w:szCs w:val="28"/>
        </w:rPr>
        <w:t xml:space="preserve"> соответствующего судебного решения в законную силу.</w:t>
      </w:r>
    </w:p>
    <w:p w:rsidR="00B569D4" w:rsidRPr="00850520" w:rsidRDefault="00B569D4" w:rsidP="00850520">
      <w:pPr>
        <w:autoSpaceDE w:val="0"/>
        <w:autoSpaceDN w:val="0"/>
        <w:adjustRightInd w:val="0"/>
        <w:spacing w:after="0" w:line="240" w:lineRule="auto"/>
        <w:ind w:firstLine="709"/>
        <w:jc w:val="both"/>
        <w:rPr>
          <w:rFonts w:ascii="Times New Roman" w:hAnsi="Times New Roman"/>
          <w:b/>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roofErr w:type="gramStart"/>
      <w:r w:rsidRPr="00850520">
        <w:rPr>
          <w:rFonts w:ascii="Times New Roman" w:hAnsi="Times New Roman"/>
          <w:sz w:val="28"/>
          <w:szCs w:val="28"/>
        </w:rPr>
        <w:t>Между краевым министерством лесного хозяйства и лесопереработки (далее – министерство, арендодатель) и обществом (арендатор</w:t>
      </w:r>
      <w:r w:rsidR="00247A33" w:rsidRPr="00850520">
        <w:rPr>
          <w:rFonts w:ascii="Times New Roman" w:hAnsi="Times New Roman"/>
          <w:sz w:val="28"/>
          <w:szCs w:val="28"/>
        </w:rPr>
        <w:t>ом</w:t>
      </w:r>
      <w:r w:rsidRPr="00850520">
        <w:rPr>
          <w:rFonts w:ascii="Times New Roman" w:hAnsi="Times New Roman"/>
          <w:sz w:val="28"/>
          <w:szCs w:val="28"/>
        </w:rPr>
        <w:t>) по результатам аукциона на право заключения договоров аренды лесных участков в 2020 году заключен договор аренды лесного участка, по условиям которого арендодатель предоставил, а арендатор принял во временное пользование лесной участок, находящийся в государственной собственности, для заготовки древесины, сроком на 49 лет.</w:t>
      </w:r>
      <w:proofErr w:type="gramEnd"/>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 </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Договором установлен годовой размер арендной платы, в приложении к договору приведен ее расчет. </w:t>
      </w:r>
      <w:proofErr w:type="gramStart"/>
      <w:r w:rsidRPr="00850520">
        <w:rPr>
          <w:rFonts w:ascii="Times New Roman" w:hAnsi="Times New Roman"/>
          <w:sz w:val="28"/>
          <w:szCs w:val="28"/>
        </w:rPr>
        <w:t>Согласовано также, что размер арендной платы подлежит изменению в соответствии с коэффициентами к ставкам платы, установленными постановлением Правительства Российской Федерации от 22.05.2007 № 310 «О ставках платы за единицу объема лесных ресурсов и ставках платы за единицу площади лесного участка, находящегося в федеральной собственности», для соответствующего года.</w:t>
      </w:r>
      <w:proofErr w:type="gramEnd"/>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Актом оформлена передача лесного участка, договор зарегистрирован в установленном порядке.</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Министерство, сославшись на то, что обществом арендные платежи за лесной участок в 2022 году производились не в полном объеме, в результате чего сформировалась </w:t>
      </w:r>
      <w:r w:rsidR="00247A33" w:rsidRPr="00850520">
        <w:rPr>
          <w:rFonts w:ascii="Times New Roman" w:hAnsi="Times New Roman"/>
          <w:sz w:val="28"/>
          <w:szCs w:val="28"/>
        </w:rPr>
        <w:t>задолженность по договору за май-июнь 2022</w:t>
      </w:r>
      <w:r w:rsidR="00247A33" w:rsidRPr="00850520">
        <w:rPr>
          <w:rFonts w:ascii="Times New Roman" w:hAnsi="Times New Roman"/>
          <w:sz w:val="28"/>
          <w:szCs w:val="28"/>
        </w:rPr>
        <w:t xml:space="preserve">, </w:t>
      </w:r>
      <w:r w:rsidRPr="00850520">
        <w:rPr>
          <w:rFonts w:ascii="Times New Roman" w:hAnsi="Times New Roman"/>
          <w:sz w:val="28"/>
          <w:szCs w:val="28"/>
        </w:rPr>
        <w:t>подлежащая перечислению в краевой бюджет, обратилось в арбитраж</w:t>
      </w:r>
      <w:r w:rsidR="00B76F5B" w:rsidRPr="00850520">
        <w:rPr>
          <w:rFonts w:ascii="Times New Roman" w:hAnsi="Times New Roman"/>
          <w:sz w:val="28"/>
          <w:szCs w:val="28"/>
        </w:rPr>
        <w:t>ный суд с иском о ее взыскании.</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Решением арбитражного суда первой инстанции, оставленным без изменения постановлением апелляционного суда, в удовлетворен</w:t>
      </w:r>
      <w:r w:rsidR="00B76F5B" w:rsidRPr="00850520">
        <w:rPr>
          <w:rFonts w:ascii="Times New Roman" w:hAnsi="Times New Roman"/>
          <w:sz w:val="28"/>
          <w:szCs w:val="28"/>
        </w:rPr>
        <w:t>ии исковых требований отказано.</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При разрешении спора суд первой инстанции, с выводами которого согласил</w:t>
      </w:r>
      <w:r w:rsidR="00247A33" w:rsidRPr="00850520">
        <w:rPr>
          <w:rFonts w:ascii="Times New Roman" w:hAnsi="Times New Roman"/>
          <w:sz w:val="28"/>
          <w:szCs w:val="28"/>
        </w:rPr>
        <w:t>ся суд апелляционной инстанции</w:t>
      </w:r>
      <w:r w:rsidRPr="00850520">
        <w:rPr>
          <w:rFonts w:ascii="Times New Roman" w:hAnsi="Times New Roman"/>
          <w:sz w:val="28"/>
          <w:szCs w:val="28"/>
        </w:rPr>
        <w:t xml:space="preserve">, исходил из того, что в договоре содержится условие о возможности его изменения по решению суда в случае существенного изменения количественных и качественных характеристик арендуемого лесного участка; в рамках ранее рассмотренного арбитражным судом дела 22.06.2022 принято решение, которым изменены (уменьшены) объем заготовки древесины и годовой размер арендной платы, начиная с января 2022 года. Установив, что сумма </w:t>
      </w:r>
      <w:r w:rsidR="00247A33" w:rsidRPr="00850520">
        <w:rPr>
          <w:rFonts w:ascii="Times New Roman" w:hAnsi="Times New Roman"/>
          <w:sz w:val="28"/>
          <w:szCs w:val="28"/>
        </w:rPr>
        <w:t>арендной платы</w:t>
      </w:r>
      <w:r w:rsidR="00247A33" w:rsidRPr="00850520">
        <w:rPr>
          <w:rFonts w:ascii="Times New Roman" w:hAnsi="Times New Roman"/>
          <w:sz w:val="28"/>
          <w:szCs w:val="28"/>
        </w:rPr>
        <w:t>,</w:t>
      </w:r>
      <w:r w:rsidR="00247A33" w:rsidRPr="00850520">
        <w:rPr>
          <w:rFonts w:ascii="Times New Roman" w:hAnsi="Times New Roman"/>
          <w:sz w:val="28"/>
          <w:szCs w:val="28"/>
        </w:rPr>
        <w:t xml:space="preserve"> </w:t>
      </w:r>
      <w:r w:rsidRPr="00850520">
        <w:rPr>
          <w:rFonts w:ascii="Times New Roman" w:hAnsi="Times New Roman"/>
          <w:sz w:val="28"/>
          <w:szCs w:val="28"/>
        </w:rPr>
        <w:t>внесенной арендатором за январь-апрель 2022 года</w:t>
      </w:r>
      <w:r w:rsidR="00247A33" w:rsidRPr="00850520">
        <w:rPr>
          <w:rFonts w:ascii="Times New Roman" w:hAnsi="Times New Roman"/>
          <w:sz w:val="28"/>
          <w:szCs w:val="28"/>
        </w:rPr>
        <w:t>,</w:t>
      </w:r>
      <w:r w:rsidRPr="00850520">
        <w:rPr>
          <w:rFonts w:ascii="Times New Roman" w:hAnsi="Times New Roman"/>
          <w:sz w:val="28"/>
          <w:szCs w:val="28"/>
        </w:rPr>
        <w:t xml:space="preserve"> превысила начисления, которые рассчитаны за первое полугодие этого года с учетом уменьшенного размера </w:t>
      </w:r>
      <w:r w:rsidRPr="00850520">
        <w:rPr>
          <w:rFonts w:ascii="Times New Roman" w:hAnsi="Times New Roman"/>
          <w:sz w:val="28"/>
          <w:szCs w:val="28"/>
        </w:rPr>
        <w:lastRenderedPageBreak/>
        <w:t xml:space="preserve">арендной платы, суды пришли к </w:t>
      </w:r>
      <w:r w:rsidR="00247A33" w:rsidRPr="00850520">
        <w:rPr>
          <w:rFonts w:ascii="Times New Roman" w:hAnsi="Times New Roman"/>
          <w:sz w:val="28"/>
          <w:szCs w:val="28"/>
        </w:rPr>
        <w:t>выводу</w:t>
      </w:r>
      <w:r w:rsidRPr="00850520">
        <w:rPr>
          <w:rFonts w:ascii="Times New Roman" w:hAnsi="Times New Roman"/>
          <w:sz w:val="28"/>
          <w:szCs w:val="28"/>
        </w:rPr>
        <w:t xml:space="preserve"> об отсутствии задолженности на стороне арендатора за спорный период (май-июнь 2022 года).</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Суд округа отменил принятые по делу судебные акты и удовлетворил иск, указав, что при разрешении спора не учтено следующее.</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Договор аренды в отношении лесного участка заключен по результатам аукциона.</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В силу части 4 статьи 71 Л</w:t>
      </w:r>
      <w:r w:rsidR="00824196" w:rsidRPr="00850520">
        <w:rPr>
          <w:rFonts w:ascii="Times New Roman" w:hAnsi="Times New Roman"/>
          <w:sz w:val="28"/>
          <w:szCs w:val="28"/>
        </w:rPr>
        <w:t>есного кодекса</w:t>
      </w:r>
      <w:r w:rsidRPr="00850520">
        <w:rPr>
          <w:rFonts w:ascii="Times New Roman" w:hAnsi="Times New Roman"/>
          <w:sz w:val="28"/>
          <w:szCs w:val="28"/>
        </w:rPr>
        <w:t xml:space="preserve"> Р</w:t>
      </w:r>
      <w:r w:rsidR="00824196" w:rsidRPr="00850520">
        <w:rPr>
          <w:rFonts w:ascii="Times New Roman" w:hAnsi="Times New Roman"/>
          <w:sz w:val="28"/>
          <w:szCs w:val="28"/>
        </w:rPr>
        <w:t xml:space="preserve">оссийской </w:t>
      </w:r>
      <w:r w:rsidRPr="00850520">
        <w:rPr>
          <w:rFonts w:ascii="Times New Roman" w:hAnsi="Times New Roman"/>
          <w:sz w:val="28"/>
          <w:szCs w:val="28"/>
        </w:rPr>
        <w:t>Ф</w:t>
      </w:r>
      <w:r w:rsidR="00824196" w:rsidRPr="00850520">
        <w:rPr>
          <w:rFonts w:ascii="Times New Roman" w:hAnsi="Times New Roman"/>
          <w:sz w:val="28"/>
          <w:szCs w:val="28"/>
        </w:rPr>
        <w:t>едерации (далее – ЛК РФ)</w:t>
      </w:r>
      <w:r w:rsidRPr="00850520">
        <w:rPr>
          <w:rFonts w:ascii="Times New Roman" w:hAnsi="Times New Roman"/>
          <w:sz w:val="28"/>
          <w:szCs w:val="28"/>
        </w:rPr>
        <w:t>, действующей на момент заключения договора, к договору аренды лесного участка применяются положения об аренде, предусмотренные ГК РФ и ЗК РФ, если иное не установлено названным кодексом.</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 Согласно части 1 статьи 73.1 ЛК РФ договор аренды лесного участка, находящегося в государственной или муниципальной собственности, заключается по результатам торгов на право заключения такого договора, которые проводятся, как правило, в форме открытого аукциона или открытого конкурса.</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 </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В соответствии с частью 2 статьи 73.1 ЛК РФ при заключении договора аренды лесного участка, находящегося в государственной или муниципальной собственности, по результатам торгов изменение условий торгов на основании соглашения сторон или по требованию одной из сторон не допускается.</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Частью 3 статьи 74.1 ЛК РФ предусмотрено, что договор аренды лесного участка, находящегося в государственной или муниципальной собственности, заключенный по результатам торгов, может быть изменен по решению суда в случае существенного изменения количественных и качественных характеристик такого лесного участка.</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 </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roofErr w:type="gramStart"/>
      <w:r w:rsidRPr="00850520">
        <w:rPr>
          <w:rFonts w:ascii="Times New Roman" w:hAnsi="Times New Roman"/>
          <w:sz w:val="28"/>
          <w:szCs w:val="28"/>
        </w:rPr>
        <w:t>В части 3 статьи 453 ГК РФ указано, что 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w:t>
      </w:r>
      <w:proofErr w:type="gramEnd"/>
      <w:r w:rsidRPr="00850520">
        <w:rPr>
          <w:rFonts w:ascii="Times New Roman" w:hAnsi="Times New Roman"/>
          <w:sz w:val="28"/>
          <w:szCs w:val="28"/>
        </w:rPr>
        <w:t xml:space="preserve"> или о расторжении договора.</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Таким образом, порядок установления момента, с которого обязательства по сделки будут считаться для контрагентов измененными, зависит от способа изменения договора: по соглашению сторон или в </w:t>
      </w:r>
      <w:r w:rsidRPr="00850520">
        <w:rPr>
          <w:rFonts w:ascii="Times New Roman" w:hAnsi="Times New Roman"/>
          <w:sz w:val="28"/>
          <w:szCs w:val="28"/>
        </w:rPr>
        <w:lastRenderedPageBreak/>
        <w:t>судебном порядке. Законодатель установил общее правило для всех видов договоров, в соответствии с которым изменения, внесенные в договор на основании решения суда, начнут действовать с момента вступления судебного акта в законную силу.</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В данном случае изменения в условия договора аренды внесены по решению </w:t>
      </w:r>
      <w:r w:rsidR="001C01F2" w:rsidRPr="00850520">
        <w:rPr>
          <w:rFonts w:ascii="Times New Roman" w:hAnsi="Times New Roman"/>
          <w:sz w:val="28"/>
          <w:szCs w:val="28"/>
        </w:rPr>
        <w:t>арбитражного суда от 09.06.2022</w:t>
      </w:r>
      <w:r w:rsidRPr="00850520">
        <w:rPr>
          <w:rFonts w:ascii="Times New Roman" w:hAnsi="Times New Roman"/>
          <w:sz w:val="28"/>
          <w:szCs w:val="28"/>
        </w:rPr>
        <w:t>, которое вступило в законную силу 12.07.2022. Этим решением, как уже указывалось, изменены (уменьшены) объем заготовки древесины, а также годовой размер арендной платы. В приложении к договору приведен расчет арендной платы, который исчислен в соответствии со статьей 73 ЛК РФ и объема возможного изъятия древесины (в зависимости от породы и вида рубки). Другим приложением к договору определены сроки внесения арендной платы в год, начиная с января, и ежемесячный размер арендной платы (исходя из уменьшенной годовой платы). При этом в решении не указано на то, что измененная арендная плата за лесной участок подлежит применению именно с января 2022 года.</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roofErr w:type="gramStart"/>
      <w:r w:rsidRPr="00850520">
        <w:rPr>
          <w:rFonts w:ascii="Times New Roman" w:hAnsi="Times New Roman"/>
          <w:sz w:val="28"/>
          <w:szCs w:val="28"/>
        </w:rPr>
        <w:t xml:space="preserve">То, что решение об изменении условий договоров аренды принято </w:t>
      </w:r>
      <w:r w:rsidR="000D4C75" w:rsidRPr="00850520">
        <w:rPr>
          <w:rFonts w:ascii="Times New Roman" w:hAnsi="Times New Roman"/>
          <w:sz w:val="28"/>
          <w:szCs w:val="28"/>
        </w:rPr>
        <w:t>в связи с</w:t>
      </w:r>
      <w:r w:rsidRPr="00850520">
        <w:rPr>
          <w:rFonts w:ascii="Times New Roman" w:hAnsi="Times New Roman"/>
          <w:sz w:val="28"/>
          <w:szCs w:val="28"/>
        </w:rPr>
        <w:t xml:space="preserve"> утверждением в октябре 2021 года материалов таксации (подтверждающих изменение характеристик лесного участка), полученных по результатам лесоустроительных работ и внесенных в лесной реестр, суд округа не принял в качестве обстоятельства, влияющего на дату, с которой подлежала применению измененная арендная плата, поскольку материалы таксации сами по себе основанием для внесения</w:t>
      </w:r>
      <w:proofErr w:type="gramEnd"/>
      <w:r w:rsidRPr="00850520">
        <w:rPr>
          <w:rFonts w:ascii="Times New Roman" w:hAnsi="Times New Roman"/>
          <w:sz w:val="28"/>
          <w:szCs w:val="28"/>
        </w:rPr>
        <w:t xml:space="preserve"> изменений в договор аренды не являются.</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Суд </w:t>
      </w:r>
      <w:r w:rsidR="002013D0" w:rsidRPr="00850520">
        <w:rPr>
          <w:rFonts w:ascii="Times New Roman" w:hAnsi="Times New Roman"/>
          <w:sz w:val="28"/>
          <w:szCs w:val="28"/>
        </w:rPr>
        <w:t>кассационной инстанции</w:t>
      </w:r>
      <w:r w:rsidRPr="00850520">
        <w:rPr>
          <w:rFonts w:ascii="Times New Roman" w:hAnsi="Times New Roman"/>
          <w:sz w:val="28"/>
          <w:szCs w:val="28"/>
        </w:rPr>
        <w:t xml:space="preserve"> в этой связи отметил, что согласно вышеприведенным нормам права, внесение изменений в договор в судебном порядке зависит от волеизъявления сторон договора</w:t>
      </w:r>
      <w:r w:rsidR="002013D0" w:rsidRPr="00850520">
        <w:rPr>
          <w:rFonts w:ascii="Times New Roman" w:hAnsi="Times New Roman"/>
          <w:sz w:val="28"/>
          <w:szCs w:val="28"/>
        </w:rPr>
        <w:t>,</w:t>
      </w:r>
      <w:r w:rsidRPr="00850520">
        <w:rPr>
          <w:rFonts w:ascii="Times New Roman" w:hAnsi="Times New Roman"/>
          <w:sz w:val="28"/>
          <w:szCs w:val="28"/>
        </w:rPr>
        <w:t xml:space="preserve"> и происходит по их инициативе путем обращения в суд с соответствующим иском. При этом обоюдное согласие сторон договора на изменение его условий не исключает обязанности соблюдения судебной процедуры по этому вопросу.</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roofErr w:type="gramStart"/>
      <w:r w:rsidRPr="00850520">
        <w:rPr>
          <w:rFonts w:ascii="Times New Roman" w:hAnsi="Times New Roman"/>
          <w:sz w:val="28"/>
          <w:szCs w:val="28"/>
        </w:rPr>
        <w:t>Таким образом, поскольку в силу прямого указания закона (пункт 3 статьи 453 ГК РФ) момент изменения условий договора подлежит установлению с даты вступления в законную силу судебного решения по этому вопросу, постольку выводы судебных инстанций о применении иного порядка оплаты арендных платежей по договору, а именно с января 2022 года, то есть за период, предшествующий моменту вступления в законную силу</w:t>
      </w:r>
      <w:proofErr w:type="gramEnd"/>
      <w:r w:rsidRPr="00850520">
        <w:rPr>
          <w:rFonts w:ascii="Times New Roman" w:hAnsi="Times New Roman"/>
          <w:sz w:val="28"/>
          <w:szCs w:val="28"/>
        </w:rPr>
        <w:t xml:space="preserve"> решения, являются неверными.</w:t>
      </w:r>
    </w:p>
    <w:p w:rsidR="002013D0" w:rsidRPr="00850520" w:rsidRDefault="002013D0"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Поскольку судами  при разрешении спора установлено, что арендатором арендные платежи по договору произведены по апрель 2022 </w:t>
      </w:r>
      <w:r w:rsidRPr="00850520">
        <w:rPr>
          <w:rFonts w:ascii="Times New Roman" w:hAnsi="Times New Roman"/>
          <w:sz w:val="28"/>
          <w:szCs w:val="28"/>
        </w:rPr>
        <w:lastRenderedPageBreak/>
        <w:t>года (исходя из ранее действующего условия о размере платы), а за май - июнь 2022 года такая оплата им не осуществлена, то оснований для отказа в иске не имелось. Арендатор обязан внести арендную палату за лесной участок в спорный период в размере, предусмотренном договором аренды в редакции, действующей до внесения в него изменения. Требования министерства правомерны и подлежали удовлетворению.</w:t>
      </w:r>
    </w:p>
    <w:p w:rsidR="00B569D4" w:rsidRPr="00850520" w:rsidRDefault="00B569D4" w:rsidP="00850520">
      <w:pPr>
        <w:autoSpaceDE w:val="0"/>
        <w:autoSpaceDN w:val="0"/>
        <w:adjustRightInd w:val="0"/>
        <w:spacing w:after="0" w:line="240" w:lineRule="auto"/>
        <w:ind w:firstLine="709"/>
        <w:jc w:val="both"/>
        <w:rPr>
          <w:rFonts w:ascii="Times New Roman" w:hAnsi="Times New Roman"/>
          <w:i/>
          <w:sz w:val="28"/>
          <w:szCs w:val="28"/>
          <w:lang w:eastAsia="ru-RU"/>
        </w:rPr>
      </w:pPr>
    </w:p>
    <w:p w:rsidR="00B569D4" w:rsidRPr="00850520" w:rsidRDefault="000D4C75" w:rsidP="00850520">
      <w:pPr>
        <w:autoSpaceDE w:val="0"/>
        <w:autoSpaceDN w:val="0"/>
        <w:adjustRightInd w:val="0"/>
        <w:spacing w:after="0" w:line="240" w:lineRule="auto"/>
        <w:ind w:firstLine="709"/>
        <w:jc w:val="right"/>
        <w:rPr>
          <w:rFonts w:ascii="Times New Roman" w:hAnsi="Times New Roman"/>
          <w:i/>
          <w:sz w:val="28"/>
          <w:szCs w:val="28"/>
        </w:rPr>
      </w:pPr>
      <w:r w:rsidRPr="00850520">
        <w:rPr>
          <w:rFonts w:ascii="Times New Roman" w:hAnsi="Times New Roman"/>
          <w:i/>
          <w:sz w:val="28"/>
          <w:szCs w:val="28"/>
          <w:lang w:eastAsia="ru-RU"/>
        </w:rPr>
        <w:t>П</w:t>
      </w:r>
      <w:r w:rsidR="00B569D4" w:rsidRPr="00850520">
        <w:rPr>
          <w:rFonts w:ascii="Times New Roman" w:hAnsi="Times New Roman"/>
          <w:i/>
          <w:sz w:val="28"/>
          <w:szCs w:val="28"/>
          <w:lang w:eastAsia="ru-RU"/>
        </w:rPr>
        <w:t xml:space="preserve">остановление от 04.05.2023 № </w:t>
      </w:r>
      <w:r w:rsidR="00B54912" w:rsidRPr="00850520">
        <w:rPr>
          <w:rFonts w:ascii="Times New Roman" w:hAnsi="Times New Roman"/>
          <w:i/>
          <w:sz w:val="28"/>
          <w:szCs w:val="28"/>
        </w:rPr>
        <w:t>Ф03-1291</w:t>
      </w:r>
      <w:r w:rsidR="00B569D4" w:rsidRPr="00850520">
        <w:rPr>
          <w:rFonts w:ascii="Times New Roman" w:hAnsi="Times New Roman"/>
          <w:i/>
          <w:sz w:val="28"/>
          <w:szCs w:val="28"/>
        </w:rPr>
        <w:t>/2023</w:t>
      </w:r>
    </w:p>
    <w:p w:rsidR="00B569D4" w:rsidRPr="00850520" w:rsidRDefault="00B569D4" w:rsidP="00850520">
      <w:pPr>
        <w:autoSpaceDE w:val="0"/>
        <w:autoSpaceDN w:val="0"/>
        <w:adjustRightInd w:val="0"/>
        <w:spacing w:after="0" w:line="240" w:lineRule="auto"/>
        <w:ind w:firstLine="709"/>
        <w:jc w:val="right"/>
        <w:rPr>
          <w:rFonts w:ascii="Times New Roman" w:hAnsi="Times New Roman"/>
          <w:i/>
          <w:sz w:val="28"/>
          <w:szCs w:val="28"/>
          <w:lang w:eastAsia="ru-RU"/>
        </w:rPr>
      </w:pPr>
      <w:r w:rsidRPr="00850520">
        <w:rPr>
          <w:rFonts w:ascii="Times New Roman" w:hAnsi="Times New Roman"/>
          <w:i/>
          <w:sz w:val="28"/>
          <w:szCs w:val="28"/>
          <w:lang w:eastAsia="ru-RU"/>
        </w:rPr>
        <w:t xml:space="preserve">по делу </w:t>
      </w:r>
      <w:r w:rsidR="000D4C75" w:rsidRPr="00850520">
        <w:rPr>
          <w:rFonts w:ascii="Times New Roman" w:hAnsi="Times New Roman"/>
          <w:i/>
          <w:sz w:val="28"/>
          <w:szCs w:val="28"/>
          <w:lang w:eastAsia="ru-RU"/>
        </w:rPr>
        <w:t xml:space="preserve">№ </w:t>
      </w:r>
      <w:r w:rsidRPr="00850520">
        <w:rPr>
          <w:rFonts w:ascii="Times New Roman" w:hAnsi="Times New Roman"/>
          <w:i/>
          <w:sz w:val="28"/>
          <w:szCs w:val="28"/>
          <w:lang w:eastAsia="ru-RU"/>
        </w:rPr>
        <w:t>А73-13907/2022 Арби</w:t>
      </w:r>
      <w:r w:rsidR="00A84F98" w:rsidRPr="00850520">
        <w:rPr>
          <w:rFonts w:ascii="Times New Roman" w:hAnsi="Times New Roman"/>
          <w:i/>
          <w:sz w:val="28"/>
          <w:szCs w:val="28"/>
          <w:lang w:eastAsia="ru-RU"/>
        </w:rPr>
        <w:t>тражного суда Хабаровского края</w:t>
      </w:r>
    </w:p>
    <w:p w:rsidR="00B569D4" w:rsidRPr="00850520" w:rsidRDefault="00B569D4" w:rsidP="00850520">
      <w:pPr>
        <w:autoSpaceDE w:val="0"/>
        <w:autoSpaceDN w:val="0"/>
        <w:adjustRightInd w:val="0"/>
        <w:spacing w:after="0" w:line="240" w:lineRule="auto"/>
        <w:ind w:firstLine="709"/>
        <w:jc w:val="both"/>
        <w:rPr>
          <w:rFonts w:ascii="Times New Roman" w:hAnsi="Times New Roman"/>
          <w:b/>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b/>
          <w:sz w:val="28"/>
          <w:szCs w:val="28"/>
        </w:rPr>
      </w:pPr>
      <w:r w:rsidRPr="00850520">
        <w:rPr>
          <w:rFonts w:ascii="Times New Roman" w:hAnsi="Times New Roman"/>
          <w:b/>
          <w:sz w:val="28"/>
          <w:szCs w:val="28"/>
        </w:rPr>
        <w:t>5. Арендаторы, надлежащим образом исполнявшие договоры аренды лесных участков, которые были предоставлены в аренду на торгах на срок 10 лет и более, получают право заключить новый договор аренды лесных участков без торгов. То, что предметом договора является лесной участок, не поставленный на кадастровый учет, не является основанием для отказа в заключени</w:t>
      </w:r>
      <w:proofErr w:type="gramStart"/>
      <w:r w:rsidRPr="00850520">
        <w:rPr>
          <w:rFonts w:ascii="Times New Roman" w:hAnsi="Times New Roman"/>
          <w:b/>
          <w:sz w:val="28"/>
          <w:szCs w:val="28"/>
        </w:rPr>
        <w:t>и</w:t>
      </w:r>
      <w:proofErr w:type="gramEnd"/>
      <w:r w:rsidRPr="00850520">
        <w:rPr>
          <w:rFonts w:ascii="Times New Roman" w:hAnsi="Times New Roman"/>
          <w:b/>
          <w:sz w:val="28"/>
          <w:szCs w:val="28"/>
        </w:rPr>
        <w:t xml:space="preserve"> договора аренды на новый срок. Следовательно, указанное обстоятельство не препятствует и государственной регистрации такого договора.</w:t>
      </w:r>
    </w:p>
    <w:p w:rsidR="00B569D4" w:rsidRPr="00850520" w:rsidRDefault="00B569D4" w:rsidP="00850520">
      <w:pPr>
        <w:autoSpaceDE w:val="0"/>
        <w:autoSpaceDN w:val="0"/>
        <w:adjustRightInd w:val="0"/>
        <w:spacing w:after="0" w:line="240" w:lineRule="auto"/>
        <w:ind w:firstLine="709"/>
        <w:jc w:val="both"/>
        <w:rPr>
          <w:rFonts w:ascii="Times New Roman" w:hAnsi="Times New Roman"/>
          <w:b/>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Между общественной организацией (далее – организация, арендатор) и Министерством лесного хозяйства и охраны объектов животного мира (далее – министерство, арендодатель) заключен договор аренды лесного участка для осуществления рекреационной деятельности без проведения торгов. Организация обратилась с заявлением о государственной регистрации прав по договору аренды в Управление Федеральной службы государственной регистрации, кадастра и к</w:t>
      </w:r>
      <w:r w:rsidR="00B76F5B" w:rsidRPr="00850520">
        <w:rPr>
          <w:rFonts w:ascii="Times New Roman" w:hAnsi="Times New Roman"/>
          <w:sz w:val="28"/>
          <w:szCs w:val="28"/>
        </w:rPr>
        <w:t xml:space="preserve">артографии (далее – </w:t>
      </w:r>
      <w:proofErr w:type="spellStart"/>
      <w:r w:rsidR="00B76F5B" w:rsidRPr="00850520">
        <w:rPr>
          <w:rFonts w:ascii="Times New Roman" w:hAnsi="Times New Roman"/>
          <w:sz w:val="28"/>
          <w:szCs w:val="28"/>
        </w:rPr>
        <w:t>Росреестр</w:t>
      </w:r>
      <w:proofErr w:type="spellEnd"/>
      <w:r w:rsidR="00B76F5B" w:rsidRPr="00850520">
        <w:rPr>
          <w:rFonts w:ascii="Times New Roman" w:hAnsi="Times New Roman"/>
          <w:sz w:val="28"/>
          <w:szCs w:val="28"/>
        </w:rPr>
        <w:t>).</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В процессе проведения правовой экспертизы предоставленных организацией документов </w:t>
      </w:r>
      <w:proofErr w:type="spellStart"/>
      <w:r w:rsidRPr="00850520">
        <w:rPr>
          <w:rFonts w:ascii="Times New Roman" w:hAnsi="Times New Roman"/>
          <w:sz w:val="28"/>
          <w:szCs w:val="28"/>
        </w:rPr>
        <w:t>Росреестр</w:t>
      </w:r>
      <w:proofErr w:type="spellEnd"/>
      <w:r w:rsidRPr="00850520">
        <w:rPr>
          <w:rFonts w:ascii="Times New Roman" w:hAnsi="Times New Roman"/>
          <w:sz w:val="28"/>
          <w:szCs w:val="28"/>
        </w:rPr>
        <w:t xml:space="preserve"> приостановил государственную регистрацию прав, так как договор аренды не содержал сведений, однозначно идентифицирующих данный объект недвижимости. Организации направлено уведомление о причинах, препятствующих осуществлению государственной регистрации, </w:t>
      </w:r>
      <w:proofErr w:type="spellStart"/>
      <w:r w:rsidRPr="00850520">
        <w:rPr>
          <w:rFonts w:ascii="Times New Roman" w:hAnsi="Times New Roman"/>
          <w:sz w:val="28"/>
          <w:szCs w:val="28"/>
        </w:rPr>
        <w:t>неустранение</w:t>
      </w:r>
      <w:proofErr w:type="spellEnd"/>
      <w:r w:rsidRPr="00850520">
        <w:rPr>
          <w:rFonts w:ascii="Times New Roman" w:hAnsi="Times New Roman"/>
          <w:sz w:val="28"/>
          <w:szCs w:val="28"/>
        </w:rPr>
        <w:t xml:space="preserve"> которых послужило причиной отказа </w:t>
      </w:r>
      <w:proofErr w:type="spellStart"/>
      <w:r w:rsidRPr="00850520">
        <w:rPr>
          <w:rFonts w:ascii="Times New Roman" w:hAnsi="Times New Roman"/>
          <w:sz w:val="28"/>
          <w:szCs w:val="28"/>
        </w:rPr>
        <w:t>Росреесра</w:t>
      </w:r>
      <w:proofErr w:type="spellEnd"/>
      <w:r w:rsidRPr="00850520">
        <w:rPr>
          <w:rFonts w:ascii="Times New Roman" w:hAnsi="Times New Roman"/>
          <w:sz w:val="28"/>
          <w:szCs w:val="28"/>
        </w:rPr>
        <w:t xml:space="preserve"> в государственной регистрации прав на указанный лесной участок.</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Общество, не согласившись с отказом и считая его нарушающим право на осуществление предпринимательской деятельности, обратилось в арбитражный суд с требованиями о признании незаконными решений, выраженных в соответствующих уведомлениях </w:t>
      </w:r>
      <w:proofErr w:type="spellStart"/>
      <w:r w:rsidRPr="00850520">
        <w:rPr>
          <w:rFonts w:ascii="Times New Roman" w:hAnsi="Times New Roman"/>
          <w:sz w:val="28"/>
          <w:szCs w:val="28"/>
        </w:rPr>
        <w:t>Росреестра</w:t>
      </w:r>
      <w:proofErr w:type="spellEnd"/>
      <w:r w:rsidRPr="00850520">
        <w:rPr>
          <w:rFonts w:ascii="Times New Roman" w:hAnsi="Times New Roman"/>
          <w:sz w:val="28"/>
          <w:szCs w:val="28"/>
        </w:rPr>
        <w:t>, и об обязании устранить допущенные нарушения прав и интересов организации путем государственной регистрации договора аренды лесного участка.</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Суд первой инстанции, принимая решение об отказе в удовлетворении заявленных требований, руководствовался статьями 71, 72, 74, 92 </w:t>
      </w:r>
      <w:r w:rsidR="001C01F2" w:rsidRPr="00850520">
        <w:rPr>
          <w:rFonts w:ascii="Times New Roman" w:hAnsi="Times New Roman"/>
          <w:sz w:val="28"/>
          <w:szCs w:val="28"/>
        </w:rPr>
        <w:t>ЛК РФ</w:t>
      </w:r>
      <w:r w:rsidRPr="00850520">
        <w:rPr>
          <w:rFonts w:ascii="Times New Roman" w:hAnsi="Times New Roman"/>
          <w:sz w:val="28"/>
          <w:szCs w:val="28"/>
        </w:rPr>
        <w:t xml:space="preserve">, </w:t>
      </w:r>
      <w:r w:rsidRPr="00850520">
        <w:rPr>
          <w:rFonts w:ascii="Times New Roman" w:hAnsi="Times New Roman"/>
          <w:sz w:val="28"/>
          <w:szCs w:val="28"/>
        </w:rPr>
        <w:lastRenderedPageBreak/>
        <w:t>статьями 8, 26, 27, 29 Федерального закона от 13.07.2015 № 218-ФЗ «О государственной регистрации недвижимости» (далее – Закон № 218-ФЗ).</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При этом суд установил, что между организацией и министерством ранее был заключен договор аренды лесного участка сроком на 15 лет. Указанный участок был создан и зарегистрирован в государственном лесном фонде. Позже договор аренды </w:t>
      </w:r>
      <w:proofErr w:type="gramStart"/>
      <w:r w:rsidRPr="00850520">
        <w:rPr>
          <w:rFonts w:ascii="Times New Roman" w:hAnsi="Times New Roman"/>
          <w:sz w:val="28"/>
          <w:szCs w:val="28"/>
        </w:rPr>
        <w:t>приведен в соответствие с ЛК РФ и зарегистрирован</w:t>
      </w:r>
      <w:proofErr w:type="gramEnd"/>
      <w:r w:rsidRPr="00850520">
        <w:rPr>
          <w:rFonts w:ascii="Times New Roman" w:hAnsi="Times New Roman"/>
          <w:sz w:val="28"/>
          <w:szCs w:val="28"/>
        </w:rPr>
        <w:t xml:space="preserve"> в </w:t>
      </w:r>
      <w:proofErr w:type="spellStart"/>
      <w:r w:rsidR="002013D0" w:rsidRPr="00850520">
        <w:rPr>
          <w:rFonts w:ascii="Times New Roman" w:hAnsi="Times New Roman"/>
          <w:sz w:val="28"/>
          <w:szCs w:val="28"/>
        </w:rPr>
        <w:t>Росреестре</w:t>
      </w:r>
      <w:proofErr w:type="spellEnd"/>
      <w:r w:rsidRPr="00850520">
        <w:rPr>
          <w:rFonts w:ascii="Times New Roman" w:hAnsi="Times New Roman"/>
          <w:sz w:val="28"/>
          <w:szCs w:val="28"/>
        </w:rPr>
        <w:t xml:space="preserve">. </w:t>
      </w:r>
      <w:proofErr w:type="gramStart"/>
      <w:r w:rsidRPr="00850520">
        <w:rPr>
          <w:rFonts w:ascii="Times New Roman" w:hAnsi="Times New Roman"/>
          <w:sz w:val="28"/>
          <w:szCs w:val="28"/>
        </w:rPr>
        <w:t>В связи с истечением срока указанного договора заключен новый договор без проведения торгов в соответствии с нормами</w:t>
      </w:r>
      <w:proofErr w:type="gramEnd"/>
      <w:r w:rsidRPr="00850520">
        <w:rPr>
          <w:rFonts w:ascii="Times New Roman" w:hAnsi="Times New Roman"/>
          <w:sz w:val="28"/>
          <w:szCs w:val="28"/>
        </w:rPr>
        <w:t xml:space="preserve"> статей 74, 83 </w:t>
      </w:r>
      <w:r w:rsidR="001C01F2" w:rsidRPr="00850520">
        <w:rPr>
          <w:rFonts w:ascii="Times New Roman" w:hAnsi="Times New Roman"/>
          <w:sz w:val="28"/>
          <w:szCs w:val="28"/>
        </w:rPr>
        <w:t>ЛК РФ</w:t>
      </w:r>
      <w:r w:rsidRPr="00850520">
        <w:rPr>
          <w:rFonts w:ascii="Times New Roman" w:hAnsi="Times New Roman"/>
          <w:sz w:val="28"/>
          <w:szCs w:val="28"/>
        </w:rPr>
        <w:t>, в регистрации которого отказано.</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Вместе с тем суд указал, что объектом такого договора, в силу положений статьи 72 ЛК РФ, могут являться только лесные участки, прошедшие государственный кадастровый учет в соответствии с Законом </w:t>
      </w:r>
      <w:r w:rsidR="00B76F5B" w:rsidRPr="00850520">
        <w:rPr>
          <w:rFonts w:ascii="Times New Roman" w:hAnsi="Times New Roman"/>
          <w:sz w:val="28"/>
          <w:szCs w:val="28"/>
        </w:rPr>
        <w:t xml:space="preserve">     </w:t>
      </w:r>
      <w:r w:rsidRPr="00850520">
        <w:rPr>
          <w:rFonts w:ascii="Times New Roman" w:hAnsi="Times New Roman"/>
          <w:sz w:val="28"/>
          <w:szCs w:val="28"/>
        </w:rPr>
        <w:t>№ 218-ФЗ. При этом учет в государственном лесном реестре не может подменять собой государственный кадастровый учет.</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Суд пришел к выводу, что решения </w:t>
      </w:r>
      <w:proofErr w:type="spellStart"/>
      <w:r w:rsidRPr="00850520">
        <w:rPr>
          <w:rFonts w:ascii="Times New Roman" w:hAnsi="Times New Roman"/>
          <w:sz w:val="28"/>
          <w:szCs w:val="28"/>
        </w:rPr>
        <w:t>Росреестра</w:t>
      </w:r>
      <w:proofErr w:type="spellEnd"/>
      <w:r w:rsidRPr="00850520">
        <w:rPr>
          <w:rFonts w:ascii="Times New Roman" w:hAnsi="Times New Roman"/>
          <w:sz w:val="28"/>
          <w:szCs w:val="28"/>
        </w:rPr>
        <w:t xml:space="preserve"> не нарушают прав и законных интересов организации и соответствуют нормам действующего законодательства.</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Постановлением суда апелляционной инстанции решение суда первой инстанции отменено, заявленные организацией требования удовлетворены.</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Суд апелляционной инстанции согласился с выводами суда первой инстанции, что спорный лесной участок не постав</w:t>
      </w:r>
      <w:r w:rsidR="002013D0" w:rsidRPr="00850520">
        <w:rPr>
          <w:rFonts w:ascii="Times New Roman" w:hAnsi="Times New Roman"/>
          <w:sz w:val="28"/>
          <w:szCs w:val="28"/>
        </w:rPr>
        <w:t>лен на кадастровый учет. Однако</w:t>
      </w:r>
      <w:r w:rsidRPr="00850520">
        <w:rPr>
          <w:rFonts w:ascii="Times New Roman" w:hAnsi="Times New Roman"/>
          <w:sz w:val="28"/>
          <w:szCs w:val="28"/>
        </w:rPr>
        <w:t xml:space="preserve"> согласно нормам ЛК РФ данное обстоятельство не является основанием для отказа в заключени</w:t>
      </w:r>
      <w:proofErr w:type="gramStart"/>
      <w:r w:rsidRPr="00850520">
        <w:rPr>
          <w:rFonts w:ascii="Times New Roman" w:hAnsi="Times New Roman"/>
          <w:sz w:val="28"/>
          <w:szCs w:val="28"/>
        </w:rPr>
        <w:t>и</w:t>
      </w:r>
      <w:proofErr w:type="gramEnd"/>
      <w:r w:rsidRPr="00850520">
        <w:rPr>
          <w:rFonts w:ascii="Times New Roman" w:hAnsi="Times New Roman"/>
          <w:sz w:val="28"/>
          <w:szCs w:val="28"/>
        </w:rPr>
        <w:t xml:space="preserve"> договора аренды на новый срок, следовательно, и для государственной регистрации такого договора.</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Также суд не согласился с доводами </w:t>
      </w:r>
      <w:proofErr w:type="spellStart"/>
      <w:r w:rsidRPr="00850520">
        <w:rPr>
          <w:rFonts w:ascii="Times New Roman" w:hAnsi="Times New Roman"/>
          <w:sz w:val="28"/>
          <w:szCs w:val="28"/>
        </w:rPr>
        <w:t>Росреестра</w:t>
      </w:r>
      <w:proofErr w:type="spellEnd"/>
      <w:r w:rsidRPr="00850520">
        <w:rPr>
          <w:rFonts w:ascii="Times New Roman" w:hAnsi="Times New Roman"/>
          <w:sz w:val="28"/>
          <w:szCs w:val="28"/>
        </w:rPr>
        <w:t xml:space="preserve"> о том, что представленный на регистрацию договор аренды лесного участка не содерж</w:t>
      </w:r>
      <w:r w:rsidR="002013D0" w:rsidRPr="00850520">
        <w:rPr>
          <w:rFonts w:ascii="Times New Roman" w:hAnsi="Times New Roman"/>
          <w:sz w:val="28"/>
          <w:szCs w:val="28"/>
        </w:rPr>
        <w:t xml:space="preserve">ал </w:t>
      </w:r>
      <w:r w:rsidRPr="00850520">
        <w:rPr>
          <w:rFonts w:ascii="Times New Roman" w:hAnsi="Times New Roman"/>
          <w:sz w:val="28"/>
          <w:szCs w:val="28"/>
        </w:rPr>
        <w:t>сведений, позволяющих однозначно идентифицировать объект недвижимости, право на который заявлено организацией. В содержании нового договора отмечены такие характеристики лесного участка, как площадь, местоположение, категория защищенности и вид разрешенного использования. Схема расположения, а также характеристики данного участка на день заключения договора в соответствии с данными государственного лесного реестра приведены в приложениях к указанному договору.</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76F5B"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При этом суд второй инстанции </w:t>
      </w:r>
      <w:r w:rsidR="00B569D4" w:rsidRPr="00850520">
        <w:rPr>
          <w:rFonts w:ascii="Times New Roman" w:hAnsi="Times New Roman"/>
          <w:sz w:val="28"/>
          <w:szCs w:val="28"/>
        </w:rPr>
        <w:t xml:space="preserve">отметил, что, согласно нормам статьи 41 Закона № 218-ФЗ государственный кадастровый учет и государственная регистрация прав на образуемый объект недвижимости осуществляются на </w:t>
      </w:r>
      <w:r w:rsidR="00B569D4" w:rsidRPr="00850520">
        <w:rPr>
          <w:rFonts w:ascii="Times New Roman" w:hAnsi="Times New Roman"/>
          <w:sz w:val="28"/>
          <w:szCs w:val="28"/>
        </w:rPr>
        <w:lastRenderedPageBreak/>
        <w:t>основании проектной документации лесных участков. Однако спорный лесной участок предоставлен в аренду для осуществления рекреационной деятельности и лицо (арендатор), в таком случае, не может обеспечить выполнение работ по под</w:t>
      </w:r>
      <w:r w:rsidR="002013D0" w:rsidRPr="00850520">
        <w:rPr>
          <w:rFonts w:ascii="Times New Roman" w:hAnsi="Times New Roman"/>
          <w:sz w:val="28"/>
          <w:szCs w:val="28"/>
        </w:rPr>
        <w:t>готовке проектной документации</w:t>
      </w:r>
      <w:proofErr w:type="gramStart"/>
      <w:r w:rsidR="002013D0" w:rsidRPr="00850520">
        <w:rPr>
          <w:rFonts w:ascii="Times New Roman" w:hAnsi="Times New Roman"/>
          <w:sz w:val="28"/>
          <w:szCs w:val="28"/>
        </w:rPr>
        <w:t>.</w:t>
      </w:r>
      <w:proofErr w:type="gramEnd"/>
      <w:r w:rsidR="002013D0" w:rsidRPr="00850520">
        <w:rPr>
          <w:rFonts w:ascii="Times New Roman" w:hAnsi="Times New Roman"/>
          <w:sz w:val="28"/>
          <w:szCs w:val="28"/>
        </w:rPr>
        <w:t xml:space="preserve"> С</w:t>
      </w:r>
      <w:r w:rsidR="00B569D4" w:rsidRPr="00850520">
        <w:rPr>
          <w:rFonts w:ascii="Times New Roman" w:hAnsi="Times New Roman"/>
          <w:sz w:val="28"/>
          <w:szCs w:val="28"/>
        </w:rPr>
        <w:t>оответственно, постановка лесного участка на кадастровый учет самой организацией не может быть осуществлена.</w:t>
      </w: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B569D4"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Суд округа, поддерживая выводы апелляционного суда, указал, что в рассматриваемом случае ранее заключенные договоры аренды спорного земельного участка прошли государственную регистрацию по номеру учетной записи в Государственном лесном реестре и по плану (схеме) земельного участка. Таким образом, местоположение, границы и площадь лесного участка, при отсутствии таких сведений в Едином государственном реестре недвижимости (далее – ЕГРН), возможно определит</w:t>
      </w:r>
      <w:r w:rsidR="00B76F5B" w:rsidRPr="00850520">
        <w:rPr>
          <w:rFonts w:ascii="Times New Roman" w:hAnsi="Times New Roman"/>
          <w:sz w:val="28"/>
          <w:szCs w:val="28"/>
        </w:rPr>
        <w:t>ь по материалам лесоустройства.</w:t>
      </w:r>
    </w:p>
    <w:p w:rsidR="00B76F5B" w:rsidRPr="00850520" w:rsidRDefault="00B76F5B"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7F1C09"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С</w:t>
      </w:r>
      <w:r w:rsidR="00B569D4" w:rsidRPr="00850520">
        <w:rPr>
          <w:rFonts w:ascii="Times New Roman" w:hAnsi="Times New Roman"/>
          <w:sz w:val="28"/>
          <w:szCs w:val="28"/>
        </w:rPr>
        <w:t xml:space="preserve">уд </w:t>
      </w:r>
      <w:r w:rsidRPr="00850520">
        <w:rPr>
          <w:rFonts w:ascii="Times New Roman" w:hAnsi="Times New Roman"/>
          <w:sz w:val="28"/>
          <w:szCs w:val="28"/>
        </w:rPr>
        <w:t xml:space="preserve">кассационной инстанции </w:t>
      </w:r>
      <w:r w:rsidR="00B569D4" w:rsidRPr="00850520">
        <w:rPr>
          <w:rFonts w:ascii="Times New Roman" w:hAnsi="Times New Roman"/>
          <w:sz w:val="28"/>
          <w:szCs w:val="28"/>
        </w:rPr>
        <w:t>также отметил, что согласно письм</w:t>
      </w:r>
      <w:r w:rsidR="002013D0" w:rsidRPr="00850520">
        <w:rPr>
          <w:rFonts w:ascii="Times New Roman" w:hAnsi="Times New Roman"/>
          <w:sz w:val="28"/>
          <w:szCs w:val="28"/>
        </w:rPr>
        <w:t>у</w:t>
      </w:r>
      <w:r w:rsidR="00B569D4" w:rsidRPr="00850520">
        <w:rPr>
          <w:rFonts w:ascii="Times New Roman" w:hAnsi="Times New Roman"/>
          <w:sz w:val="28"/>
          <w:szCs w:val="28"/>
        </w:rPr>
        <w:t xml:space="preserve"> Министерства экономического развития Российской Федерац</w:t>
      </w:r>
      <w:r w:rsidR="00B76F5B" w:rsidRPr="00850520">
        <w:rPr>
          <w:rFonts w:ascii="Times New Roman" w:hAnsi="Times New Roman"/>
          <w:sz w:val="28"/>
          <w:szCs w:val="28"/>
        </w:rPr>
        <w:t xml:space="preserve">ии от 18.04.2017 № ОГ-Д23-4466 </w:t>
      </w:r>
      <w:r w:rsidR="00B569D4" w:rsidRPr="00850520">
        <w:rPr>
          <w:rFonts w:ascii="Times New Roman" w:hAnsi="Times New Roman"/>
          <w:sz w:val="28"/>
          <w:szCs w:val="28"/>
        </w:rPr>
        <w:t>процедуры по определению местоположения границ ранее учтенных земельных участков и регистрация таких сведений в ЕГРН осуществля</w:t>
      </w:r>
      <w:r w:rsidR="002013D0" w:rsidRPr="00850520">
        <w:rPr>
          <w:rFonts w:ascii="Times New Roman" w:hAnsi="Times New Roman"/>
          <w:sz w:val="28"/>
          <w:szCs w:val="28"/>
        </w:rPr>
        <w:t>ю</w:t>
      </w:r>
      <w:r w:rsidR="00B569D4" w:rsidRPr="00850520">
        <w:rPr>
          <w:rFonts w:ascii="Times New Roman" w:hAnsi="Times New Roman"/>
          <w:sz w:val="28"/>
          <w:szCs w:val="28"/>
        </w:rPr>
        <w:t xml:space="preserve">тся на усмотрение правообладателей таких участков. То есть, </w:t>
      </w:r>
      <w:proofErr w:type="spellStart"/>
      <w:r w:rsidR="00B569D4" w:rsidRPr="00850520">
        <w:rPr>
          <w:rFonts w:ascii="Times New Roman" w:hAnsi="Times New Roman"/>
          <w:sz w:val="28"/>
          <w:szCs w:val="28"/>
        </w:rPr>
        <w:t>Росреестр</w:t>
      </w:r>
      <w:proofErr w:type="spellEnd"/>
      <w:r w:rsidR="00B569D4" w:rsidRPr="00850520">
        <w:rPr>
          <w:rFonts w:ascii="Times New Roman" w:hAnsi="Times New Roman"/>
          <w:sz w:val="28"/>
          <w:szCs w:val="28"/>
        </w:rPr>
        <w:t xml:space="preserve"> изначально необоснованно приостановил, а впоследствии, и отказал в государственной регистрации договора аренды.</w:t>
      </w:r>
    </w:p>
    <w:p w:rsidR="00B76F5B" w:rsidRPr="00850520" w:rsidRDefault="00B76F5B" w:rsidP="00850520">
      <w:pPr>
        <w:autoSpaceDE w:val="0"/>
        <w:autoSpaceDN w:val="0"/>
        <w:adjustRightInd w:val="0"/>
        <w:spacing w:after="0" w:line="240" w:lineRule="auto"/>
        <w:ind w:firstLine="709"/>
        <w:jc w:val="both"/>
        <w:rPr>
          <w:rFonts w:ascii="Times New Roman" w:hAnsi="Times New Roman"/>
          <w:sz w:val="28"/>
          <w:szCs w:val="28"/>
        </w:rPr>
      </w:pPr>
    </w:p>
    <w:p w:rsidR="00B569D4" w:rsidRPr="00850520" w:rsidRDefault="000D4C75" w:rsidP="00850520">
      <w:pPr>
        <w:autoSpaceDE w:val="0"/>
        <w:autoSpaceDN w:val="0"/>
        <w:adjustRightInd w:val="0"/>
        <w:spacing w:after="0" w:line="240" w:lineRule="auto"/>
        <w:ind w:firstLine="709"/>
        <w:jc w:val="right"/>
        <w:rPr>
          <w:rFonts w:ascii="Times New Roman" w:hAnsi="Times New Roman"/>
          <w:i/>
          <w:sz w:val="28"/>
          <w:szCs w:val="28"/>
        </w:rPr>
      </w:pPr>
      <w:r w:rsidRPr="00850520">
        <w:rPr>
          <w:rFonts w:ascii="Times New Roman" w:hAnsi="Times New Roman"/>
          <w:i/>
          <w:sz w:val="28"/>
          <w:szCs w:val="28"/>
          <w:lang w:eastAsia="ru-RU"/>
        </w:rPr>
        <w:t>П</w:t>
      </w:r>
      <w:r w:rsidR="00B569D4" w:rsidRPr="00850520">
        <w:rPr>
          <w:rFonts w:ascii="Times New Roman" w:hAnsi="Times New Roman"/>
          <w:i/>
          <w:sz w:val="28"/>
          <w:szCs w:val="28"/>
          <w:lang w:eastAsia="ru-RU"/>
        </w:rPr>
        <w:t xml:space="preserve">остановление от 03.02.2023 № </w:t>
      </w:r>
      <w:r w:rsidR="00B54912" w:rsidRPr="00850520">
        <w:rPr>
          <w:rFonts w:ascii="Times New Roman" w:hAnsi="Times New Roman"/>
          <w:i/>
          <w:sz w:val="28"/>
          <w:szCs w:val="28"/>
        </w:rPr>
        <w:t>Ф03-6785</w:t>
      </w:r>
      <w:r w:rsidR="00B569D4" w:rsidRPr="00850520">
        <w:rPr>
          <w:rFonts w:ascii="Times New Roman" w:hAnsi="Times New Roman"/>
          <w:i/>
          <w:sz w:val="28"/>
          <w:szCs w:val="28"/>
        </w:rPr>
        <w:t>/2022</w:t>
      </w:r>
    </w:p>
    <w:p w:rsidR="00B569D4" w:rsidRPr="00850520" w:rsidRDefault="00B569D4" w:rsidP="00850520">
      <w:pPr>
        <w:autoSpaceDE w:val="0"/>
        <w:autoSpaceDN w:val="0"/>
        <w:adjustRightInd w:val="0"/>
        <w:spacing w:after="0" w:line="240" w:lineRule="auto"/>
        <w:ind w:firstLine="709"/>
        <w:jc w:val="right"/>
        <w:rPr>
          <w:rFonts w:ascii="Times New Roman" w:hAnsi="Times New Roman"/>
          <w:i/>
          <w:sz w:val="28"/>
          <w:szCs w:val="28"/>
          <w:lang w:eastAsia="ru-RU"/>
        </w:rPr>
      </w:pPr>
      <w:r w:rsidRPr="00850520">
        <w:rPr>
          <w:rFonts w:ascii="Times New Roman" w:hAnsi="Times New Roman"/>
          <w:i/>
          <w:sz w:val="28"/>
          <w:szCs w:val="28"/>
          <w:lang w:eastAsia="ru-RU"/>
        </w:rPr>
        <w:t xml:space="preserve">по делу </w:t>
      </w:r>
      <w:r w:rsidR="000D4C75" w:rsidRPr="00850520">
        <w:rPr>
          <w:rFonts w:ascii="Times New Roman" w:hAnsi="Times New Roman"/>
          <w:i/>
          <w:sz w:val="28"/>
          <w:szCs w:val="28"/>
          <w:lang w:eastAsia="ru-RU"/>
        </w:rPr>
        <w:t>№</w:t>
      </w:r>
      <w:r w:rsidRPr="00850520">
        <w:rPr>
          <w:rFonts w:ascii="Times New Roman" w:hAnsi="Times New Roman"/>
          <w:i/>
          <w:sz w:val="28"/>
          <w:szCs w:val="28"/>
          <w:lang w:eastAsia="ru-RU"/>
        </w:rPr>
        <w:t xml:space="preserve"> А51-980/2022 Арб</w:t>
      </w:r>
      <w:r w:rsidR="004E1A36" w:rsidRPr="00850520">
        <w:rPr>
          <w:rFonts w:ascii="Times New Roman" w:hAnsi="Times New Roman"/>
          <w:i/>
          <w:sz w:val="28"/>
          <w:szCs w:val="28"/>
          <w:lang w:eastAsia="ru-RU"/>
        </w:rPr>
        <w:t xml:space="preserve">итражного суда </w:t>
      </w:r>
      <w:r w:rsidR="00B54912" w:rsidRPr="00850520">
        <w:rPr>
          <w:rFonts w:ascii="Times New Roman" w:hAnsi="Times New Roman"/>
          <w:i/>
          <w:sz w:val="28"/>
          <w:szCs w:val="28"/>
          <w:lang w:eastAsia="ru-RU"/>
        </w:rPr>
        <w:t>Приморского края</w:t>
      </w:r>
    </w:p>
    <w:p w:rsidR="000D4C75" w:rsidRPr="00850520" w:rsidRDefault="000D4C75" w:rsidP="00850520">
      <w:pPr>
        <w:autoSpaceDE w:val="0"/>
        <w:autoSpaceDN w:val="0"/>
        <w:adjustRightInd w:val="0"/>
        <w:spacing w:after="0" w:line="240" w:lineRule="auto"/>
        <w:ind w:firstLine="709"/>
        <w:jc w:val="right"/>
        <w:rPr>
          <w:rFonts w:ascii="Times New Roman" w:hAnsi="Times New Roman"/>
          <w:i/>
          <w:iCs/>
          <w:sz w:val="28"/>
          <w:szCs w:val="28"/>
          <w:lang w:eastAsia="ru-RU"/>
        </w:rPr>
      </w:pPr>
    </w:p>
    <w:p w:rsidR="00B569D4" w:rsidRPr="00850520" w:rsidRDefault="000D4C75" w:rsidP="00850520">
      <w:pPr>
        <w:autoSpaceDE w:val="0"/>
        <w:autoSpaceDN w:val="0"/>
        <w:adjustRightInd w:val="0"/>
        <w:spacing w:after="0" w:line="240" w:lineRule="auto"/>
        <w:jc w:val="center"/>
        <w:rPr>
          <w:rFonts w:ascii="Times New Roman" w:hAnsi="Times New Roman"/>
          <w:b/>
          <w:bCs/>
          <w:color w:val="000000"/>
          <w:sz w:val="28"/>
          <w:szCs w:val="28"/>
        </w:rPr>
      </w:pPr>
      <w:r w:rsidRPr="00850520">
        <w:rPr>
          <w:rFonts w:ascii="Times New Roman" w:hAnsi="Times New Roman"/>
          <w:b/>
          <w:bCs/>
          <w:color w:val="000000"/>
          <w:sz w:val="28"/>
          <w:szCs w:val="28"/>
        </w:rPr>
        <w:t>Судебная коллегия по рассмотрению споров, возникающих из административных и иных публичных правоотношений</w:t>
      </w:r>
    </w:p>
    <w:p w:rsidR="000D4C75" w:rsidRPr="00850520" w:rsidRDefault="000D4C75" w:rsidP="00850520">
      <w:pPr>
        <w:autoSpaceDE w:val="0"/>
        <w:autoSpaceDN w:val="0"/>
        <w:adjustRightInd w:val="0"/>
        <w:spacing w:after="0" w:line="240" w:lineRule="auto"/>
        <w:ind w:firstLine="709"/>
        <w:jc w:val="both"/>
        <w:rPr>
          <w:rFonts w:ascii="Times New Roman" w:hAnsi="Times New Roman"/>
          <w:b/>
          <w:sz w:val="28"/>
          <w:szCs w:val="28"/>
        </w:rPr>
      </w:pPr>
    </w:p>
    <w:p w:rsidR="000D4C75" w:rsidRPr="00850520" w:rsidRDefault="000D4C75" w:rsidP="00850520">
      <w:pPr>
        <w:spacing w:after="0" w:line="240" w:lineRule="auto"/>
        <w:ind w:firstLine="709"/>
        <w:jc w:val="both"/>
        <w:rPr>
          <w:rFonts w:ascii="Times New Roman" w:hAnsi="Times New Roman"/>
          <w:b/>
          <w:sz w:val="28"/>
          <w:szCs w:val="28"/>
        </w:rPr>
      </w:pPr>
      <w:r w:rsidRPr="00850520">
        <w:rPr>
          <w:rFonts w:ascii="Times New Roman" w:hAnsi="Times New Roman"/>
          <w:b/>
          <w:sz w:val="28"/>
          <w:szCs w:val="28"/>
        </w:rPr>
        <w:t>1. Производитель обязан документально подтверждать безопасность изготавливаемой им пищевой продукции путем проведения лабораторных испытаний в течение всего установленного им срока ее годности.</w:t>
      </w:r>
    </w:p>
    <w:p w:rsidR="00B76F5B" w:rsidRPr="00850520" w:rsidRDefault="00B76F5B" w:rsidP="00850520">
      <w:pPr>
        <w:spacing w:after="0" w:line="240" w:lineRule="auto"/>
        <w:ind w:firstLine="709"/>
        <w:jc w:val="both"/>
        <w:rPr>
          <w:rFonts w:ascii="Times New Roman" w:hAnsi="Times New Roman"/>
          <w:b/>
          <w:sz w:val="28"/>
          <w:szCs w:val="28"/>
        </w:rPr>
      </w:pPr>
    </w:p>
    <w:p w:rsidR="000D4C75" w:rsidRPr="00850520" w:rsidRDefault="000D4C75" w:rsidP="00850520">
      <w:pPr>
        <w:spacing w:after="0" w:line="240" w:lineRule="auto"/>
        <w:ind w:firstLine="709"/>
        <w:jc w:val="both"/>
        <w:rPr>
          <w:rFonts w:ascii="Times New Roman" w:hAnsi="Times New Roman"/>
          <w:sz w:val="28"/>
          <w:szCs w:val="28"/>
        </w:rPr>
      </w:pPr>
      <w:proofErr w:type="gramStart"/>
      <w:r w:rsidRPr="00850520">
        <w:rPr>
          <w:rFonts w:ascii="Times New Roman" w:hAnsi="Times New Roman"/>
          <w:sz w:val="28"/>
          <w:szCs w:val="28"/>
        </w:rPr>
        <w:t xml:space="preserve">В рамках рассмотрения поступившего обращения по факту приобретения в торговой сети некачественной пищевой продукции и проведения проверки в отношении общества, осуществляющего деятельность по переработке и консервированию рыбы, являющегося изготовителем пищевой продукции </w:t>
      </w:r>
      <w:r w:rsidR="00F01275" w:rsidRPr="00850520">
        <w:rPr>
          <w:rFonts w:ascii="Times New Roman" w:hAnsi="Times New Roman"/>
          <w:sz w:val="28"/>
          <w:szCs w:val="28"/>
        </w:rPr>
        <w:t>–</w:t>
      </w:r>
      <w:r w:rsidRPr="00850520">
        <w:rPr>
          <w:rFonts w:ascii="Times New Roman" w:hAnsi="Times New Roman"/>
          <w:sz w:val="28"/>
          <w:szCs w:val="28"/>
        </w:rPr>
        <w:t xml:space="preserve"> натуральные рыбные консервы «Печень минтая по-Приморски», Управление Федеральной службы по надзору в сфере защиты прав потребителей и благополучия человека (</w:t>
      </w:r>
      <w:proofErr w:type="spellStart"/>
      <w:r w:rsidRPr="00850520">
        <w:rPr>
          <w:rFonts w:ascii="Times New Roman" w:hAnsi="Times New Roman"/>
          <w:sz w:val="28"/>
          <w:szCs w:val="28"/>
        </w:rPr>
        <w:t>Роспотребнадзор</w:t>
      </w:r>
      <w:proofErr w:type="spellEnd"/>
      <w:r w:rsidRPr="00850520">
        <w:rPr>
          <w:rFonts w:ascii="Times New Roman" w:hAnsi="Times New Roman"/>
          <w:sz w:val="28"/>
          <w:szCs w:val="28"/>
        </w:rPr>
        <w:t>) (далее – управление) установило, что безопасность указанной пищевой продукции в</w:t>
      </w:r>
      <w:proofErr w:type="gramEnd"/>
      <w:r w:rsidRPr="00850520">
        <w:rPr>
          <w:rFonts w:ascii="Times New Roman" w:hAnsi="Times New Roman"/>
          <w:sz w:val="28"/>
          <w:szCs w:val="28"/>
        </w:rPr>
        <w:t xml:space="preserve"> </w:t>
      </w:r>
      <w:r w:rsidRPr="00850520">
        <w:rPr>
          <w:rFonts w:ascii="Times New Roman" w:hAnsi="Times New Roman"/>
          <w:sz w:val="28"/>
          <w:szCs w:val="28"/>
        </w:rPr>
        <w:lastRenderedPageBreak/>
        <w:t xml:space="preserve">течение установленного срока годности обществом документально не </w:t>
      </w:r>
      <w:proofErr w:type="gramStart"/>
      <w:r w:rsidRPr="00850520">
        <w:rPr>
          <w:rFonts w:ascii="Times New Roman" w:hAnsi="Times New Roman"/>
          <w:sz w:val="28"/>
          <w:szCs w:val="28"/>
        </w:rPr>
        <w:t>подтверждена</w:t>
      </w:r>
      <w:proofErr w:type="gramEnd"/>
      <w:r w:rsidRPr="00850520">
        <w:rPr>
          <w:rFonts w:ascii="Times New Roman" w:hAnsi="Times New Roman"/>
          <w:sz w:val="28"/>
          <w:szCs w:val="28"/>
        </w:rPr>
        <w:t>.</w:t>
      </w:r>
    </w:p>
    <w:p w:rsidR="000D4C75" w:rsidRPr="00850520" w:rsidRDefault="000D4C75" w:rsidP="00850520">
      <w:pPr>
        <w:spacing w:after="0" w:line="240" w:lineRule="auto"/>
        <w:ind w:firstLine="709"/>
        <w:jc w:val="both"/>
        <w:rPr>
          <w:rFonts w:ascii="Times New Roman" w:hAnsi="Times New Roman"/>
          <w:sz w:val="28"/>
          <w:szCs w:val="28"/>
        </w:rPr>
      </w:pPr>
    </w:p>
    <w:p w:rsidR="000D4C75" w:rsidRPr="00850520" w:rsidRDefault="000D4C75" w:rsidP="00850520">
      <w:pPr>
        <w:spacing w:after="0" w:line="240" w:lineRule="auto"/>
        <w:ind w:firstLine="709"/>
        <w:jc w:val="both"/>
        <w:rPr>
          <w:rFonts w:ascii="Times New Roman" w:hAnsi="Times New Roman"/>
          <w:sz w:val="28"/>
          <w:szCs w:val="28"/>
        </w:rPr>
      </w:pPr>
      <w:proofErr w:type="gramStart"/>
      <w:r w:rsidRPr="00850520">
        <w:rPr>
          <w:rFonts w:ascii="Times New Roman" w:hAnsi="Times New Roman"/>
          <w:sz w:val="28"/>
          <w:szCs w:val="28"/>
        </w:rPr>
        <w:t>Управление установило нарушение положений пунктов 1, 6 статьи 7 Технического регламента Таможенного Союза 021/2011 «О безопасности пищевой продукции», утвержденного Решением Комиссии Таможенного союза от 09.12.2011 № 880, пункта 13 раздела V Технического регламента Евразийского экономического союза 040/2016 «О безопасности рыбы и рыбной продукции», утвержденного Решением Совета Евразийской экономической комиссии от 18.10.2016 №</w:t>
      </w:r>
      <w:r w:rsidR="00192B0E" w:rsidRPr="00850520">
        <w:rPr>
          <w:rFonts w:ascii="Times New Roman" w:hAnsi="Times New Roman"/>
          <w:sz w:val="28"/>
          <w:szCs w:val="28"/>
        </w:rPr>
        <w:t xml:space="preserve"> </w:t>
      </w:r>
      <w:r w:rsidRPr="00850520">
        <w:rPr>
          <w:rFonts w:ascii="Times New Roman" w:hAnsi="Times New Roman"/>
          <w:sz w:val="28"/>
          <w:szCs w:val="28"/>
        </w:rPr>
        <w:t>162, и выдало обществу предписание об устранении выявленных</w:t>
      </w:r>
      <w:proofErr w:type="gramEnd"/>
      <w:r w:rsidRPr="00850520">
        <w:rPr>
          <w:rFonts w:ascii="Times New Roman" w:hAnsi="Times New Roman"/>
          <w:sz w:val="28"/>
          <w:szCs w:val="28"/>
        </w:rPr>
        <w:t xml:space="preserve"> нарушений, которым в установленный срок обязало:</w:t>
      </w:r>
    </w:p>
    <w:p w:rsidR="007F1C09" w:rsidRPr="00850520" w:rsidRDefault="007F1C09" w:rsidP="00850520">
      <w:pPr>
        <w:spacing w:after="0" w:line="240" w:lineRule="auto"/>
        <w:ind w:firstLine="709"/>
        <w:jc w:val="both"/>
        <w:rPr>
          <w:rFonts w:ascii="Times New Roman" w:hAnsi="Times New Roman"/>
          <w:sz w:val="28"/>
          <w:szCs w:val="28"/>
        </w:rPr>
      </w:pPr>
    </w:p>
    <w:p w:rsidR="000D4C75" w:rsidRPr="00850520" w:rsidRDefault="000D4C75"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 провести лабораторные исследования пищевой продукции: натуральные рыбные консервы «Печень минтая по-Приморски» с целью подтверждения ее безопасности и пригодности к использованию по назначению в течение установленного изготовителем срока годности 24 месяца с даты изготовления;</w:t>
      </w:r>
    </w:p>
    <w:p w:rsidR="007F1C09" w:rsidRPr="00850520" w:rsidRDefault="007F1C09" w:rsidP="00850520">
      <w:pPr>
        <w:spacing w:after="0" w:line="240" w:lineRule="auto"/>
        <w:ind w:firstLine="709"/>
        <w:jc w:val="both"/>
        <w:rPr>
          <w:rFonts w:ascii="Times New Roman" w:hAnsi="Times New Roman"/>
          <w:sz w:val="28"/>
          <w:szCs w:val="28"/>
        </w:rPr>
      </w:pPr>
    </w:p>
    <w:p w:rsidR="000D4C75" w:rsidRPr="00850520" w:rsidRDefault="000D4C75"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 представить документы, подтверждающие безопасность и пригодность к использованию по назначению в течение установленного изготовителем срока годности вышеуказанной пищевой продукции.</w:t>
      </w:r>
    </w:p>
    <w:p w:rsidR="000D4C75" w:rsidRPr="00850520" w:rsidRDefault="000D4C75" w:rsidP="00850520">
      <w:pPr>
        <w:spacing w:after="0" w:line="240" w:lineRule="auto"/>
        <w:ind w:firstLine="709"/>
        <w:jc w:val="both"/>
        <w:rPr>
          <w:rFonts w:ascii="Times New Roman" w:hAnsi="Times New Roman"/>
          <w:sz w:val="28"/>
          <w:szCs w:val="28"/>
        </w:rPr>
      </w:pPr>
    </w:p>
    <w:p w:rsidR="000D4C75" w:rsidRPr="00850520" w:rsidRDefault="000D4C75" w:rsidP="00850520">
      <w:pPr>
        <w:spacing w:after="0" w:line="240" w:lineRule="auto"/>
        <w:ind w:firstLine="709"/>
        <w:jc w:val="both"/>
        <w:rPr>
          <w:rFonts w:ascii="Times New Roman" w:hAnsi="Times New Roman"/>
          <w:sz w:val="28"/>
          <w:szCs w:val="28"/>
        </w:rPr>
      </w:pPr>
      <w:r w:rsidRPr="00850520">
        <w:rPr>
          <w:rFonts w:ascii="Times New Roman" w:hAnsi="Times New Roman"/>
          <w:color w:val="000000" w:themeColor="text1"/>
          <w:sz w:val="28"/>
          <w:szCs w:val="32"/>
        </w:rPr>
        <w:t xml:space="preserve">Общество, не согласившись с предписанием управления, полагая, что оно не </w:t>
      </w:r>
      <w:proofErr w:type="gramStart"/>
      <w:r w:rsidRPr="00850520">
        <w:rPr>
          <w:rFonts w:ascii="Times New Roman" w:hAnsi="Times New Roman"/>
          <w:color w:val="000000" w:themeColor="text1"/>
          <w:sz w:val="28"/>
          <w:szCs w:val="32"/>
        </w:rPr>
        <w:t>соответствует закону и нарушает</w:t>
      </w:r>
      <w:proofErr w:type="gramEnd"/>
      <w:r w:rsidRPr="00850520">
        <w:rPr>
          <w:rFonts w:ascii="Times New Roman" w:hAnsi="Times New Roman"/>
          <w:color w:val="000000" w:themeColor="text1"/>
          <w:sz w:val="28"/>
          <w:szCs w:val="32"/>
        </w:rPr>
        <w:t xml:space="preserve"> его права и законные интересы,</w:t>
      </w:r>
      <w:r w:rsidRPr="00850520">
        <w:rPr>
          <w:rFonts w:ascii="Times New Roman" w:hAnsi="Times New Roman"/>
          <w:sz w:val="28"/>
          <w:szCs w:val="28"/>
        </w:rPr>
        <w:t xml:space="preserve"> обратилось в арбитражный суд с заявлением о признании его недействительным.</w:t>
      </w:r>
    </w:p>
    <w:p w:rsidR="000D4C75" w:rsidRPr="00850520" w:rsidRDefault="000D4C75" w:rsidP="00850520">
      <w:pPr>
        <w:spacing w:after="0" w:line="240" w:lineRule="auto"/>
        <w:ind w:firstLine="709"/>
        <w:jc w:val="both"/>
        <w:rPr>
          <w:rFonts w:ascii="Times New Roman" w:hAnsi="Times New Roman"/>
          <w:sz w:val="28"/>
          <w:szCs w:val="28"/>
        </w:rPr>
      </w:pPr>
    </w:p>
    <w:p w:rsidR="000D4C75" w:rsidRPr="00850520" w:rsidRDefault="000D4C75"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Решением суда первой инста</w:t>
      </w:r>
      <w:r w:rsidR="00192B0E" w:rsidRPr="00850520">
        <w:rPr>
          <w:rFonts w:ascii="Times New Roman" w:hAnsi="Times New Roman"/>
          <w:sz w:val="28"/>
          <w:szCs w:val="28"/>
        </w:rPr>
        <w:t>нции, оставленным без изменения</w:t>
      </w:r>
      <w:r w:rsidRPr="00850520">
        <w:rPr>
          <w:rFonts w:ascii="Times New Roman" w:hAnsi="Times New Roman"/>
          <w:sz w:val="28"/>
          <w:szCs w:val="28"/>
        </w:rPr>
        <w:t xml:space="preserve"> постановлением суда апелляционной инстанции, предписание управления признано недействительным.</w:t>
      </w:r>
    </w:p>
    <w:p w:rsidR="000D4C75" w:rsidRPr="00850520" w:rsidRDefault="000D4C75" w:rsidP="00850520">
      <w:pPr>
        <w:spacing w:after="0" w:line="240" w:lineRule="auto"/>
        <w:ind w:firstLine="709"/>
        <w:jc w:val="both"/>
        <w:rPr>
          <w:rFonts w:ascii="Times New Roman" w:hAnsi="Times New Roman"/>
          <w:sz w:val="28"/>
          <w:szCs w:val="28"/>
        </w:rPr>
      </w:pPr>
    </w:p>
    <w:p w:rsidR="000D4C75" w:rsidRPr="00850520" w:rsidRDefault="000D4C75"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Суды исходили из того, что общество, вырабатывая пищевую продукцию консервы «Печень минтая по-приморски» как изготовитель установило, что консервы могу</w:t>
      </w:r>
      <w:r w:rsidR="00B76F5B" w:rsidRPr="00850520">
        <w:rPr>
          <w:rFonts w:ascii="Times New Roman" w:hAnsi="Times New Roman"/>
          <w:sz w:val="28"/>
          <w:szCs w:val="28"/>
        </w:rPr>
        <w:t>т хранится при температуре от 0</w:t>
      </w:r>
      <w:proofErr w:type="gramStart"/>
      <w:r w:rsidR="00B76F5B" w:rsidRPr="00850520">
        <w:rPr>
          <w:rFonts w:ascii="Times New Roman" w:hAnsi="Times New Roman"/>
          <w:sz w:val="28"/>
          <w:szCs w:val="28"/>
        </w:rPr>
        <w:t xml:space="preserve"> С</w:t>
      </w:r>
      <w:proofErr w:type="gramEnd"/>
      <w:r w:rsidR="00B76F5B" w:rsidRPr="00850520">
        <w:rPr>
          <w:rFonts w:ascii="Times New Roman" w:hAnsi="Times New Roman"/>
          <w:sz w:val="28"/>
          <w:szCs w:val="28"/>
        </w:rPr>
        <w:t xml:space="preserve"> до 20 </w:t>
      </w:r>
      <w:r w:rsidRPr="00850520">
        <w:rPr>
          <w:rFonts w:ascii="Times New Roman" w:hAnsi="Times New Roman"/>
          <w:sz w:val="28"/>
          <w:szCs w:val="28"/>
        </w:rPr>
        <w:t xml:space="preserve">С и относительной влажности воздуха </w:t>
      </w:r>
      <w:r w:rsidR="00F01275" w:rsidRPr="00850520">
        <w:rPr>
          <w:rFonts w:ascii="Times New Roman" w:hAnsi="Times New Roman"/>
          <w:sz w:val="28"/>
          <w:szCs w:val="28"/>
        </w:rPr>
        <w:t>не более 75%</w:t>
      </w:r>
      <w:r w:rsidRPr="00850520">
        <w:rPr>
          <w:rFonts w:ascii="Times New Roman" w:hAnsi="Times New Roman"/>
          <w:sz w:val="28"/>
          <w:szCs w:val="28"/>
        </w:rPr>
        <w:t xml:space="preserve"> с даты изготовления, но не более: 30 месяцев </w:t>
      </w:r>
      <w:r w:rsidR="00F01275" w:rsidRPr="00850520">
        <w:rPr>
          <w:rFonts w:ascii="Times New Roman" w:hAnsi="Times New Roman"/>
          <w:sz w:val="28"/>
          <w:szCs w:val="28"/>
        </w:rPr>
        <w:t>–</w:t>
      </w:r>
      <w:r w:rsidRPr="00850520">
        <w:rPr>
          <w:rFonts w:ascii="Times New Roman" w:hAnsi="Times New Roman"/>
          <w:sz w:val="28"/>
          <w:szCs w:val="28"/>
        </w:rPr>
        <w:t xml:space="preserve"> натуральные из печени трески и минтая в цельнотянутых металлических банках; 24 месяцев </w:t>
      </w:r>
      <w:r w:rsidR="00F01275" w:rsidRPr="00850520">
        <w:rPr>
          <w:rFonts w:ascii="Times New Roman" w:hAnsi="Times New Roman"/>
          <w:sz w:val="28"/>
          <w:szCs w:val="28"/>
        </w:rPr>
        <w:t>–</w:t>
      </w:r>
      <w:r w:rsidRPr="00850520">
        <w:rPr>
          <w:rFonts w:ascii="Times New Roman" w:hAnsi="Times New Roman"/>
          <w:sz w:val="28"/>
          <w:szCs w:val="28"/>
        </w:rPr>
        <w:t xml:space="preserve"> натуральные из печени других видов рыб и из</w:t>
      </w:r>
      <w:r w:rsidR="00F01275" w:rsidRPr="00850520">
        <w:rPr>
          <w:rFonts w:ascii="Times New Roman" w:hAnsi="Times New Roman"/>
          <w:sz w:val="28"/>
          <w:szCs w:val="28"/>
        </w:rPr>
        <w:t xml:space="preserve">мельченной печени; 12 месяцев – </w:t>
      </w:r>
      <w:r w:rsidRPr="00850520">
        <w:rPr>
          <w:rFonts w:ascii="Times New Roman" w:hAnsi="Times New Roman"/>
          <w:sz w:val="28"/>
          <w:szCs w:val="28"/>
        </w:rPr>
        <w:t>в томатном соусе.</w:t>
      </w:r>
    </w:p>
    <w:p w:rsidR="000D4C75" w:rsidRPr="00850520" w:rsidRDefault="000D4C75" w:rsidP="00850520">
      <w:pPr>
        <w:spacing w:after="0" w:line="240" w:lineRule="auto"/>
        <w:ind w:firstLine="709"/>
        <w:jc w:val="both"/>
        <w:rPr>
          <w:rFonts w:ascii="Times New Roman" w:hAnsi="Times New Roman"/>
          <w:sz w:val="28"/>
          <w:szCs w:val="28"/>
        </w:rPr>
      </w:pPr>
    </w:p>
    <w:p w:rsidR="000D4C75" w:rsidRPr="00850520" w:rsidRDefault="000D4C75"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Суды пришли к выводу, что у общества отсутствует обязанность по представлению документов, подтверждающих безопасность пищевой продукции (натуральные рыбные консервы «Печень минтая по-приморски») в течение установленного им как изготовителем срока годности, равного 24 </w:t>
      </w:r>
      <w:r w:rsidRPr="00850520">
        <w:rPr>
          <w:rFonts w:ascii="Times New Roman" w:hAnsi="Times New Roman"/>
          <w:sz w:val="28"/>
          <w:szCs w:val="28"/>
        </w:rPr>
        <w:lastRenderedPageBreak/>
        <w:t xml:space="preserve">месяцем, так как эта пищевая продукция произведена в соответствии с Межгосударственным стандартом ГОСТ 13272-2009 «Консервы из печени рыб. Технические условия», введенным в действие приказом </w:t>
      </w:r>
      <w:proofErr w:type="spellStart"/>
      <w:r w:rsidRPr="00850520">
        <w:rPr>
          <w:rFonts w:ascii="Times New Roman" w:hAnsi="Times New Roman"/>
          <w:sz w:val="28"/>
          <w:szCs w:val="28"/>
        </w:rPr>
        <w:t>Росстандарта</w:t>
      </w:r>
      <w:proofErr w:type="spellEnd"/>
      <w:r w:rsidRPr="00850520">
        <w:rPr>
          <w:rFonts w:ascii="Times New Roman" w:hAnsi="Times New Roman"/>
          <w:sz w:val="28"/>
          <w:szCs w:val="28"/>
        </w:rPr>
        <w:t xml:space="preserve"> от 15.10.2010 №</w:t>
      </w:r>
      <w:r w:rsidR="00F01275" w:rsidRPr="00850520">
        <w:rPr>
          <w:rFonts w:ascii="Times New Roman" w:hAnsi="Times New Roman"/>
          <w:sz w:val="28"/>
          <w:szCs w:val="28"/>
        </w:rPr>
        <w:t xml:space="preserve"> </w:t>
      </w:r>
      <w:r w:rsidRPr="00850520">
        <w:rPr>
          <w:rFonts w:ascii="Times New Roman" w:hAnsi="Times New Roman"/>
          <w:sz w:val="28"/>
          <w:szCs w:val="28"/>
        </w:rPr>
        <w:t>308-ст.</w:t>
      </w:r>
    </w:p>
    <w:p w:rsidR="000D4C75" w:rsidRPr="00850520" w:rsidRDefault="000D4C75" w:rsidP="00850520">
      <w:pPr>
        <w:spacing w:after="0" w:line="240" w:lineRule="auto"/>
        <w:ind w:firstLine="709"/>
        <w:jc w:val="both"/>
        <w:rPr>
          <w:rFonts w:ascii="Times New Roman" w:hAnsi="Times New Roman"/>
          <w:sz w:val="28"/>
          <w:szCs w:val="28"/>
        </w:rPr>
      </w:pPr>
    </w:p>
    <w:p w:rsidR="000D4C75" w:rsidRPr="00850520" w:rsidRDefault="000D4C75"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В Приложении</w:t>
      </w:r>
      <w:proofErr w:type="gramStart"/>
      <w:r w:rsidRPr="00850520">
        <w:rPr>
          <w:rFonts w:ascii="Times New Roman" w:hAnsi="Times New Roman"/>
          <w:sz w:val="28"/>
          <w:szCs w:val="28"/>
        </w:rPr>
        <w:t xml:space="preserve"> А</w:t>
      </w:r>
      <w:proofErr w:type="gramEnd"/>
      <w:r w:rsidRPr="00850520">
        <w:rPr>
          <w:rFonts w:ascii="Times New Roman" w:hAnsi="Times New Roman"/>
          <w:sz w:val="28"/>
          <w:szCs w:val="28"/>
        </w:rPr>
        <w:t xml:space="preserve"> ГОСТ 13272-2009 «Консервы из печени рыб. Технические условия» приведены рекомендуемые условия хранения и сроки годности консервов.</w:t>
      </w:r>
    </w:p>
    <w:p w:rsidR="000D4C75"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p>
    <w:p w:rsidR="000D4C75"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В соответствии с Приложением</w:t>
      </w:r>
      <w:proofErr w:type="gramStart"/>
      <w:r w:rsidRPr="00850520">
        <w:rPr>
          <w:rFonts w:ascii="Times New Roman" w:hAnsi="Times New Roman"/>
          <w:sz w:val="28"/>
          <w:szCs w:val="28"/>
        </w:rPr>
        <w:t xml:space="preserve"> А</w:t>
      </w:r>
      <w:proofErr w:type="gramEnd"/>
      <w:r w:rsidRPr="00850520">
        <w:rPr>
          <w:rFonts w:ascii="Times New Roman" w:hAnsi="Times New Roman"/>
          <w:sz w:val="28"/>
          <w:szCs w:val="28"/>
        </w:rPr>
        <w:t xml:space="preserve"> ГОСТ 13272-2009 «Консервы из печени рыб. Технические условия» консервы хранят в чистых, хорошо вентилируемых п</w:t>
      </w:r>
      <w:r w:rsidR="00B76F5B" w:rsidRPr="00850520">
        <w:rPr>
          <w:rFonts w:ascii="Times New Roman" w:hAnsi="Times New Roman"/>
          <w:sz w:val="28"/>
          <w:szCs w:val="28"/>
        </w:rPr>
        <w:t xml:space="preserve">омещениях при температуре от 0 C до 20 </w:t>
      </w:r>
      <w:r w:rsidRPr="00850520">
        <w:rPr>
          <w:rFonts w:ascii="Times New Roman" w:hAnsi="Times New Roman"/>
          <w:sz w:val="28"/>
          <w:szCs w:val="28"/>
        </w:rPr>
        <w:t xml:space="preserve">C и относительной влажности воздуха не более 75% с даты изготовления, </w:t>
      </w:r>
      <w:proofErr w:type="spellStart"/>
      <w:proofErr w:type="gramStart"/>
      <w:r w:rsidRPr="00850520">
        <w:rPr>
          <w:rFonts w:ascii="Times New Roman" w:hAnsi="Times New Roman"/>
          <w:sz w:val="28"/>
          <w:szCs w:val="28"/>
        </w:rPr>
        <w:t>мес</w:t>
      </w:r>
      <w:proofErr w:type="spellEnd"/>
      <w:proofErr w:type="gramEnd"/>
      <w:r w:rsidRPr="00850520">
        <w:rPr>
          <w:rFonts w:ascii="Times New Roman" w:hAnsi="Times New Roman"/>
          <w:sz w:val="28"/>
          <w:szCs w:val="28"/>
        </w:rPr>
        <w:t xml:space="preserve">, не более: 30 </w:t>
      </w:r>
      <w:r w:rsidR="00F01275" w:rsidRPr="00850520">
        <w:rPr>
          <w:rFonts w:ascii="Times New Roman" w:hAnsi="Times New Roman"/>
          <w:sz w:val="28"/>
          <w:szCs w:val="28"/>
        </w:rPr>
        <w:t>–</w:t>
      </w:r>
      <w:r w:rsidRPr="00850520">
        <w:rPr>
          <w:rFonts w:ascii="Times New Roman" w:hAnsi="Times New Roman"/>
          <w:sz w:val="28"/>
          <w:szCs w:val="28"/>
        </w:rPr>
        <w:t xml:space="preserve"> натуральные из печени трески и минтая в цельнотянутых металлических банках; 24 </w:t>
      </w:r>
      <w:r w:rsidR="00F01275" w:rsidRPr="00850520">
        <w:rPr>
          <w:rFonts w:ascii="Times New Roman" w:hAnsi="Times New Roman"/>
          <w:sz w:val="28"/>
          <w:szCs w:val="28"/>
        </w:rPr>
        <w:t>–</w:t>
      </w:r>
      <w:r w:rsidRPr="00850520">
        <w:rPr>
          <w:rFonts w:ascii="Times New Roman" w:hAnsi="Times New Roman"/>
          <w:sz w:val="28"/>
          <w:szCs w:val="28"/>
        </w:rPr>
        <w:t xml:space="preserve"> натуральные и из измельченной печени; 12 </w:t>
      </w:r>
      <w:r w:rsidR="00F01275" w:rsidRPr="00850520">
        <w:rPr>
          <w:rFonts w:ascii="Times New Roman" w:hAnsi="Times New Roman"/>
          <w:sz w:val="28"/>
          <w:szCs w:val="28"/>
        </w:rPr>
        <w:t>–</w:t>
      </w:r>
      <w:r w:rsidRPr="00850520">
        <w:rPr>
          <w:rFonts w:ascii="Times New Roman" w:hAnsi="Times New Roman"/>
          <w:sz w:val="28"/>
          <w:szCs w:val="28"/>
        </w:rPr>
        <w:t xml:space="preserve"> в томатном соусе.</w:t>
      </w:r>
    </w:p>
    <w:p w:rsidR="000D4C75"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p>
    <w:p w:rsidR="000D4C75"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Согласно пункту 7.4 ГОСТ 13272-2009 «Консервы из печени рыб. Технические условия» срок годности консервов с указанием условий хранения устанавливает изготовитель.</w:t>
      </w:r>
    </w:p>
    <w:p w:rsidR="000D4C75"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p>
    <w:p w:rsidR="000D4C75"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Поскольку общество установило сроки годности изготавливаемых им консервов в соответствии с ГОСТ 13272-2009 «Консервы из печени рыб. Технические условия», суды пришли к выводу, что у него отсутствует обязанность по проведению контроля пищевой продукции в течение установленного срока годности и представлению документов, подтверждающих безопасность и пригодность к использованию по назначению в течение установленного срока годности вышеуказанной пищевой продукции.</w:t>
      </w:r>
    </w:p>
    <w:p w:rsidR="000D4C75"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p>
    <w:p w:rsidR="000D4C75" w:rsidRPr="00850520" w:rsidRDefault="000D4C75"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Суд кассационной инстанции принятые по делу судебные акты отменил, дело направил на новое рассмотрение в суд первой инстанции, указав, что в качестве правового обоснования для вынесения осп</w:t>
      </w:r>
      <w:r w:rsidR="00F01275" w:rsidRPr="00850520">
        <w:rPr>
          <w:rFonts w:ascii="Times New Roman" w:hAnsi="Times New Roman"/>
          <w:sz w:val="28"/>
          <w:szCs w:val="28"/>
        </w:rPr>
        <w:t>а</w:t>
      </w:r>
      <w:r w:rsidRPr="00850520">
        <w:rPr>
          <w:rFonts w:ascii="Times New Roman" w:hAnsi="Times New Roman"/>
          <w:sz w:val="28"/>
          <w:szCs w:val="28"/>
        </w:rPr>
        <w:t>риваемого предписания управление указывало на нарушение требований Технических регламентов Евразийского экономического союза. Нарушение положений ГОСТ 13272-2009 «Консервы из печени рыб. Технические условия» обществу не вменялось.</w:t>
      </w:r>
    </w:p>
    <w:p w:rsidR="000D4C75" w:rsidRPr="00850520" w:rsidRDefault="000D4C75" w:rsidP="00850520">
      <w:pPr>
        <w:spacing w:after="0" w:line="240" w:lineRule="auto"/>
        <w:ind w:firstLine="709"/>
        <w:jc w:val="both"/>
        <w:rPr>
          <w:rFonts w:ascii="Times New Roman" w:hAnsi="Times New Roman"/>
          <w:sz w:val="28"/>
          <w:szCs w:val="28"/>
        </w:rPr>
      </w:pPr>
    </w:p>
    <w:p w:rsidR="000D4C75" w:rsidRPr="00850520" w:rsidRDefault="000D4C75"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При новом рассмотрении дела решением суда первой инстанции, оставленным без изменения судом апелляционной инстанции, в удовлетворении требований общества о признании недействительным предписания </w:t>
      </w:r>
      <w:r w:rsidR="00B02E59" w:rsidRPr="00850520">
        <w:rPr>
          <w:rFonts w:ascii="Times New Roman" w:hAnsi="Times New Roman"/>
          <w:sz w:val="28"/>
          <w:szCs w:val="28"/>
        </w:rPr>
        <w:t>управления</w:t>
      </w:r>
      <w:r w:rsidRPr="00850520">
        <w:rPr>
          <w:rFonts w:ascii="Times New Roman" w:hAnsi="Times New Roman"/>
          <w:sz w:val="28"/>
          <w:szCs w:val="28"/>
        </w:rPr>
        <w:t xml:space="preserve"> отказано.</w:t>
      </w:r>
    </w:p>
    <w:p w:rsidR="000D4C75" w:rsidRPr="00850520" w:rsidRDefault="000D4C75" w:rsidP="00850520">
      <w:pPr>
        <w:spacing w:after="0" w:line="240" w:lineRule="auto"/>
        <w:ind w:firstLine="709"/>
        <w:jc w:val="both"/>
        <w:rPr>
          <w:rFonts w:ascii="Times New Roman" w:hAnsi="Times New Roman"/>
          <w:sz w:val="28"/>
          <w:szCs w:val="28"/>
        </w:rPr>
      </w:pPr>
    </w:p>
    <w:p w:rsidR="000D4C75" w:rsidRPr="00850520" w:rsidRDefault="000D4C75"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Суд кассационной инстанции оставил судебные акты без изменения, исходя из следующего.</w:t>
      </w:r>
    </w:p>
    <w:p w:rsidR="000D4C75" w:rsidRPr="00850520" w:rsidRDefault="000D4C75"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lastRenderedPageBreak/>
        <w:t>За нарушение требований технических регламентов изготовитель (исполнитель, продавец, лицо, выполняющее функции иностранного изготовителя) несет ответственность в соответствии с законодательством Российской Федерации (пункт 1 статьи 36 Федерального закона от 27.12.2002 №</w:t>
      </w:r>
      <w:r w:rsidR="007F1C09" w:rsidRPr="00850520">
        <w:rPr>
          <w:rFonts w:ascii="Times New Roman" w:hAnsi="Times New Roman"/>
          <w:sz w:val="28"/>
          <w:szCs w:val="28"/>
        </w:rPr>
        <w:t xml:space="preserve"> </w:t>
      </w:r>
      <w:r w:rsidRPr="00850520">
        <w:rPr>
          <w:rFonts w:ascii="Times New Roman" w:hAnsi="Times New Roman"/>
          <w:sz w:val="28"/>
          <w:szCs w:val="28"/>
        </w:rPr>
        <w:t>184-ФЗ «О техническом регулировании»).</w:t>
      </w:r>
    </w:p>
    <w:p w:rsidR="000D4C75" w:rsidRPr="00850520" w:rsidRDefault="000D4C75" w:rsidP="00850520">
      <w:pPr>
        <w:spacing w:after="0" w:line="240" w:lineRule="auto"/>
        <w:ind w:firstLine="709"/>
        <w:jc w:val="both"/>
        <w:rPr>
          <w:rFonts w:ascii="Times New Roman" w:hAnsi="Times New Roman"/>
          <w:sz w:val="28"/>
          <w:szCs w:val="28"/>
        </w:rPr>
      </w:pPr>
    </w:p>
    <w:p w:rsidR="000D4C75"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Пищевая продукция, находящаяся в обращении на таможенной территории Таможенного союза в течение установленного срока годности, при использовании по назначению должна быть безопасной (статья 7 Технического регламента Таможенного Союза 021/2011 «О безопасности пищевой продукции», утвержденного Решением Комиссии Таможенного союза от 09.12.2011 № 880</w:t>
      </w:r>
      <w:r w:rsidR="00B02E59" w:rsidRPr="00850520">
        <w:rPr>
          <w:rFonts w:ascii="Times New Roman" w:hAnsi="Times New Roman"/>
          <w:sz w:val="28"/>
          <w:szCs w:val="28"/>
        </w:rPr>
        <w:t>).</w:t>
      </w:r>
    </w:p>
    <w:p w:rsidR="000D4C75"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p>
    <w:p w:rsidR="00B02E59"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Суд кассационной инстанции принял во внимание положения СанПиН 2.3.2.1324-03 «Продовольственное сырье и пищевые продукты. Гигиенические требования к срокам годности и условиям хранения пищевых продуктов. </w:t>
      </w:r>
      <w:proofErr w:type="gramStart"/>
      <w:r w:rsidRPr="00850520">
        <w:rPr>
          <w:rFonts w:ascii="Times New Roman" w:hAnsi="Times New Roman"/>
          <w:sz w:val="28"/>
          <w:szCs w:val="28"/>
        </w:rPr>
        <w:t>Санитарно-эпидемиологические правила и нормативы», утвержденных постановление</w:t>
      </w:r>
      <w:r w:rsidR="00861B41" w:rsidRPr="00850520">
        <w:rPr>
          <w:rFonts w:ascii="Times New Roman" w:hAnsi="Times New Roman"/>
          <w:sz w:val="28"/>
          <w:szCs w:val="28"/>
        </w:rPr>
        <w:t>м</w:t>
      </w:r>
      <w:r w:rsidRPr="00850520">
        <w:rPr>
          <w:rFonts w:ascii="Times New Roman" w:hAnsi="Times New Roman"/>
          <w:sz w:val="28"/>
          <w:szCs w:val="28"/>
        </w:rPr>
        <w:t xml:space="preserve"> Главного государственного санитарного врача Р</w:t>
      </w:r>
      <w:r w:rsidR="00861B41" w:rsidRPr="00850520">
        <w:rPr>
          <w:rFonts w:ascii="Times New Roman" w:hAnsi="Times New Roman"/>
          <w:sz w:val="28"/>
          <w:szCs w:val="28"/>
        </w:rPr>
        <w:t xml:space="preserve">оссийской </w:t>
      </w:r>
      <w:r w:rsidRPr="00850520">
        <w:rPr>
          <w:rFonts w:ascii="Times New Roman" w:hAnsi="Times New Roman"/>
          <w:sz w:val="28"/>
          <w:szCs w:val="28"/>
        </w:rPr>
        <w:t>Ф</w:t>
      </w:r>
      <w:r w:rsidR="00861B41" w:rsidRPr="00850520">
        <w:rPr>
          <w:rFonts w:ascii="Times New Roman" w:hAnsi="Times New Roman"/>
          <w:sz w:val="28"/>
          <w:szCs w:val="28"/>
        </w:rPr>
        <w:t>едерации</w:t>
      </w:r>
      <w:r w:rsidRPr="00850520">
        <w:rPr>
          <w:rFonts w:ascii="Times New Roman" w:hAnsi="Times New Roman"/>
          <w:sz w:val="28"/>
          <w:szCs w:val="28"/>
        </w:rPr>
        <w:t xml:space="preserve"> от 22.05.2003 №</w:t>
      </w:r>
      <w:r w:rsidR="00B02E59" w:rsidRPr="00850520">
        <w:rPr>
          <w:rFonts w:ascii="Times New Roman" w:hAnsi="Times New Roman"/>
          <w:sz w:val="28"/>
          <w:szCs w:val="28"/>
        </w:rPr>
        <w:t xml:space="preserve"> </w:t>
      </w:r>
      <w:r w:rsidRPr="00850520">
        <w:rPr>
          <w:rFonts w:ascii="Times New Roman" w:hAnsi="Times New Roman"/>
          <w:sz w:val="28"/>
          <w:szCs w:val="28"/>
        </w:rPr>
        <w:t>98, в силу которых сроки годности устанавливаются на пищевые продукты, качество которых по истечении определенного срока с момента их изготовления ухудшается и ими приобретаются свойства, опасные для здоровья человека, в связи с чем, утрачива</w:t>
      </w:r>
      <w:r w:rsidR="00861B41" w:rsidRPr="00850520">
        <w:rPr>
          <w:rFonts w:ascii="Times New Roman" w:hAnsi="Times New Roman"/>
          <w:sz w:val="28"/>
          <w:szCs w:val="28"/>
        </w:rPr>
        <w:t>е</w:t>
      </w:r>
      <w:r w:rsidRPr="00850520">
        <w:rPr>
          <w:rFonts w:ascii="Times New Roman" w:hAnsi="Times New Roman"/>
          <w:sz w:val="28"/>
          <w:szCs w:val="28"/>
        </w:rPr>
        <w:t>тся пригодность для</w:t>
      </w:r>
      <w:r w:rsidR="00861B41" w:rsidRPr="00850520">
        <w:rPr>
          <w:rFonts w:ascii="Times New Roman" w:hAnsi="Times New Roman"/>
          <w:sz w:val="28"/>
          <w:szCs w:val="28"/>
        </w:rPr>
        <w:t xml:space="preserve"> </w:t>
      </w:r>
      <w:r w:rsidRPr="00850520">
        <w:rPr>
          <w:rFonts w:ascii="Times New Roman" w:hAnsi="Times New Roman"/>
          <w:sz w:val="28"/>
          <w:szCs w:val="28"/>
        </w:rPr>
        <w:t>использования по назначению (пункт 1.5);</w:t>
      </w:r>
      <w:proofErr w:type="gramEnd"/>
      <w:r w:rsidRPr="00850520">
        <w:rPr>
          <w:rFonts w:ascii="Times New Roman" w:hAnsi="Times New Roman"/>
          <w:sz w:val="28"/>
          <w:szCs w:val="28"/>
        </w:rPr>
        <w:t xml:space="preserve"> при обосновании сроков годности изготовителем представляется информация в органы и учреждения государственной санитарно-эпидемиологической службы Российской Федерации о мероприятиях, способствующих повышению сохранности пищевых продуктов (усовершенствование технологии; внедрение новых видов упаковки, улучшенных показателей качества сырья, усиленного санитарного режима при производстве и т.д.), и результаты испытаний продукции, свидетельствующие об их безопасности и пригодности к использованию по назначению в течение всего срока годности (пункт 1.10).</w:t>
      </w:r>
    </w:p>
    <w:p w:rsidR="007F1C09" w:rsidRPr="00850520" w:rsidRDefault="007F1C09" w:rsidP="00850520">
      <w:pPr>
        <w:autoSpaceDE w:val="0"/>
        <w:autoSpaceDN w:val="0"/>
        <w:adjustRightInd w:val="0"/>
        <w:spacing w:after="0" w:line="240" w:lineRule="auto"/>
        <w:ind w:firstLine="709"/>
        <w:jc w:val="both"/>
        <w:rPr>
          <w:rFonts w:ascii="Times New Roman" w:hAnsi="Times New Roman"/>
          <w:sz w:val="28"/>
          <w:szCs w:val="28"/>
        </w:rPr>
      </w:pPr>
    </w:p>
    <w:p w:rsidR="000D4C75"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Руководствуясь вышеизложенными нормами права, применительно к </w:t>
      </w:r>
      <w:r w:rsidR="00861B41" w:rsidRPr="00850520">
        <w:rPr>
          <w:rFonts w:ascii="Times New Roman" w:hAnsi="Times New Roman"/>
          <w:sz w:val="28"/>
          <w:szCs w:val="28"/>
        </w:rPr>
        <w:t>обстоятельствам</w:t>
      </w:r>
      <w:r w:rsidR="00861B41" w:rsidRPr="00850520">
        <w:rPr>
          <w:rFonts w:ascii="Times New Roman" w:hAnsi="Times New Roman"/>
          <w:sz w:val="28"/>
          <w:szCs w:val="28"/>
        </w:rPr>
        <w:t xml:space="preserve">, </w:t>
      </w:r>
      <w:r w:rsidRPr="00850520">
        <w:rPr>
          <w:rFonts w:ascii="Times New Roman" w:hAnsi="Times New Roman"/>
          <w:sz w:val="28"/>
          <w:szCs w:val="28"/>
        </w:rPr>
        <w:t>установленным судами, суд округа признал верными выводы судов о том, что безопасность пищевой продукций в течение установленного срока годности должна быть подтверждена изготовителем документально путем проведения испытаний в отношении каждой изготовленной продукции.</w:t>
      </w:r>
    </w:p>
    <w:p w:rsidR="000D4C75"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p>
    <w:p w:rsidR="000D4C75" w:rsidRPr="00850520" w:rsidRDefault="000D4C75" w:rsidP="00850520">
      <w:pPr>
        <w:spacing w:after="0" w:line="240" w:lineRule="auto"/>
        <w:ind w:firstLine="709"/>
        <w:jc w:val="right"/>
        <w:rPr>
          <w:rFonts w:ascii="Times New Roman" w:hAnsi="Times New Roman"/>
          <w:i/>
          <w:sz w:val="28"/>
          <w:szCs w:val="28"/>
        </w:rPr>
      </w:pPr>
      <w:r w:rsidRPr="00850520">
        <w:rPr>
          <w:rFonts w:ascii="Times New Roman" w:hAnsi="Times New Roman"/>
          <w:i/>
          <w:sz w:val="28"/>
          <w:szCs w:val="28"/>
        </w:rPr>
        <w:t>Постановление от 29.03.2022 № Ф03-309/2022</w:t>
      </w:r>
    </w:p>
    <w:p w:rsidR="000D4C75" w:rsidRPr="00850520" w:rsidRDefault="000D4C75" w:rsidP="00850520">
      <w:pPr>
        <w:spacing w:after="0" w:line="240" w:lineRule="auto"/>
        <w:ind w:firstLine="709"/>
        <w:jc w:val="right"/>
        <w:rPr>
          <w:rFonts w:ascii="Times New Roman" w:hAnsi="Times New Roman"/>
          <w:i/>
          <w:sz w:val="28"/>
          <w:szCs w:val="28"/>
        </w:rPr>
      </w:pPr>
      <w:r w:rsidRPr="00850520">
        <w:rPr>
          <w:rFonts w:ascii="Times New Roman" w:hAnsi="Times New Roman"/>
          <w:i/>
          <w:sz w:val="28"/>
          <w:szCs w:val="28"/>
        </w:rPr>
        <w:t xml:space="preserve">по делу № А51-8085/2021 </w:t>
      </w:r>
      <w:proofErr w:type="gramStart"/>
      <w:r w:rsidRPr="00850520">
        <w:rPr>
          <w:rFonts w:ascii="Times New Roman" w:hAnsi="Times New Roman"/>
          <w:i/>
          <w:sz w:val="28"/>
          <w:szCs w:val="28"/>
        </w:rPr>
        <w:t>Арбитражного</w:t>
      </w:r>
      <w:proofErr w:type="gramEnd"/>
      <w:r w:rsidRPr="00850520">
        <w:rPr>
          <w:rFonts w:ascii="Times New Roman" w:hAnsi="Times New Roman"/>
          <w:i/>
          <w:sz w:val="28"/>
          <w:szCs w:val="28"/>
        </w:rPr>
        <w:t xml:space="preserve"> суда Приморского края</w:t>
      </w:r>
    </w:p>
    <w:p w:rsidR="00F01275" w:rsidRPr="00850520" w:rsidRDefault="00F01275" w:rsidP="00850520">
      <w:pPr>
        <w:spacing w:after="0" w:line="240" w:lineRule="auto"/>
        <w:ind w:firstLine="709"/>
        <w:jc w:val="right"/>
        <w:rPr>
          <w:rFonts w:ascii="Times New Roman" w:hAnsi="Times New Roman"/>
          <w:i/>
          <w:sz w:val="28"/>
          <w:szCs w:val="28"/>
        </w:rPr>
      </w:pPr>
    </w:p>
    <w:p w:rsidR="000D4C75" w:rsidRPr="00850520" w:rsidRDefault="000D4C75" w:rsidP="00850520">
      <w:pPr>
        <w:spacing w:after="0" w:line="240" w:lineRule="auto"/>
        <w:ind w:firstLine="709"/>
        <w:jc w:val="both"/>
        <w:rPr>
          <w:rFonts w:ascii="Times New Roman" w:hAnsi="Times New Roman"/>
          <w:b/>
          <w:color w:val="000000" w:themeColor="text1"/>
          <w:sz w:val="28"/>
          <w:szCs w:val="28"/>
        </w:rPr>
      </w:pPr>
      <w:r w:rsidRPr="00850520">
        <w:rPr>
          <w:rFonts w:ascii="Times New Roman" w:hAnsi="Times New Roman"/>
          <w:b/>
          <w:color w:val="000000" w:themeColor="text1"/>
          <w:sz w:val="28"/>
          <w:szCs w:val="28"/>
        </w:rPr>
        <w:lastRenderedPageBreak/>
        <w:t xml:space="preserve">2. Условия документации о закупке, предусматривающие сравнение ценовых предложений участников закупки без учета налога на добавленную стоимость при установлении начальной (максимальной) цены контракта также без налога на добавленную стоимость, не нарушают принцип </w:t>
      </w:r>
      <w:r w:rsidRPr="00850520">
        <w:rPr>
          <w:rFonts w:ascii="Times New Roman" w:hAnsi="Times New Roman"/>
          <w:b/>
          <w:sz w:val="28"/>
          <w:szCs w:val="28"/>
        </w:rPr>
        <w:t xml:space="preserve">равноправия участников закупки, </w:t>
      </w:r>
      <w:r w:rsidRPr="00850520">
        <w:rPr>
          <w:rFonts w:ascii="Times New Roman" w:hAnsi="Times New Roman"/>
          <w:b/>
          <w:color w:val="000000" w:themeColor="text1"/>
          <w:sz w:val="28"/>
          <w:szCs w:val="28"/>
        </w:rPr>
        <w:t>применяющих разные системы налогообложения.</w:t>
      </w:r>
    </w:p>
    <w:p w:rsidR="000D4C75" w:rsidRPr="00850520" w:rsidRDefault="000D4C75" w:rsidP="00850520">
      <w:pPr>
        <w:spacing w:after="0" w:line="240" w:lineRule="auto"/>
        <w:ind w:firstLine="709"/>
        <w:jc w:val="both"/>
        <w:rPr>
          <w:rFonts w:ascii="Times New Roman" w:hAnsi="Times New Roman"/>
          <w:b/>
          <w:color w:val="000000" w:themeColor="text1"/>
          <w:sz w:val="28"/>
          <w:szCs w:val="28"/>
        </w:rPr>
      </w:pPr>
    </w:p>
    <w:p w:rsidR="000D4C75" w:rsidRPr="00850520" w:rsidRDefault="000D4C75" w:rsidP="00850520">
      <w:pPr>
        <w:spacing w:after="0" w:line="240" w:lineRule="auto"/>
        <w:ind w:firstLine="709"/>
        <w:jc w:val="both"/>
        <w:rPr>
          <w:rFonts w:ascii="Times New Roman" w:hAnsi="Times New Roman"/>
          <w:color w:val="000000" w:themeColor="text1"/>
          <w:sz w:val="28"/>
          <w:szCs w:val="28"/>
        </w:rPr>
      </w:pPr>
      <w:r w:rsidRPr="00850520">
        <w:rPr>
          <w:rFonts w:ascii="Times New Roman" w:hAnsi="Times New Roman"/>
          <w:color w:val="000000" w:themeColor="text1"/>
          <w:sz w:val="28"/>
          <w:szCs w:val="28"/>
        </w:rPr>
        <w:t xml:space="preserve">На официальном сайте www.zakupki.gov.ru заказчиком </w:t>
      </w:r>
      <w:r w:rsidR="00861B41" w:rsidRPr="00850520">
        <w:rPr>
          <w:rFonts w:ascii="Times New Roman" w:hAnsi="Times New Roman"/>
          <w:color w:val="000000" w:themeColor="text1"/>
          <w:sz w:val="28"/>
          <w:szCs w:val="28"/>
        </w:rPr>
        <w:t>(</w:t>
      </w:r>
      <w:r w:rsidRPr="00850520">
        <w:rPr>
          <w:rFonts w:ascii="Times New Roman" w:hAnsi="Times New Roman"/>
          <w:color w:val="000000" w:themeColor="text1"/>
          <w:sz w:val="28"/>
          <w:szCs w:val="28"/>
        </w:rPr>
        <w:t>акционерным обществом</w:t>
      </w:r>
      <w:r w:rsidR="00861B41" w:rsidRPr="00850520">
        <w:rPr>
          <w:rFonts w:ascii="Times New Roman" w:hAnsi="Times New Roman"/>
          <w:color w:val="000000" w:themeColor="text1"/>
          <w:sz w:val="28"/>
          <w:szCs w:val="28"/>
        </w:rPr>
        <w:t>)</w:t>
      </w:r>
      <w:r w:rsidRPr="00850520">
        <w:rPr>
          <w:rFonts w:ascii="Times New Roman" w:hAnsi="Times New Roman"/>
          <w:color w:val="000000" w:themeColor="text1"/>
          <w:sz w:val="28"/>
          <w:szCs w:val="28"/>
        </w:rPr>
        <w:t xml:space="preserve"> опубликовано извещение о проведен</w:t>
      </w:r>
      <w:proofErr w:type="gramStart"/>
      <w:r w:rsidRPr="00850520">
        <w:rPr>
          <w:rFonts w:ascii="Times New Roman" w:hAnsi="Times New Roman"/>
          <w:color w:val="000000" w:themeColor="text1"/>
          <w:sz w:val="28"/>
          <w:szCs w:val="28"/>
        </w:rPr>
        <w:t>ии ау</w:t>
      </w:r>
      <w:proofErr w:type="gramEnd"/>
      <w:r w:rsidRPr="00850520">
        <w:rPr>
          <w:rFonts w:ascii="Times New Roman" w:hAnsi="Times New Roman"/>
          <w:color w:val="000000" w:themeColor="text1"/>
          <w:sz w:val="28"/>
          <w:szCs w:val="28"/>
        </w:rPr>
        <w:t>кциона в электронной форме на приобретение костюмов утепленных мужских, участниками которого могут быть субъекты малого и среднего предпринимательства.</w:t>
      </w:r>
    </w:p>
    <w:p w:rsidR="000D4C75" w:rsidRPr="00850520" w:rsidRDefault="000D4C75" w:rsidP="00850520">
      <w:pPr>
        <w:spacing w:after="0" w:line="240" w:lineRule="auto"/>
        <w:ind w:firstLine="709"/>
        <w:jc w:val="both"/>
        <w:rPr>
          <w:rFonts w:ascii="Times New Roman" w:hAnsi="Times New Roman"/>
          <w:color w:val="000000" w:themeColor="text1"/>
          <w:sz w:val="28"/>
          <w:szCs w:val="28"/>
        </w:rPr>
      </w:pPr>
    </w:p>
    <w:p w:rsidR="000D4C75" w:rsidRPr="00850520" w:rsidRDefault="000D4C75" w:rsidP="00850520">
      <w:pPr>
        <w:spacing w:after="0" w:line="240" w:lineRule="auto"/>
        <w:ind w:firstLine="709"/>
        <w:jc w:val="both"/>
        <w:rPr>
          <w:rFonts w:ascii="Times New Roman" w:hAnsi="Times New Roman"/>
          <w:color w:val="000000" w:themeColor="text1"/>
          <w:sz w:val="28"/>
          <w:szCs w:val="28"/>
        </w:rPr>
      </w:pPr>
      <w:r w:rsidRPr="00850520">
        <w:rPr>
          <w:rFonts w:ascii="Times New Roman" w:hAnsi="Times New Roman"/>
          <w:color w:val="000000" w:themeColor="text1"/>
          <w:sz w:val="28"/>
          <w:szCs w:val="28"/>
        </w:rPr>
        <w:t xml:space="preserve">В документации о закупке заказчик установил начальную (максимальную) цену контракта, равной 1 280 000,40 рублей без налога на добавленную стоимость </w:t>
      </w:r>
      <w:r w:rsidR="00861B41" w:rsidRPr="00850520">
        <w:rPr>
          <w:rFonts w:ascii="Times New Roman" w:hAnsi="Times New Roman"/>
          <w:color w:val="000000" w:themeColor="text1"/>
          <w:sz w:val="28"/>
          <w:szCs w:val="28"/>
        </w:rPr>
        <w:t xml:space="preserve">(далее – НДС) </w:t>
      </w:r>
      <w:r w:rsidRPr="00850520">
        <w:rPr>
          <w:rFonts w:ascii="Times New Roman" w:hAnsi="Times New Roman"/>
          <w:color w:val="000000" w:themeColor="text1"/>
          <w:sz w:val="28"/>
          <w:szCs w:val="28"/>
        </w:rPr>
        <w:t xml:space="preserve">(пункт 4.6); определил, что сравнение ценовых предложений участников закупки осуществляется без учета </w:t>
      </w:r>
      <w:r w:rsidR="00861B41" w:rsidRPr="00850520">
        <w:rPr>
          <w:rFonts w:ascii="Times New Roman" w:hAnsi="Times New Roman"/>
          <w:color w:val="000000" w:themeColor="text1"/>
          <w:sz w:val="28"/>
          <w:szCs w:val="28"/>
        </w:rPr>
        <w:t>НДС</w:t>
      </w:r>
      <w:r w:rsidRPr="00850520">
        <w:rPr>
          <w:rFonts w:ascii="Times New Roman" w:hAnsi="Times New Roman"/>
          <w:color w:val="000000" w:themeColor="text1"/>
          <w:sz w:val="28"/>
          <w:szCs w:val="28"/>
        </w:rPr>
        <w:t xml:space="preserve"> (пункт 5.7).</w:t>
      </w:r>
    </w:p>
    <w:p w:rsidR="000D4C75" w:rsidRPr="00850520" w:rsidRDefault="000D4C75" w:rsidP="00850520">
      <w:pPr>
        <w:spacing w:after="0" w:line="240" w:lineRule="auto"/>
        <w:ind w:firstLine="709"/>
        <w:jc w:val="both"/>
        <w:rPr>
          <w:rFonts w:ascii="Times New Roman" w:hAnsi="Times New Roman"/>
          <w:color w:val="000000" w:themeColor="text1"/>
          <w:sz w:val="28"/>
          <w:szCs w:val="28"/>
        </w:rPr>
      </w:pPr>
    </w:p>
    <w:p w:rsidR="000D4C75" w:rsidRPr="00850520" w:rsidRDefault="000D4C75" w:rsidP="00850520">
      <w:pPr>
        <w:spacing w:after="0" w:line="240" w:lineRule="auto"/>
        <w:ind w:firstLine="709"/>
        <w:jc w:val="both"/>
        <w:rPr>
          <w:rFonts w:ascii="Times New Roman" w:hAnsi="Times New Roman"/>
          <w:color w:val="000000" w:themeColor="text1"/>
          <w:sz w:val="28"/>
          <w:szCs w:val="28"/>
        </w:rPr>
      </w:pPr>
      <w:r w:rsidRPr="00850520">
        <w:rPr>
          <w:rFonts w:ascii="Times New Roman" w:hAnsi="Times New Roman"/>
          <w:color w:val="000000" w:themeColor="text1"/>
          <w:sz w:val="28"/>
          <w:szCs w:val="28"/>
        </w:rPr>
        <w:t xml:space="preserve">Индивидуальный предприниматель обратился </w:t>
      </w:r>
      <w:proofErr w:type="gramStart"/>
      <w:r w:rsidRPr="00850520">
        <w:rPr>
          <w:rFonts w:ascii="Times New Roman" w:hAnsi="Times New Roman"/>
          <w:color w:val="000000" w:themeColor="text1"/>
          <w:sz w:val="28"/>
          <w:szCs w:val="28"/>
        </w:rPr>
        <w:t>в антимонопольный орган с жалобой на действия заказчика при проведении аукциона в электронной форме</w:t>
      </w:r>
      <w:proofErr w:type="gramEnd"/>
      <w:r w:rsidRPr="00850520">
        <w:rPr>
          <w:rFonts w:ascii="Times New Roman" w:hAnsi="Times New Roman"/>
          <w:color w:val="000000" w:themeColor="text1"/>
          <w:sz w:val="28"/>
          <w:szCs w:val="28"/>
        </w:rPr>
        <w:t>.</w:t>
      </w:r>
    </w:p>
    <w:p w:rsidR="000D4C75" w:rsidRPr="00850520" w:rsidRDefault="000D4C75" w:rsidP="00850520">
      <w:pPr>
        <w:spacing w:after="0" w:line="240" w:lineRule="auto"/>
        <w:ind w:firstLine="709"/>
        <w:jc w:val="both"/>
        <w:rPr>
          <w:rFonts w:ascii="Times New Roman" w:hAnsi="Times New Roman"/>
          <w:color w:val="000000" w:themeColor="text1"/>
          <w:sz w:val="28"/>
          <w:szCs w:val="28"/>
        </w:rPr>
      </w:pPr>
    </w:p>
    <w:p w:rsidR="000D4C75" w:rsidRPr="00850520" w:rsidRDefault="000D4C75" w:rsidP="00850520">
      <w:pPr>
        <w:spacing w:after="0" w:line="240" w:lineRule="auto"/>
        <w:ind w:firstLine="709"/>
        <w:jc w:val="both"/>
        <w:rPr>
          <w:rFonts w:ascii="Times New Roman" w:hAnsi="Times New Roman"/>
          <w:color w:val="000000" w:themeColor="text1"/>
          <w:sz w:val="28"/>
          <w:szCs w:val="28"/>
        </w:rPr>
      </w:pPr>
      <w:r w:rsidRPr="00850520">
        <w:rPr>
          <w:rFonts w:ascii="Times New Roman" w:hAnsi="Times New Roman"/>
          <w:color w:val="000000" w:themeColor="text1"/>
          <w:sz w:val="28"/>
          <w:szCs w:val="28"/>
        </w:rPr>
        <w:t xml:space="preserve">Согласно жалобе предпринимателя заказчик неправомерно установил в документации о закупке, что сравнение ценовых предложений участников осуществляется без учета </w:t>
      </w:r>
      <w:r w:rsidR="00861B41" w:rsidRPr="00850520">
        <w:rPr>
          <w:rFonts w:ascii="Times New Roman" w:hAnsi="Times New Roman"/>
          <w:color w:val="000000" w:themeColor="text1"/>
          <w:sz w:val="28"/>
          <w:szCs w:val="28"/>
        </w:rPr>
        <w:t>НДС</w:t>
      </w:r>
      <w:r w:rsidRPr="00850520">
        <w:rPr>
          <w:rFonts w:ascii="Times New Roman" w:hAnsi="Times New Roman"/>
          <w:color w:val="000000" w:themeColor="text1"/>
          <w:sz w:val="28"/>
          <w:szCs w:val="28"/>
        </w:rPr>
        <w:t>.</w:t>
      </w:r>
    </w:p>
    <w:p w:rsidR="000D4C75" w:rsidRPr="00850520" w:rsidRDefault="000D4C75" w:rsidP="00850520">
      <w:pPr>
        <w:spacing w:after="0" w:line="240" w:lineRule="auto"/>
        <w:ind w:firstLine="709"/>
        <w:jc w:val="both"/>
        <w:rPr>
          <w:rFonts w:ascii="Times New Roman" w:hAnsi="Times New Roman"/>
          <w:color w:val="000000" w:themeColor="text1"/>
          <w:sz w:val="28"/>
          <w:szCs w:val="28"/>
        </w:rPr>
      </w:pPr>
    </w:p>
    <w:p w:rsidR="000D4C75" w:rsidRPr="00850520" w:rsidRDefault="000D4C75" w:rsidP="00850520">
      <w:pPr>
        <w:spacing w:after="0" w:line="240" w:lineRule="auto"/>
        <w:ind w:firstLine="709"/>
        <w:jc w:val="both"/>
        <w:rPr>
          <w:rFonts w:ascii="Times New Roman" w:hAnsi="Times New Roman"/>
          <w:color w:val="000000" w:themeColor="text1"/>
          <w:sz w:val="28"/>
          <w:szCs w:val="28"/>
        </w:rPr>
      </w:pPr>
      <w:r w:rsidRPr="00850520">
        <w:rPr>
          <w:rFonts w:ascii="Times New Roman" w:hAnsi="Times New Roman"/>
          <w:color w:val="000000" w:themeColor="text1"/>
          <w:sz w:val="28"/>
          <w:szCs w:val="28"/>
        </w:rPr>
        <w:t>Решением антимонопольного органа жалоба индивидуального предпринимателя на действия заказчика при проведен</w:t>
      </w:r>
      <w:proofErr w:type="gramStart"/>
      <w:r w:rsidRPr="00850520">
        <w:rPr>
          <w:rFonts w:ascii="Times New Roman" w:hAnsi="Times New Roman"/>
          <w:color w:val="000000" w:themeColor="text1"/>
          <w:sz w:val="28"/>
          <w:szCs w:val="28"/>
        </w:rPr>
        <w:t>ии ау</w:t>
      </w:r>
      <w:proofErr w:type="gramEnd"/>
      <w:r w:rsidRPr="00850520">
        <w:rPr>
          <w:rFonts w:ascii="Times New Roman" w:hAnsi="Times New Roman"/>
          <w:color w:val="000000" w:themeColor="text1"/>
          <w:sz w:val="28"/>
          <w:szCs w:val="28"/>
        </w:rPr>
        <w:t>кциона в электронной форме, участниками которого могут быть только субъекты малого и среднего предпринимательства, на приобретение костюмов утепленных мужских признана необоснованной.</w:t>
      </w:r>
    </w:p>
    <w:p w:rsidR="000D4C75" w:rsidRPr="00850520" w:rsidRDefault="000D4C75" w:rsidP="00850520">
      <w:pPr>
        <w:spacing w:after="0" w:line="240" w:lineRule="auto"/>
        <w:ind w:firstLine="709"/>
        <w:jc w:val="both"/>
        <w:rPr>
          <w:rFonts w:ascii="Times New Roman" w:hAnsi="Times New Roman"/>
          <w:color w:val="000000" w:themeColor="text1"/>
          <w:sz w:val="28"/>
          <w:szCs w:val="28"/>
        </w:rPr>
      </w:pPr>
    </w:p>
    <w:p w:rsidR="000D4C75" w:rsidRPr="00850520" w:rsidRDefault="000D4C75" w:rsidP="00850520">
      <w:pPr>
        <w:spacing w:after="0" w:line="240" w:lineRule="auto"/>
        <w:ind w:firstLine="709"/>
        <w:jc w:val="both"/>
        <w:rPr>
          <w:rFonts w:ascii="Times New Roman" w:hAnsi="Times New Roman"/>
          <w:color w:val="000000" w:themeColor="text1"/>
          <w:sz w:val="28"/>
          <w:szCs w:val="28"/>
        </w:rPr>
      </w:pPr>
      <w:r w:rsidRPr="00850520">
        <w:rPr>
          <w:rFonts w:ascii="Times New Roman" w:hAnsi="Times New Roman"/>
          <w:color w:val="000000" w:themeColor="text1"/>
          <w:sz w:val="28"/>
          <w:szCs w:val="28"/>
        </w:rPr>
        <w:t xml:space="preserve">Индивидуальный предприниматель, полагая, что решение антимонопольного органа не </w:t>
      </w:r>
      <w:proofErr w:type="gramStart"/>
      <w:r w:rsidRPr="00850520">
        <w:rPr>
          <w:rFonts w:ascii="Times New Roman" w:hAnsi="Times New Roman"/>
          <w:color w:val="000000" w:themeColor="text1"/>
          <w:sz w:val="28"/>
          <w:szCs w:val="28"/>
        </w:rPr>
        <w:t>отвечает требованиям закона и нарушает</w:t>
      </w:r>
      <w:proofErr w:type="gramEnd"/>
      <w:r w:rsidRPr="00850520">
        <w:rPr>
          <w:rFonts w:ascii="Times New Roman" w:hAnsi="Times New Roman"/>
          <w:color w:val="000000" w:themeColor="text1"/>
          <w:sz w:val="28"/>
          <w:szCs w:val="28"/>
        </w:rPr>
        <w:t xml:space="preserve"> его права, обратился в арбитражный суд с требованием о признании его незаконным.</w:t>
      </w:r>
    </w:p>
    <w:p w:rsidR="000D4C75" w:rsidRPr="00850520" w:rsidRDefault="000D4C75" w:rsidP="00850520">
      <w:pPr>
        <w:spacing w:after="0" w:line="240" w:lineRule="auto"/>
        <w:ind w:firstLine="709"/>
        <w:jc w:val="both"/>
        <w:rPr>
          <w:rFonts w:ascii="Times New Roman" w:hAnsi="Times New Roman"/>
          <w:color w:val="000000" w:themeColor="text1"/>
          <w:sz w:val="28"/>
          <w:szCs w:val="28"/>
        </w:rPr>
      </w:pPr>
    </w:p>
    <w:p w:rsidR="000D4C75" w:rsidRPr="00850520" w:rsidRDefault="000D4C75" w:rsidP="00850520">
      <w:pPr>
        <w:spacing w:after="0" w:line="240" w:lineRule="auto"/>
        <w:ind w:firstLine="709"/>
        <w:jc w:val="both"/>
        <w:rPr>
          <w:rFonts w:ascii="Times New Roman" w:hAnsi="Times New Roman"/>
          <w:color w:val="000000" w:themeColor="text1"/>
          <w:sz w:val="28"/>
          <w:szCs w:val="28"/>
        </w:rPr>
      </w:pPr>
      <w:r w:rsidRPr="00850520">
        <w:rPr>
          <w:rFonts w:ascii="Times New Roman" w:hAnsi="Times New Roman"/>
          <w:sz w:val="28"/>
          <w:szCs w:val="28"/>
        </w:rPr>
        <w:t>Решением суда первой инстанции, оставленн</w:t>
      </w:r>
      <w:r w:rsidR="000451CF" w:rsidRPr="00850520">
        <w:rPr>
          <w:rFonts w:ascii="Times New Roman" w:hAnsi="Times New Roman"/>
          <w:sz w:val="28"/>
          <w:szCs w:val="28"/>
        </w:rPr>
        <w:t>ым без изменения</w:t>
      </w:r>
      <w:r w:rsidRPr="00850520">
        <w:rPr>
          <w:rFonts w:ascii="Times New Roman" w:hAnsi="Times New Roman"/>
          <w:sz w:val="28"/>
          <w:szCs w:val="28"/>
        </w:rPr>
        <w:t xml:space="preserve"> постановлением суда апелляционной инстанции, в удовлетворении требований </w:t>
      </w:r>
      <w:r w:rsidRPr="00850520">
        <w:rPr>
          <w:rFonts w:ascii="Times New Roman" w:hAnsi="Times New Roman"/>
          <w:color w:val="000000" w:themeColor="text1"/>
          <w:sz w:val="28"/>
          <w:szCs w:val="28"/>
        </w:rPr>
        <w:t>индивидуальному предпринимателю отказано.</w:t>
      </w:r>
    </w:p>
    <w:p w:rsidR="000D4C75" w:rsidRPr="00850520" w:rsidRDefault="000D4C75" w:rsidP="00850520">
      <w:pPr>
        <w:spacing w:after="0" w:line="240" w:lineRule="auto"/>
        <w:ind w:firstLine="709"/>
        <w:jc w:val="both"/>
        <w:rPr>
          <w:rFonts w:ascii="Times New Roman" w:hAnsi="Times New Roman"/>
          <w:color w:val="000000" w:themeColor="text1"/>
          <w:sz w:val="28"/>
          <w:szCs w:val="28"/>
        </w:rPr>
      </w:pPr>
    </w:p>
    <w:p w:rsidR="000D4C75" w:rsidRPr="00850520" w:rsidRDefault="000D4C75" w:rsidP="00850520">
      <w:pPr>
        <w:pStyle w:val="a3"/>
        <w:spacing w:after="0" w:line="240" w:lineRule="auto"/>
        <w:ind w:left="0" w:firstLine="709"/>
        <w:jc w:val="both"/>
        <w:rPr>
          <w:rFonts w:ascii="Times New Roman" w:hAnsi="Times New Roman" w:cs="Times New Roman"/>
          <w:color w:val="000000" w:themeColor="text1"/>
          <w:sz w:val="28"/>
          <w:szCs w:val="28"/>
        </w:rPr>
      </w:pPr>
      <w:r w:rsidRPr="00850520">
        <w:rPr>
          <w:rFonts w:ascii="Times New Roman" w:hAnsi="Times New Roman" w:cs="Times New Roman"/>
          <w:color w:val="000000" w:themeColor="text1"/>
          <w:sz w:val="28"/>
          <w:szCs w:val="28"/>
        </w:rPr>
        <w:t>Суд кассационной инстанции поддержал выводы судов нижестоящих инстанций, оставив принятые по делу судебные акты без изменения, на основании следующего.</w:t>
      </w:r>
    </w:p>
    <w:p w:rsidR="000D4C75" w:rsidRPr="00850520" w:rsidRDefault="000D4C75" w:rsidP="00850520">
      <w:pPr>
        <w:pStyle w:val="ConsPlusNormal"/>
        <w:ind w:firstLine="709"/>
        <w:jc w:val="both"/>
        <w:rPr>
          <w:rFonts w:ascii="Times New Roman" w:hAnsi="Times New Roman" w:cs="Times New Roman"/>
          <w:sz w:val="28"/>
          <w:szCs w:val="28"/>
        </w:rPr>
      </w:pPr>
      <w:r w:rsidRPr="00850520">
        <w:rPr>
          <w:rFonts w:ascii="Times New Roman" w:hAnsi="Times New Roman" w:cs="Times New Roman"/>
          <w:sz w:val="28"/>
          <w:szCs w:val="28"/>
        </w:rPr>
        <w:lastRenderedPageBreak/>
        <w:t xml:space="preserve">В соответствии с пунктом 2 части 1 статьи 3 </w:t>
      </w:r>
      <w:r w:rsidRPr="00850520">
        <w:rPr>
          <w:rFonts w:ascii="Times New Roman" w:hAnsi="Times New Roman" w:cs="Times New Roman"/>
          <w:color w:val="000000" w:themeColor="text1"/>
          <w:sz w:val="28"/>
          <w:szCs w:val="28"/>
        </w:rPr>
        <w:t>Федерального закона от 18.07.2011 № 223-ФЗ «О закупках товаров, работ, услуг отдельными видами юридических лиц» (далее – Закон о закупках)</w:t>
      </w:r>
      <w:r w:rsidRPr="00850520">
        <w:rPr>
          <w:rFonts w:ascii="Times New Roman" w:hAnsi="Times New Roman" w:cs="Times New Roman"/>
          <w:sz w:val="28"/>
          <w:szCs w:val="28"/>
        </w:rPr>
        <w:t xml:space="preserve"> к числу принципов, которыми должны руководствоваться заказчики при закупке товаров, работ, услуг, отнесен принцип равноправия (отсутствия дискриминации) участников закупки.</w:t>
      </w:r>
    </w:p>
    <w:p w:rsidR="000D4C75" w:rsidRPr="00850520" w:rsidRDefault="000D4C75" w:rsidP="00850520">
      <w:pPr>
        <w:spacing w:after="0" w:line="240" w:lineRule="auto"/>
        <w:ind w:firstLine="709"/>
        <w:jc w:val="both"/>
        <w:rPr>
          <w:rFonts w:ascii="Times New Roman" w:hAnsi="Times New Roman"/>
          <w:color w:val="000000" w:themeColor="text1"/>
          <w:sz w:val="28"/>
          <w:szCs w:val="28"/>
        </w:rPr>
      </w:pPr>
    </w:p>
    <w:p w:rsidR="000D4C75" w:rsidRPr="00850520" w:rsidRDefault="000D4C75" w:rsidP="00850520">
      <w:pPr>
        <w:pStyle w:val="a3"/>
        <w:spacing w:after="0" w:line="240" w:lineRule="auto"/>
        <w:ind w:left="0" w:firstLine="709"/>
        <w:jc w:val="both"/>
        <w:rPr>
          <w:rFonts w:ascii="Times New Roman" w:hAnsi="Times New Roman" w:cs="Times New Roman"/>
          <w:sz w:val="28"/>
          <w:szCs w:val="28"/>
        </w:rPr>
      </w:pPr>
      <w:r w:rsidRPr="00850520">
        <w:rPr>
          <w:rFonts w:ascii="Times New Roman" w:hAnsi="Times New Roman" w:cs="Times New Roman"/>
          <w:color w:val="000000" w:themeColor="text1"/>
          <w:sz w:val="28"/>
          <w:szCs w:val="28"/>
        </w:rPr>
        <w:t xml:space="preserve">Принцип равноправия предполагает недопустимость предъявления различных требований к участникам закупки, находящимся в одинаковом положении, в отсутствие к тому причин объективного и разумного характера. </w:t>
      </w:r>
      <w:r w:rsidR="00861B41" w:rsidRPr="00850520">
        <w:rPr>
          <w:rFonts w:ascii="Times New Roman" w:hAnsi="Times New Roman" w:cs="Times New Roman"/>
          <w:sz w:val="28"/>
          <w:szCs w:val="28"/>
        </w:rPr>
        <w:t xml:space="preserve">В частности, это </w:t>
      </w:r>
      <w:r w:rsidRPr="00850520">
        <w:rPr>
          <w:rFonts w:ascii="Times New Roman" w:hAnsi="Times New Roman" w:cs="Times New Roman"/>
          <w:sz w:val="28"/>
          <w:szCs w:val="28"/>
        </w:rPr>
        <w:t xml:space="preserve">означает, что допустимым может быть признано установление заказчиком требований, которые в равной мере </w:t>
      </w:r>
      <w:proofErr w:type="gramStart"/>
      <w:r w:rsidRPr="00850520">
        <w:rPr>
          <w:rFonts w:ascii="Times New Roman" w:hAnsi="Times New Roman" w:cs="Times New Roman"/>
          <w:sz w:val="28"/>
          <w:szCs w:val="28"/>
        </w:rPr>
        <w:t>применяются ко всем участникам закупки и не приводят</w:t>
      </w:r>
      <w:proofErr w:type="gramEnd"/>
      <w:r w:rsidRPr="00850520">
        <w:rPr>
          <w:rFonts w:ascii="Times New Roman" w:hAnsi="Times New Roman" w:cs="Times New Roman"/>
          <w:sz w:val="28"/>
          <w:szCs w:val="28"/>
        </w:rPr>
        <w:t xml:space="preserve"> к исключению из числа участников закупки хозяйствующих субъектов по причинам, не связанным с обеспечением удовлетворения потребностей заказчика.</w:t>
      </w:r>
    </w:p>
    <w:p w:rsidR="000D4C75" w:rsidRPr="00850520" w:rsidRDefault="000D4C75" w:rsidP="00850520">
      <w:pPr>
        <w:pStyle w:val="a3"/>
        <w:spacing w:after="0" w:line="240" w:lineRule="auto"/>
        <w:ind w:left="0" w:firstLine="709"/>
        <w:jc w:val="both"/>
        <w:rPr>
          <w:rFonts w:ascii="Times New Roman" w:hAnsi="Times New Roman" w:cs="Times New Roman"/>
          <w:color w:val="000000" w:themeColor="text1"/>
          <w:sz w:val="28"/>
          <w:szCs w:val="28"/>
        </w:rPr>
      </w:pPr>
    </w:p>
    <w:p w:rsidR="000D4C75" w:rsidRPr="00850520" w:rsidRDefault="000D4C75" w:rsidP="00850520">
      <w:pPr>
        <w:pStyle w:val="a3"/>
        <w:spacing w:after="0" w:line="240" w:lineRule="auto"/>
        <w:ind w:left="0" w:firstLine="709"/>
        <w:jc w:val="both"/>
        <w:rPr>
          <w:rFonts w:ascii="Times New Roman" w:hAnsi="Times New Roman" w:cs="Times New Roman"/>
          <w:color w:val="000000" w:themeColor="text1"/>
          <w:sz w:val="28"/>
          <w:szCs w:val="28"/>
        </w:rPr>
      </w:pPr>
      <w:proofErr w:type="gramStart"/>
      <w:r w:rsidRPr="00850520">
        <w:rPr>
          <w:rFonts w:ascii="Times New Roman" w:hAnsi="Times New Roman" w:cs="Times New Roman"/>
          <w:color w:val="000000" w:themeColor="text1"/>
          <w:sz w:val="28"/>
          <w:szCs w:val="28"/>
        </w:rPr>
        <w:t>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 (часть 6 статьи 3 Закона о закупках).</w:t>
      </w:r>
      <w:proofErr w:type="gramEnd"/>
    </w:p>
    <w:p w:rsidR="000D4C75" w:rsidRPr="00850520" w:rsidRDefault="000D4C75" w:rsidP="00850520">
      <w:pPr>
        <w:pStyle w:val="a3"/>
        <w:spacing w:after="0" w:line="240" w:lineRule="auto"/>
        <w:ind w:left="0" w:firstLine="709"/>
        <w:jc w:val="both"/>
        <w:rPr>
          <w:rFonts w:ascii="Times New Roman" w:hAnsi="Times New Roman" w:cs="Times New Roman"/>
          <w:color w:val="000000" w:themeColor="text1"/>
          <w:sz w:val="28"/>
          <w:szCs w:val="28"/>
        </w:rPr>
      </w:pPr>
    </w:p>
    <w:p w:rsidR="000D4C75" w:rsidRPr="00850520" w:rsidRDefault="000D4C75" w:rsidP="00850520">
      <w:pPr>
        <w:pStyle w:val="a3"/>
        <w:spacing w:after="0" w:line="240" w:lineRule="auto"/>
        <w:ind w:left="0" w:firstLine="709"/>
        <w:jc w:val="both"/>
        <w:rPr>
          <w:rFonts w:ascii="Times New Roman" w:hAnsi="Times New Roman" w:cs="Times New Roman"/>
          <w:color w:val="000000" w:themeColor="text1"/>
          <w:sz w:val="28"/>
          <w:szCs w:val="28"/>
        </w:rPr>
      </w:pPr>
      <w:proofErr w:type="gramStart"/>
      <w:r w:rsidRPr="00850520">
        <w:rPr>
          <w:rFonts w:ascii="Times New Roman" w:hAnsi="Times New Roman" w:cs="Times New Roman"/>
          <w:color w:val="000000" w:themeColor="text1"/>
          <w:sz w:val="28"/>
          <w:szCs w:val="28"/>
        </w:rPr>
        <w:t>Частью 9 статьи 3.2 Закона о закупках предусмотрено, что для осуществления конкурентной закупки заказчик разрабатывает и утверждает документацию о закупке (за исключением проведения запроса котировок в электронной форме), которая размещается в единой информационной системе вместе с извещением об осуществлении закупки и включает в себя сведения, предусмотренные, в том числе частью 10 статьи 4 настоящего Федерального закона.</w:t>
      </w:r>
      <w:proofErr w:type="gramEnd"/>
    </w:p>
    <w:p w:rsidR="000D4C75" w:rsidRPr="00850520" w:rsidRDefault="000D4C75" w:rsidP="00850520">
      <w:pPr>
        <w:pStyle w:val="a3"/>
        <w:spacing w:after="0" w:line="240" w:lineRule="auto"/>
        <w:ind w:left="0" w:firstLine="709"/>
        <w:jc w:val="both"/>
        <w:rPr>
          <w:rFonts w:ascii="Times New Roman" w:hAnsi="Times New Roman" w:cs="Times New Roman"/>
          <w:color w:val="000000" w:themeColor="text1"/>
          <w:sz w:val="28"/>
          <w:szCs w:val="28"/>
        </w:rPr>
      </w:pPr>
    </w:p>
    <w:p w:rsidR="000D4C75" w:rsidRPr="00850520" w:rsidRDefault="000D4C75" w:rsidP="00850520">
      <w:pPr>
        <w:pStyle w:val="a3"/>
        <w:spacing w:after="0" w:line="240" w:lineRule="auto"/>
        <w:ind w:left="0" w:firstLine="709"/>
        <w:jc w:val="both"/>
        <w:rPr>
          <w:rFonts w:ascii="Times New Roman" w:hAnsi="Times New Roman" w:cs="Times New Roman"/>
          <w:color w:val="000000" w:themeColor="text1"/>
          <w:sz w:val="28"/>
          <w:szCs w:val="28"/>
        </w:rPr>
      </w:pPr>
      <w:proofErr w:type="gramStart"/>
      <w:r w:rsidRPr="00850520">
        <w:rPr>
          <w:rFonts w:ascii="Times New Roman" w:hAnsi="Times New Roman" w:cs="Times New Roman"/>
          <w:color w:val="000000" w:themeColor="text1"/>
          <w:sz w:val="28"/>
          <w:szCs w:val="28"/>
        </w:rPr>
        <w:t>Согласно части 18 статьи 3.2 Закона о закупках под аукционом в целях настоящего Федерального закона понимается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w:t>
      </w:r>
      <w:proofErr w:type="gramEnd"/>
      <w:r w:rsidRPr="00850520">
        <w:rPr>
          <w:rFonts w:ascii="Times New Roman" w:hAnsi="Times New Roman" w:cs="Times New Roman"/>
          <w:color w:val="000000" w:themeColor="text1"/>
          <w:sz w:val="28"/>
          <w:szCs w:val="28"/>
        </w:rPr>
        <w:t xml:space="preserve"> закупке величину.</w:t>
      </w:r>
    </w:p>
    <w:p w:rsidR="000D4C75" w:rsidRPr="00850520" w:rsidRDefault="000D4C75" w:rsidP="00850520">
      <w:pPr>
        <w:pStyle w:val="a3"/>
        <w:spacing w:after="0" w:line="240" w:lineRule="auto"/>
        <w:ind w:left="0" w:firstLine="709"/>
        <w:jc w:val="both"/>
        <w:rPr>
          <w:rFonts w:ascii="Times New Roman" w:hAnsi="Times New Roman" w:cs="Times New Roman"/>
          <w:color w:val="000000" w:themeColor="text1"/>
          <w:sz w:val="28"/>
          <w:szCs w:val="28"/>
        </w:rPr>
      </w:pPr>
    </w:p>
    <w:p w:rsidR="000D4C75" w:rsidRPr="00850520" w:rsidRDefault="000D4C75" w:rsidP="00850520">
      <w:pPr>
        <w:pStyle w:val="a3"/>
        <w:spacing w:after="0" w:line="240" w:lineRule="auto"/>
        <w:ind w:left="0" w:firstLine="709"/>
        <w:jc w:val="both"/>
        <w:rPr>
          <w:rFonts w:ascii="Times New Roman" w:hAnsi="Times New Roman" w:cs="Times New Roman"/>
          <w:color w:val="000000" w:themeColor="text1"/>
          <w:sz w:val="28"/>
          <w:szCs w:val="28"/>
        </w:rPr>
      </w:pPr>
      <w:r w:rsidRPr="00850520">
        <w:rPr>
          <w:rFonts w:ascii="Times New Roman" w:hAnsi="Times New Roman" w:cs="Times New Roman"/>
          <w:color w:val="000000" w:themeColor="text1"/>
          <w:sz w:val="28"/>
          <w:szCs w:val="28"/>
        </w:rPr>
        <w:t xml:space="preserve">Из приведенных положений законодательства о закупках следует, что заказчик в документации о закупке должен установить одно значение начальной (максимальной) цены договора для всех участников закупки (независимо от применяемой системы налогообложения), указав при этом, </w:t>
      </w:r>
      <w:r w:rsidRPr="00850520">
        <w:rPr>
          <w:rFonts w:ascii="Times New Roman" w:hAnsi="Times New Roman" w:cs="Times New Roman"/>
          <w:color w:val="000000" w:themeColor="text1"/>
          <w:sz w:val="28"/>
          <w:szCs w:val="28"/>
        </w:rPr>
        <w:lastRenderedPageBreak/>
        <w:t xml:space="preserve">содержит она </w:t>
      </w:r>
      <w:r w:rsidR="00861B41" w:rsidRPr="00850520">
        <w:rPr>
          <w:rFonts w:ascii="Times New Roman" w:hAnsi="Times New Roman" w:cs="Times New Roman"/>
          <w:color w:val="000000" w:themeColor="text1"/>
          <w:sz w:val="28"/>
          <w:szCs w:val="28"/>
        </w:rPr>
        <w:t>НДС</w:t>
      </w:r>
      <w:r w:rsidRPr="00850520">
        <w:rPr>
          <w:rFonts w:ascii="Times New Roman" w:hAnsi="Times New Roman" w:cs="Times New Roman"/>
          <w:color w:val="000000" w:themeColor="text1"/>
          <w:sz w:val="28"/>
          <w:szCs w:val="28"/>
        </w:rPr>
        <w:t xml:space="preserve"> или нет; победителем признается лицо, предложившее наиболее низкую цену договора.</w:t>
      </w:r>
    </w:p>
    <w:p w:rsidR="000D4C75" w:rsidRPr="00850520" w:rsidRDefault="000D4C75" w:rsidP="00850520">
      <w:pPr>
        <w:pStyle w:val="a3"/>
        <w:spacing w:after="0" w:line="240" w:lineRule="auto"/>
        <w:ind w:left="0" w:firstLine="709"/>
        <w:jc w:val="both"/>
        <w:rPr>
          <w:rFonts w:ascii="Times New Roman" w:hAnsi="Times New Roman" w:cs="Times New Roman"/>
          <w:color w:val="000000" w:themeColor="text1"/>
          <w:sz w:val="28"/>
          <w:szCs w:val="28"/>
        </w:rPr>
      </w:pPr>
    </w:p>
    <w:p w:rsidR="000D4C75" w:rsidRPr="00850520" w:rsidRDefault="000D4C75" w:rsidP="00850520">
      <w:pPr>
        <w:pStyle w:val="a3"/>
        <w:spacing w:after="0" w:line="240" w:lineRule="auto"/>
        <w:ind w:left="0" w:firstLine="709"/>
        <w:jc w:val="both"/>
        <w:rPr>
          <w:rFonts w:ascii="Times New Roman" w:hAnsi="Times New Roman" w:cs="Times New Roman"/>
          <w:sz w:val="28"/>
          <w:szCs w:val="28"/>
        </w:rPr>
      </w:pPr>
      <w:r w:rsidRPr="00850520">
        <w:rPr>
          <w:rFonts w:ascii="Times New Roman" w:hAnsi="Times New Roman" w:cs="Times New Roman"/>
          <w:sz w:val="28"/>
          <w:szCs w:val="28"/>
        </w:rPr>
        <w:t>Участники закупки, принимая решение об участии в закупке, самостоятельно формируют предложения по оцениваемым условиям закупки, исходя из своих возможностей, с учетом интереса одержать победу.</w:t>
      </w:r>
    </w:p>
    <w:p w:rsidR="000D4C75" w:rsidRPr="00850520" w:rsidRDefault="000D4C75" w:rsidP="00850520">
      <w:pPr>
        <w:pStyle w:val="a3"/>
        <w:spacing w:after="0" w:line="240" w:lineRule="auto"/>
        <w:ind w:left="0" w:firstLine="709"/>
        <w:jc w:val="both"/>
        <w:rPr>
          <w:rFonts w:ascii="Times New Roman" w:hAnsi="Times New Roman" w:cs="Times New Roman"/>
          <w:sz w:val="28"/>
          <w:szCs w:val="28"/>
        </w:rPr>
      </w:pPr>
    </w:p>
    <w:p w:rsidR="000D4C75" w:rsidRPr="00850520" w:rsidRDefault="000D4C75" w:rsidP="00850520">
      <w:pPr>
        <w:pStyle w:val="a3"/>
        <w:spacing w:after="0" w:line="240" w:lineRule="auto"/>
        <w:ind w:left="0" w:firstLine="709"/>
        <w:jc w:val="both"/>
        <w:rPr>
          <w:rFonts w:ascii="Times New Roman" w:hAnsi="Times New Roman" w:cs="Times New Roman"/>
          <w:sz w:val="28"/>
          <w:szCs w:val="28"/>
        </w:rPr>
      </w:pPr>
      <w:r w:rsidRPr="00850520">
        <w:rPr>
          <w:rFonts w:ascii="Times New Roman" w:hAnsi="Times New Roman" w:cs="Times New Roman"/>
          <w:sz w:val="28"/>
          <w:szCs w:val="28"/>
        </w:rPr>
        <w:t>При этом заказчик не имеет правовых оснований производить какие-либо вычеты из ценовых предложений либо дополнения к таким ценовым предложениям, применять иные особенности оценки и сопоставления заявок в отношении разных категорий налогоплательщиков. Оценка ценовых предложений должна осуществляться исключительно в том виде, в котором ценовые предложения поданы участниками, и за какую итоговую цену участник готов поставить товары.</w:t>
      </w:r>
    </w:p>
    <w:p w:rsidR="000D4C75" w:rsidRPr="00850520" w:rsidRDefault="000D4C75" w:rsidP="00850520">
      <w:pPr>
        <w:pStyle w:val="a3"/>
        <w:spacing w:after="0" w:line="240" w:lineRule="auto"/>
        <w:ind w:left="0" w:firstLine="709"/>
        <w:jc w:val="both"/>
        <w:rPr>
          <w:rFonts w:ascii="Times New Roman" w:hAnsi="Times New Roman" w:cs="Times New Roman"/>
          <w:sz w:val="28"/>
          <w:szCs w:val="28"/>
        </w:rPr>
      </w:pPr>
    </w:p>
    <w:p w:rsidR="000D4C75" w:rsidRPr="00850520" w:rsidRDefault="000D4C75" w:rsidP="00850520">
      <w:pPr>
        <w:pStyle w:val="a3"/>
        <w:spacing w:after="0" w:line="240" w:lineRule="auto"/>
        <w:ind w:left="0" w:firstLine="709"/>
        <w:jc w:val="both"/>
        <w:rPr>
          <w:rFonts w:ascii="Times New Roman" w:hAnsi="Times New Roman" w:cs="Times New Roman"/>
          <w:sz w:val="28"/>
          <w:szCs w:val="28"/>
        </w:rPr>
      </w:pPr>
      <w:proofErr w:type="gramStart"/>
      <w:r w:rsidRPr="00850520">
        <w:rPr>
          <w:rFonts w:ascii="Times New Roman" w:hAnsi="Times New Roman" w:cs="Times New Roman"/>
          <w:sz w:val="28"/>
          <w:szCs w:val="28"/>
        </w:rPr>
        <w:t>В рассматриваемом случае обстоятельств, свидетельствующих о том, что при формировании положений закупочной документации заказчиком созданы условия, при которых хозяйствующий субъект поставлен в неравное положение по сравнению с другим хозяйствующим субъектом, либо что спорные условия были включены в документацию о закупке в интересах определенного хозяйствующего субъекта судами первой и апелляционной инстанций не установлено.</w:t>
      </w:r>
      <w:proofErr w:type="gramEnd"/>
    </w:p>
    <w:p w:rsidR="000D4C75" w:rsidRPr="00850520" w:rsidRDefault="000D4C75" w:rsidP="00850520">
      <w:pPr>
        <w:pStyle w:val="a3"/>
        <w:spacing w:after="0" w:line="240" w:lineRule="auto"/>
        <w:ind w:left="0" w:firstLine="709"/>
        <w:jc w:val="both"/>
        <w:rPr>
          <w:rFonts w:ascii="Times New Roman" w:hAnsi="Times New Roman" w:cs="Times New Roman"/>
          <w:sz w:val="28"/>
          <w:szCs w:val="28"/>
        </w:rPr>
      </w:pPr>
    </w:p>
    <w:p w:rsidR="000D4C75" w:rsidRPr="00850520" w:rsidRDefault="000D4C75" w:rsidP="00850520">
      <w:pPr>
        <w:pStyle w:val="a3"/>
        <w:spacing w:after="0" w:line="240" w:lineRule="auto"/>
        <w:ind w:left="0" w:firstLine="709"/>
        <w:jc w:val="both"/>
        <w:rPr>
          <w:rFonts w:ascii="Times New Roman" w:hAnsi="Times New Roman" w:cs="Times New Roman"/>
          <w:sz w:val="28"/>
          <w:szCs w:val="28"/>
        </w:rPr>
      </w:pPr>
      <w:r w:rsidRPr="00850520">
        <w:rPr>
          <w:rFonts w:ascii="Times New Roman" w:hAnsi="Times New Roman" w:cs="Times New Roman"/>
          <w:sz w:val="28"/>
          <w:szCs w:val="28"/>
        </w:rPr>
        <w:t xml:space="preserve">По выводам судов, контракт по итогам процедур закупки заключается и оплачивается заказчиком по цене, предложенной участником закупки, с которым заключается контракт, вне зависимости от применяемой данным участником системы налогообложения. При этом указание заказчиком в проекте контракта цены, включающей </w:t>
      </w:r>
      <w:r w:rsidR="00861B41" w:rsidRPr="00850520">
        <w:rPr>
          <w:rFonts w:ascii="Times New Roman" w:hAnsi="Times New Roman" w:cs="Times New Roman"/>
          <w:sz w:val="28"/>
          <w:szCs w:val="28"/>
        </w:rPr>
        <w:t>НДС</w:t>
      </w:r>
      <w:r w:rsidRPr="00850520">
        <w:rPr>
          <w:rFonts w:ascii="Times New Roman" w:hAnsi="Times New Roman" w:cs="Times New Roman"/>
          <w:sz w:val="28"/>
          <w:szCs w:val="28"/>
        </w:rPr>
        <w:t>, не возлагает на участника закупки, применяющего упрощенную систему налогообложения, безусловной обязанности по исчислению и уплате налога.</w:t>
      </w:r>
    </w:p>
    <w:p w:rsidR="000D4C75" w:rsidRPr="00850520" w:rsidRDefault="000D4C75" w:rsidP="00850520">
      <w:pPr>
        <w:pStyle w:val="a3"/>
        <w:spacing w:after="0" w:line="240" w:lineRule="auto"/>
        <w:ind w:left="0" w:firstLine="709"/>
        <w:jc w:val="both"/>
        <w:rPr>
          <w:rFonts w:ascii="Times New Roman" w:hAnsi="Times New Roman" w:cs="Times New Roman"/>
          <w:sz w:val="28"/>
          <w:szCs w:val="28"/>
        </w:rPr>
      </w:pPr>
    </w:p>
    <w:p w:rsidR="000D4C75" w:rsidRPr="00850520" w:rsidRDefault="000D4C75" w:rsidP="00850520">
      <w:pPr>
        <w:spacing w:after="0" w:line="240" w:lineRule="auto"/>
        <w:ind w:firstLine="709"/>
        <w:jc w:val="both"/>
        <w:rPr>
          <w:rFonts w:ascii="Times New Roman" w:hAnsi="Times New Roman"/>
          <w:color w:val="000000" w:themeColor="text1"/>
          <w:sz w:val="28"/>
          <w:szCs w:val="28"/>
        </w:rPr>
      </w:pPr>
      <w:r w:rsidRPr="00850520">
        <w:rPr>
          <w:rFonts w:ascii="Times New Roman" w:hAnsi="Times New Roman"/>
          <w:color w:val="000000" w:themeColor="text1"/>
          <w:sz w:val="28"/>
          <w:szCs w:val="28"/>
        </w:rPr>
        <w:t>Действующее законодательство о закупках не содержит запрета на возможность установления в документации о закупках порядка сравнения ценовых предложений с учетом применяемой ими системы налогообложения.</w:t>
      </w:r>
    </w:p>
    <w:p w:rsidR="000D4C75" w:rsidRPr="00850520" w:rsidRDefault="000D4C75" w:rsidP="00850520">
      <w:pPr>
        <w:spacing w:after="0" w:line="240" w:lineRule="auto"/>
        <w:ind w:firstLine="709"/>
        <w:jc w:val="both"/>
        <w:rPr>
          <w:rFonts w:ascii="Times New Roman" w:hAnsi="Times New Roman"/>
          <w:color w:val="000000" w:themeColor="text1"/>
          <w:sz w:val="28"/>
          <w:szCs w:val="28"/>
        </w:rPr>
      </w:pPr>
    </w:p>
    <w:p w:rsidR="000D4C75" w:rsidRPr="00850520" w:rsidRDefault="000D4C75" w:rsidP="00850520">
      <w:pPr>
        <w:pStyle w:val="a3"/>
        <w:spacing w:after="0" w:line="240" w:lineRule="auto"/>
        <w:ind w:left="0" w:firstLine="709"/>
        <w:jc w:val="both"/>
        <w:rPr>
          <w:rFonts w:ascii="Times New Roman" w:hAnsi="Times New Roman" w:cs="Times New Roman"/>
          <w:sz w:val="28"/>
          <w:szCs w:val="28"/>
        </w:rPr>
      </w:pPr>
      <w:r w:rsidRPr="00850520">
        <w:rPr>
          <w:rFonts w:ascii="Times New Roman" w:hAnsi="Times New Roman" w:cs="Times New Roman"/>
          <w:sz w:val="28"/>
          <w:szCs w:val="28"/>
        </w:rPr>
        <w:t>При таких обстоятельствах требования предпринимателя не подлежали удовлетворению, поскольку оспариваемое решение антимонопольного органа не противоречит действующему законодательству, и не нарушает права и законные интересы индивидуального предпринимателя.</w:t>
      </w:r>
    </w:p>
    <w:p w:rsidR="000D4C75" w:rsidRPr="00850520" w:rsidRDefault="000D4C75" w:rsidP="00850520">
      <w:pPr>
        <w:pStyle w:val="a3"/>
        <w:spacing w:after="0" w:line="240" w:lineRule="auto"/>
        <w:ind w:left="0" w:firstLine="709"/>
        <w:jc w:val="both"/>
        <w:rPr>
          <w:rFonts w:ascii="Times New Roman" w:hAnsi="Times New Roman" w:cs="Times New Roman"/>
          <w:sz w:val="28"/>
          <w:szCs w:val="28"/>
        </w:rPr>
      </w:pPr>
    </w:p>
    <w:p w:rsidR="000D4C75" w:rsidRPr="00850520" w:rsidRDefault="000D4C75" w:rsidP="00850520">
      <w:pPr>
        <w:spacing w:after="0" w:line="240" w:lineRule="auto"/>
        <w:ind w:firstLine="709"/>
        <w:jc w:val="right"/>
        <w:rPr>
          <w:rFonts w:ascii="Times New Roman" w:hAnsi="Times New Roman"/>
          <w:i/>
          <w:sz w:val="28"/>
          <w:szCs w:val="28"/>
        </w:rPr>
      </w:pPr>
      <w:r w:rsidRPr="00850520">
        <w:rPr>
          <w:rFonts w:ascii="Times New Roman" w:hAnsi="Times New Roman"/>
          <w:i/>
          <w:sz w:val="28"/>
          <w:szCs w:val="28"/>
        </w:rPr>
        <w:t>Постановление от 07.12.2022 № Ф03-5809/2022</w:t>
      </w:r>
    </w:p>
    <w:p w:rsidR="000D4C75" w:rsidRPr="00850520" w:rsidRDefault="000D4C75" w:rsidP="00850520">
      <w:pPr>
        <w:spacing w:after="0" w:line="240" w:lineRule="auto"/>
        <w:ind w:firstLine="709"/>
        <w:jc w:val="right"/>
        <w:rPr>
          <w:rFonts w:ascii="Times New Roman" w:hAnsi="Times New Roman"/>
          <w:i/>
          <w:sz w:val="28"/>
          <w:szCs w:val="28"/>
        </w:rPr>
      </w:pPr>
      <w:r w:rsidRPr="00850520">
        <w:rPr>
          <w:rFonts w:ascii="Times New Roman" w:hAnsi="Times New Roman"/>
          <w:i/>
          <w:sz w:val="28"/>
          <w:szCs w:val="28"/>
        </w:rPr>
        <w:t>по делу № А51-20410/2021 Арбитражного суда Приморского края</w:t>
      </w:r>
    </w:p>
    <w:p w:rsidR="000D4C75" w:rsidRPr="00850520" w:rsidRDefault="000D4C75" w:rsidP="00850520">
      <w:pPr>
        <w:spacing w:after="0" w:line="240" w:lineRule="auto"/>
        <w:ind w:firstLine="709"/>
        <w:jc w:val="both"/>
        <w:rPr>
          <w:rFonts w:ascii="Times New Roman" w:hAnsi="Times New Roman"/>
          <w:b/>
          <w:sz w:val="28"/>
          <w:szCs w:val="28"/>
        </w:rPr>
      </w:pPr>
      <w:r w:rsidRPr="00850520">
        <w:rPr>
          <w:rFonts w:ascii="Times New Roman" w:hAnsi="Times New Roman"/>
          <w:b/>
          <w:sz w:val="28"/>
          <w:szCs w:val="28"/>
        </w:rPr>
        <w:lastRenderedPageBreak/>
        <w:t>3. Непредставление декларантом документов, подтверждающих транспортные расходы, понесенные при вывозе товаров с таможенной территории Евразийского экономического союза, является основанием для принятия таможенным органом решения о внесении изменений (дополнений) в сведения, заявленные в декларации на товары, и изменения метода определения таможенной стоимости товаров.</w:t>
      </w:r>
    </w:p>
    <w:p w:rsidR="000D4C75" w:rsidRPr="00850520" w:rsidRDefault="000D4C75" w:rsidP="00850520">
      <w:pPr>
        <w:spacing w:after="0" w:line="240" w:lineRule="auto"/>
        <w:ind w:firstLine="709"/>
        <w:jc w:val="both"/>
        <w:rPr>
          <w:rFonts w:ascii="Times New Roman" w:hAnsi="Times New Roman"/>
          <w:sz w:val="28"/>
          <w:szCs w:val="28"/>
        </w:rPr>
      </w:pPr>
    </w:p>
    <w:p w:rsidR="000D4C75" w:rsidRPr="00850520" w:rsidRDefault="000D4C75" w:rsidP="00850520">
      <w:pPr>
        <w:spacing w:after="0" w:line="240" w:lineRule="auto"/>
        <w:ind w:firstLine="709"/>
        <w:jc w:val="both"/>
        <w:rPr>
          <w:rFonts w:ascii="Times New Roman" w:hAnsi="Times New Roman"/>
          <w:b/>
          <w:sz w:val="28"/>
          <w:szCs w:val="28"/>
        </w:rPr>
      </w:pPr>
      <w:r w:rsidRPr="00850520">
        <w:rPr>
          <w:rFonts w:ascii="Times New Roman" w:hAnsi="Times New Roman"/>
          <w:sz w:val="28"/>
          <w:szCs w:val="28"/>
        </w:rPr>
        <w:t>В целях вывоза товара с территории Российской Федерации в рамках внешнеторгового контракта, заключенного между обществом и иностранной компанией, помещены под таможенную процедуру «экспорт» лесоматериалы круглые из древесины</w:t>
      </w:r>
      <w:r w:rsidRPr="00850520">
        <w:rPr>
          <w:rFonts w:ascii="Times New Roman" w:hAnsi="Times New Roman"/>
          <w:b/>
          <w:sz w:val="28"/>
          <w:szCs w:val="28"/>
        </w:rPr>
        <w:t>.</w:t>
      </w:r>
    </w:p>
    <w:p w:rsidR="000D4C75" w:rsidRPr="00850520" w:rsidRDefault="000D4C75" w:rsidP="00850520">
      <w:pPr>
        <w:spacing w:after="0" w:line="240" w:lineRule="auto"/>
        <w:ind w:firstLine="709"/>
        <w:jc w:val="both"/>
        <w:rPr>
          <w:rFonts w:ascii="Times New Roman" w:hAnsi="Times New Roman"/>
          <w:sz w:val="28"/>
          <w:szCs w:val="28"/>
        </w:rPr>
      </w:pPr>
    </w:p>
    <w:p w:rsidR="000D4C75" w:rsidRPr="00850520" w:rsidRDefault="000D4C75"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Общество представило в таможенный орган декларации на товары (далее – декларации), определив таможенную стоимость товаров с использованием метода по стоимости сделки с вывозимыми товарами.</w:t>
      </w:r>
    </w:p>
    <w:p w:rsidR="000D4C75" w:rsidRPr="00850520" w:rsidRDefault="000D4C75" w:rsidP="00850520">
      <w:pPr>
        <w:spacing w:after="0" w:line="240" w:lineRule="auto"/>
        <w:ind w:firstLine="709"/>
        <w:jc w:val="both"/>
        <w:rPr>
          <w:rFonts w:ascii="Times New Roman" w:hAnsi="Times New Roman"/>
          <w:sz w:val="28"/>
          <w:szCs w:val="28"/>
        </w:rPr>
      </w:pPr>
    </w:p>
    <w:p w:rsidR="000D4C75" w:rsidRPr="00850520" w:rsidRDefault="000D4C75"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В ходе контрольных мероприятий таможенным органом выявлены признаки недостоверного декларирования таможенной стоимости товаров,</w:t>
      </w:r>
      <w:r w:rsidRPr="00850520">
        <w:rPr>
          <w:rFonts w:ascii="Times New Roman" w:hAnsi="Times New Roman"/>
          <w:color w:val="FF0000"/>
          <w:sz w:val="28"/>
          <w:szCs w:val="28"/>
        </w:rPr>
        <w:t xml:space="preserve"> </w:t>
      </w:r>
      <w:r w:rsidRPr="00850520">
        <w:rPr>
          <w:rFonts w:ascii="Times New Roman" w:hAnsi="Times New Roman"/>
          <w:sz w:val="28"/>
          <w:szCs w:val="28"/>
        </w:rPr>
        <w:t>у декларанта запрошены дополнительные документы и сведения, необходимые для подтверждения правильности определения таможенной стоимости.</w:t>
      </w:r>
    </w:p>
    <w:p w:rsidR="000D4C75" w:rsidRPr="00850520" w:rsidRDefault="000D4C75" w:rsidP="00850520">
      <w:pPr>
        <w:spacing w:after="0" w:line="240" w:lineRule="auto"/>
        <w:ind w:firstLine="709"/>
        <w:jc w:val="both"/>
        <w:rPr>
          <w:rFonts w:ascii="Times New Roman" w:hAnsi="Times New Roman"/>
          <w:sz w:val="28"/>
          <w:szCs w:val="28"/>
        </w:rPr>
      </w:pPr>
    </w:p>
    <w:p w:rsidR="000D4C75" w:rsidRPr="00850520" w:rsidRDefault="00850520"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Таможенный орган счел</w:t>
      </w:r>
      <w:r w:rsidR="000D4C75" w:rsidRPr="00850520">
        <w:rPr>
          <w:rFonts w:ascii="Times New Roman" w:hAnsi="Times New Roman"/>
          <w:sz w:val="28"/>
          <w:szCs w:val="28"/>
        </w:rPr>
        <w:t xml:space="preserve"> </w:t>
      </w:r>
      <w:r w:rsidRPr="00850520">
        <w:rPr>
          <w:rFonts w:ascii="Times New Roman" w:hAnsi="Times New Roman"/>
          <w:sz w:val="28"/>
          <w:szCs w:val="28"/>
        </w:rPr>
        <w:t>документы</w:t>
      </w:r>
      <w:r w:rsidRPr="00850520">
        <w:rPr>
          <w:rFonts w:ascii="Times New Roman" w:hAnsi="Times New Roman"/>
          <w:sz w:val="28"/>
          <w:szCs w:val="28"/>
        </w:rPr>
        <w:t xml:space="preserve">, </w:t>
      </w:r>
      <w:r w:rsidR="000D4C75" w:rsidRPr="00850520">
        <w:rPr>
          <w:rFonts w:ascii="Times New Roman" w:hAnsi="Times New Roman"/>
          <w:sz w:val="28"/>
          <w:szCs w:val="28"/>
        </w:rPr>
        <w:t>представленные декларантом</w:t>
      </w:r>
      <w:r w:rsidRPr="00850520">
        <w:rPr>
          <w:rFonts w:ascii="Times New Roman" w:hAnsi="Times New Roman"/>
          <w:sz w:val="28"/>
          <w:szCs w:val="28"/>
        </w:rPr>
        <w:t>,</w:t>
      </w:r>
      <w:r w:rsidR="000D4C75" w:rsidRPr="00850520">
        <w:rPr>
          <w:rFonts w:ascii="Times New Roman" w:hAnsi="Times New Roman"/>
          <w:sz w:val="28"/>
          <w:szCs w:val="28"/>
        </w:rPr>
        <w:t xml:space="preserve"> недостаточными для подтверждения заявленной таможенной стоимости, а именно</w:t>
      </w:r>
      <w:r w:rsidRPr="00850520">
        <w:rPr>
          <w:rFonts w:ascii="Times New Roman" w:hAnsi="Times New Roman"/>
          <w:sz w:val="28"/>
          <w:szCs w:val="28"/>
        </w:rPr>
        <w:t>:</w:t>
      </w:r>
      <w:r w:rsidR="000D4C75" w:rsidRPr="00850520">
        <w:rPr>
          <w:rFonts w:ascii="Times New Roman" w:hAnsi="Times New Roman"/>
          <w:sz w:val="28"/>
          <w:szCs w:val="28"/>
        </w:rPr>
        <w:t xml:space="preserve"> </w:t>
      </w:r>
      <w:r w:rsidRPr="00850520">
        <w:rPr>
          <w:rFonts w:ascii="Times New Roman" w:hAnsi="Times New Roman"/>
          <w:sz w:val="28"/>
          <w:szCs w:val="28"/>
        </w:rPr>
        <w:t xml:space="preserve">декларантом </w:t>
      </w:r>
      <w:r w:rsidR="000D4C75" w:rsidRPr="00850520">
        <w:rPr>
          <w:rFonts w:ascii="Times New Roman" w:hAnsi="Times New Roman"/>
          <w:sz w:val="28"/>
          <w:szCs w:val="28"/>
        </w:rPr>
        <w:t>не</w:t>
      </w:r>
      <w:r w:rsidRPr="00850520">
        <w:rPr>
          <w:rFonts w:ascii="Times New Roman" w:hAnsi="Times New Roman"/>
          <w:sz w:val="28"/>
          <w:szCs w:val="28"/>
        </w:rPr>
        <w:t xml:space="preserve"> </w:t>
      </w:r>
      <w:r w:rsidR="000D4C75" w:rsidRPr="00850520">
        <w:rPr>
          <w:rFonts w:ascii="Times New Roman" w:hAnsi="Times New Roman"/>
          <w:sz w:val="28"/>
          <w:szCs w:val="28"/>
        </w:rPr>
        <w:t>представлен</w:t>
      </w:r>
      <w:r w:rsidRPr="00850520">
        <w:rPr>
          <w:rFonts w:ascii="Times New Roman" w:hAnsi="Times New Roman"/>
          <w:sz w:val="28"/>
          <w:szCs w:val="28"/>
        </w:rPr>
        <w:t>ы</w:t>
      </w:r>
      <w:r w:rsidR="000D4C75" w:rsidRPr="00850520">
        <w:rPr>
          <w:rFonts w:ascii="Times New Roman" w:hAnsi="Times New Roman"/>
          <w:sz w:val="28"/>
          <w:szCs w:val="28"/>
        </w:rPr>
        <w:t xml:space="preserve"> документ</w:t>
      </w:r>
      <w:r w:rsidRPr="00850520">
        <w:rPr>
          <w:rFonts w:ascii="Times New Roman" w:hAnsi="Times New Roman"/>
          <w:sz w:val="28"/>
          <w:szCs w:val="28"/>
        </w:rPr>
        <w:t>ы</w:t>
      </w:r>
      <w:r w:rsidR="000D4C75" w:rsidRPr="00850520">
        <w:rPr>
          <w:rFonts w:ascii="Times New Roman" w:hAnsi="Times New Roman"/>
          <w:sz w:val="28"/>
          <w:szCs w:val="28"/>
        </w:rPr>
        <w:t>, подтверждающи</w:t>
      </w:r>
      <w:r w:rsidRPr="00850520">
        <w:rPr>
          <w:rFonts w:ascii="Times New Roman" w:hAnsi="Times New Roman"/>
          <w:sz w:val="28"/>
          <w:szCs w:val="28"/>
        </w:rPr>
        <w:t>е</w:t>
      </w:r>
      <w:r w:rsidR="000D4C75" w:rsidRPr="00850520">
        <w:rPr>
          <w:rFonts w:ascii="Times New Roman" w:hAnsi="Times New Roman"/>
          <w:sz w:val="28"/>
          <w:szCs w:val="28"/>
        </w:rPr>
        <w:t xml:space="preserve"> сведения о размере транспортных расходов, </w:t>
      </w:r>
      <w:r w:rsidRPr="00850520">
        <w:rPr>
          <w:rFonts w:ascii="Times New Roman" w:hAnsi="Times New Roman"/>
          <w:sz w:val="28"/>
          <w:szCs w:val="28"/>
        </w:rPr>
        <w:t>включенных в стоимость товаров</w:t>
      </w:r>
      <w:proofErr w:type="gramStart"/>
      <w:r w:rsidRPr="00850520">
        <w:rPr>
          <w:rFonts w:ascii="Times New Roman" w:hAnsi="Times New Roman"/>
          <w:sz w:val="28"/>
          <w:szCs w:val="28"/>
        </w:rPr>
        <w:t>.</w:t>
      </w:r>
      <w:proofErr w:type="gramEnd"/>
      <w:r w:rsidRPr="00850520">
        <w:rPr>
          <w:rFonts w:ascii="Times New Roman" w:hAnsi="Times New Roman"/>
          <w:sz w:val="28"/>
          <w:szCs w:val="28"/>
        </w:rPr>
        <w:t xml:space="preserve"> В связи с этим таможенный орган </w:t>
      </w:r>
      <w:r w:rsidR="000D4C75" w:rsidRPr="00850520">
        <w:rPr>
          <w:rFonts w:ascii="Times New Roman" w:hAnsi="Times New Roman"/>
          <w:sz w:val="28"/>
          <w:szCs w:val="28"/>
        </w:rPr>
        <w:t>принял решения о внесении изменений (дополнений) в сведения, заявленные в декларациях, определив таможенную стоимость товаров на основе третьего метода определения таможенной стоимости – по стоимости сделки с однородными товарами.</w:t>
      </w:r>
    </w:p>
    <w:p w:rsidR="000D4C75" w:rsidRPr="00850520" w:rsidRDefault="000D4C75" w:rsidP="00850520">
      <w:pPr>
        <w:spacing w:after="0" w:line="240" w:lineRule="auto"/>
        <w:ind w:firstLine="709"/>
        <w:jc w:val="both"/>
        <w:rPr>
          <w:rFonts w:ascii="Times New Roman" w:hAnsi="Times New Roman"/>
          <w:sz w:val="28"/>
          <w:szCs w:val="28"/>
        </w:rPr>
      </w:pPr>
    </w:p>
    <w:p w:rsidR="000D4C75" w:rsidRPr="00850520" w:rsidRDefault="000D4C75"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Общество, не согласившись с решениями таможенного органа, посчитав, что они не </w:t>
      </w:r>
      <w:proofErr w:type="gramStart"/>
      <w:r w:rsidRPr="00850520">
        <w:rPr>
          <w:rFonts w:ascii="Times New Roman" w:hAnsi="Times New Roman"/>
          <w:sz w:val="28"/>
          <w:szCs w:val="28"/>
        </w:rPr>
        <w:t>соответствуют закону и нарушают</w:t>
      </w:r>
      <w:proofErr w:type="gramEnd"/>
      <w:r w:rsidRPr="00850520">
        <w:rPr>
          <w:rFonts w:ascii="Times New Roman" w:hAnsi="Times New Roman"/>
          <w:sz w:val="28"/>
          <w:szCs w:val="28"/>
        </w:rPr>
        <w:t xml:space="preserve"> его права и законные интересы в сфере внешнеэкономической деятельности, обратилось в арбитражный суд с заявлением о признании их недействительными.</w:t>
      </w:r>
    </w:p>
    <w:p w:rsidR="000D4C75" w:rsidRPr="00850520" w:rsidRDefault="000D4C75" w:rsidP="00850520">
      <w:pPr>
        <w:spacing w:after="0" w:line="240" w:lineRule="auto"/>
        <w:ind w:firstLine="709"/>
        <w:jc w:val="both"/>
        <w:rPr>
          <w:rFonts w:ascii="Times New Roman" w:hAnsi="Times New Roman"/>
          <w:sz w:val="28"/>
          <w:szCs w:val="28"/>
        </w:rPr>
      </w:pPr>
    </w:p>
    <w:p w:rsidR="000D4C75" w:rsidRPr="00850520" w:rsidRDefault="000D4C75" w:rsidP="00850520">
      <w:pPr>
        <w:spacing w:after="0" w:line="240" w:lineRule="auto"/>
        <w:ind w:firstLine="709"/>
        <w:jc w:val="both"/>
        <w:rPr>
          <w:rFonts w:ascii="Times New Roman" w:hAnsi="Times New Roman"/>
          <w:sz w:val="28"/>
          <w:szCs w:val="28"/>
        </w:rPr>
      </w:pPr>
      <w:proofErr w:type="gramStart"/>
      <w:r w:rsidRPr="00850520">
        <w:rPr>
          <w:rFonts w:ascii="Times New Roman" w:hAnsi="Times New Roman"/>
          <w:sz w:val="28"/>
          <w:szCs w:val="28"/>
        </w:rPr>
        <w:t>Суд первой инстанции, оценив документы, представленные обществом и сведения, указывающие на определение таможенной стоимости на основании достоверной, количественно определенной и документально подтвержденной информации, пришел к выводу о необоснованности оспариваемых решений о внесении изменений (дополнений) в сведения, заявленные в декларациях на товары, заявленные обществом требования удовлетворил.</w:t>
      </w:r>
      <w:proofErr w:type="gramEnd"/>
    </w:p>
    <w:p w:rsidR="000D4C75" w:rsidRPr="00850520" w:rsidRDefault="000D4C75" w:rsidP="00850520">
      <w:pPr>
        <w:spacing w:after="0" w:line="240" w:lineRule="auto"/>
        <w:ind w:firstLine="709"/>
        <w:jc w:val="both"/>
        <w:rPr>
          <w:rFonts w:ascii="Times New Roman" w:hAnsi="Times New Roman"/>
          <w:sz w:val="28"/>
          <w:szCs w:val="28"/>
        </w:rPr>
      </w:pPr>
    </w:p>
    <w:p w:rsidR="000D4C75" w:rsidRPr="00850520" w:rsidRDefault="000D4C75"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Выводы суда первой инстанции поддержал апелляционный суд.</w:t>
      </w:r>
    </w:p>
    <w:p w:rsidR="000D4C75" w:rsidRPr="00850520" w:rsidRDefault="000D4C75"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lastRenderedPageBreak/>
        <w:t>Суд округа принятые по делу судебные акты отменил, приняв новый судебный акт об отказе в удовлетворении заявленных обществом требований, исходя из следующего.</w:t>
      </w:r>
    </w:p>
    <w:p w:rsidR="000D4C75" w:rsidRPr="00850520" w:rsidRDefault="000D4C75" w:rsidP="00850520">
      <w:pPr>
        <w:spacing w:after="0" w:line="240" w:lineRule="auto"/>
        <w:ind w:firstLine="709"/>
        <w:jc w:val="both"/>
        <w:rPr>
          <w:rFonts w:ascii="Times New Roman" w:hAnsi="Times New Roman"/>
          <w:sz w:val="28"/>
          <w:szCs w:val="28"/>
        </w:rPr>
      </w:pPr>
    </w:p>
    <w:p w:rsidR="000D4C75" w:rsidRPr="00850520" w:rsidRDefault="000D4C75"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В соответствии с пунктами 4, 9, 10 статьи 38 Таможенного кодекса Евразийского экономического союза (далее – ТК ЕАЭС) Таможенная стоимость товаров, вывозимых с таможенной территории Союза, определяется в соответствии с законодательством о таможенном регулировании государства-члена, таможенному органу которого осуществляется таможенное декларирование товаров. Определение таможенной стоимости товаров не должно быть основано на использовании произвольной или фиктивной таможенной стоимости товаров. Таможенная стоимость товаров и сведения, относящиеся к ее определению, должны основываться на достоверной, количественно определяемой и документально подтвержденной информации.</w:t>
      </w:r>
    </w:p>
    <w:p w:rsidR="000D4C75" w:rsidRPr="00850520" w:rsidRDefault="000D4C75" w:rsidP="00850520">
      <w:pPr>
        <w:spacing w:after="0" w:line="240" w:lineRule="auto"/>
        <w:ind w:firstLine="709"/>
        <w:jc w:val="both"/>
        <w:rPr>
          <w:rFonts w:ascii="Times New Roman" w:hAnsi="Times New Roman"/>
          <w:sz w:val="28"/>
          <w:szCs w:val="28"/>
        </w:rPr>
      </w:pPr>
    </w:p>
    <w:p w:rsidR="000D4C75" w:rsidRPr="00850520" w:rsidRDefault="000D4C75"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Согласно Правилам определения таможенной стоимости товаров, вывозимых из Российской Федерации, утвержденным постановлением Правительства Российской Федерации от 16.12.2019 № 1694 (далее – Правила № 1694)</w:t>
      </w:r>
      <w:r w:rsidR="00850520" w:rsidRPr="00850520">
        <w:rPr>
          <w:rFonts w:ascii="Times New Roman" w:hAnsi="Times New Roman"/>
          <w:sz w:val="28"/>
          <w:szCs w:val="28"/>
        </w:rPr>
        <w:t>,</w:t>
      </w:r>
      <w:r w:rsidRPr="00850520">
        <w:rPr>
          <w:rFonts w:ascii="Times New Roman" w:hAnsi="Times New Roman"/>
          <w:sz w:val="28"/>
          <w:szCs w:val="28"/>
        </w:rPr>
        <w:t xml:space="preserve"> основой определения таможенной стоимости вывозимых товаров должна быть в максимально возможной степени стоимость сделки с этими вывозимыми товарами в значении, определенном пунктом 12 настоящих Правил (пункт 8); таможенной стоимостью вывозимых товаров является стоимость сделки с ними, то есть цена, фактически уплаченная или подлежащая уплате за вывозимые товары при их продаже в страну назначения и дополненная в соответствии с пунктом 20 на</w:t>
      </w:r>
      <w:r w:rsidR="00850520" w:rsidRPr="00850520">
        <w:rPr>
          <w:rFonts w:ascii="Times New Roman" w:hAnsi="Times New Roman"/>
          <w:sz w:val="28"/>
          <w:szCs w:val="28"/>
        </w:rPr>
        <w:t xml:space="preserve">званных </w:t>
      </w:r>
      <w:r w:rsidRPr="00850520">
        <w:rPr>
          <w:rFonts w:ascii="Times New Roman" w:hAnsi="Times New Roman"/>
          <w:sz w:val="28"/>
          <w:szCs w:val="28"/>
        </w:rPr>
        <w:t>Правил (пункт 12).</w:t>
      </w:r>
    </w:p>
    <w:p w:rsidR="000D4C75" w:rsidRPr="00850520" w:rsidRDefault="000D4C75" w:rsidP="00850520">
      <w:pPr>
        <w:spacing w:after="0" w:line="240" w:lineRule="auto"/>
        <w:ind w:firstLine="709"/>
        <w:jc w:val="both"/>
        <w:rPr>
          <w:rFonts w:ascii="Times New Roman" w:hAnsi="Times New Roman"/>
          <w:sz w:val="28"/>
          <w:szCs w:val="28"/>
        </w:rPr>
      </w:pPr>
    </w:p>
    <w:p w:rsidR="000D4C75" w:rsidRPr="00850520" w:rsidRDefault="000D4C75"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В силу пункта 1 статьи 40 ТК ЕАЭС при определении таможенной стоимости товаров по стоимости сделки предусмотрены дополнительные начисления к цене, фактически уплаченной или подлежащей уплате, к которым относятся: расходы на перевозку (транспортировку) ввозимых товаров до места прибытия таких товаров на таможенную территорию Союза; расходы на погрузку, разгрузку или перегрузку ввозимых товаров и проведение иных операций, связанных с их перевозкой (транспортировкой) до места прибытия таких товаров на таможенную территорию Союза.</w:t>
      </w:r>
    </w:p>
    <w:p w:rsidR="007F1C09" w:rsidRPr="00850520" w:rsidRDefault="007F1C09" w:rsidP="00850520">
      <w:pPr>
        <w:spacing w:after="0" w:line="240" w:lineRule="auto"/>
        <w:ind w:firstLine="709"/>
        <w:jc w:val="both"/>
        <w:rPr>
          <w:rFonts w:ascii="Times New Roman" w:hAnsi="Times New Roman"/>
          <w:sz w:val="28"/>
          <w:szCs w:val="28"/>
        </w:rPr>
      </w:pPr>
    </w:p>
    <w:p w:rsidR="000D4C75" w:rsidRPr="00850520" w:rsidRDefault="000D4C75" w:rsidP="00850520">
      <w:pPr>
        <w:spacing w:after="0" w:line="240" w:lineRule="auto"/>
        <w:ind w:firstLine="709"/>
        <w:jc w:val="both"/>
        <w:rPr>
          <w:rFonts w:ascii="Times New Roman" w:hAnsi="Times New Roman"/>
          <w:sz w:val="28"/>
          <w:szCs w:val="28"/>
        </w:rPr>
      </w:pPr>
      <w:proofErr w:type="gramStart"/>
      <w:r w:rsidRPr="00850520">
        <w:rPr>
          <w:rFonts w:ascii="Times New Roman" w:hAnsi="Times New Roman"/>
          <w:sz w:val="28"/>
          <w:szCs w:val="28"/>
        </w:rPr>
        <w:t>В силу пункта 3.1 Решения Коллегии Евразийской экономической комиссии от 20.12.2012 № 283 «О применении метода определения таможенной стоимости товаров по стоимости сделки с ввозимыми товарами (метод 1)» при определении таможенной стоимости товаров по стоимости сделки с ввозимыми товарами в значении, установленном пунктом 1 статьи 4 Соглашения между Правительством Р</w:t>
      </w:r>
      <w:r w:rsidR="00850520" w:rsidRPr="00850520">
        <w:rPr>
          <w:rFonts w:ascii="Times New Roman" w:hAnsi="Times New Roman"/>
          <w:sz w:val="28"/>
          <w:szCs w:val="28"/>
        </w:rPr>
        <w:t xml:space="preserve">оссийской </w:t>
      </w:r>
      <w:r w:rsidRPr="00850520">
        <w:rPr>
          <w:rFonts w:ascii="Times New Roman" w:hAnsi="Times New Roman"/>
          <w:sz w:val="28"/>
          <w:szCs w:val="28"/>
        </w:rPr>
        <w:t>Ф</w:t>
      </w:r>
      <w:r w:rsidR="00850520" w:rsidRPr="00850520">
        <w:rPr>
          <w:rFonts w:ascii="Times New Roman" w:hAnsi="Times New Roman"/>
          <w:sz w:val="28"/>
          <w:szCs w:val="28"/>
        </w:rPr>
        <w:t>едерации</w:t>
      </w:r>
      <w:r w:rsidRPr="00850520">
        <w:rPr>
          <w:rFonts w:ascii="Times New Roman" w:hAnsi="Times New Roman"/>
          <w:sz w:val="28"/>
          <w:szCs w:val="28"/>
        </w:rPr>
        <w:t xml:space="preserve">, Правительством Республики Беларусь и Правительством Республики Казахстан от 25.01.2008 </w:t>
      </w:r>
      <w:r w:rsidRPr="00850520">
        <w:rPr>
          <w:rFonts w:ascii="Times New Roman" w:hAnsi="Times New Roman"/>
          <w:sz w:val="28"/>
          <w:szCs w:val="28"/>
        </w:rPr>
        <w:lastRenderedPageBreak/>
        <w:t>«Об</w:t>
      </w:r>
      <w:proofErr w:type="gramEnd"/>
      <w:r w:rsidRPr="00850520">
        <w:rPr>
          <w:rFonts w:ascii="Times New Roman" w:hAnsi="Times New Roman"/>
          <w:sz w:val="28"/>
          <w:szCs w:val="28"/>
        </w:rPr>
        <w:t xml:space="preserve"> </w:t>
      </w:r>
      <w:proofErr w:type="gramStart"/>
      <w:r w:rsidRPr="00850520">
        <w:rPr>
          <w:rFonts w:ascii="Times New Roman" w:hAnsi="Times New Roman"/>
          <w:sz w:val="28"/>
          <w:szCs w:val="28"/>
        </w:rPr>
        <w:t>определении таможенной стоимости товаров, перемещаемых через таможенную границу Таможенного союза»</w:t>
      </w:r>
      <w:r w:rsidR="00850520" w:rsidRPr="00850520">
        <w:rPr>
          <w:rFonts w:ascii="Times New Roman" w:hAnsi="Times New Roman"/>
          <w:sz w:val="28"/>
          <w:szCs w:val="28"/>
        </w:rPr>
        <w:t>,</w:t>
      </w:r>
      <w:r w:rsidRPr="00850520">
        <w:rPr>
          <w:rFonts w:ascii="Times New Roman" w:hAnsi="Times New Roman"/>
          <w:sz w:val="28"/>
          <w:szCs w:val="28"/>
        </w:rPr>
        <w:t xml:space="preserve"> необходимо исходить из того, что под сделкой понимается совокупность различных сделок, осуществляемых в соответствии с такими видами договоров (соглашений), как внешнеэкономический договор (контракт), в соответствии с которым товары продаются для вывоза на таможенную территорию Таможенного союза, договор международной перевозки (транспортировки) товаров, лицензионный договор и другие.</w:t>
      </w:r>
      <w:proofErr w:type="gramEnd"/>
    </w:p>
    <w:p w:rsidR="000D4C75" w:rsidRPr="00850520" w:rsidRDefault="000D4C75" w:rsidP="00850520">
      <w:pPr>
        <w:spacing w:after="0" w:line="240" w:lineRule="auto"/>
        <w:ind w:firstLine="709"/>
        <w:jc w:val="both"/>
        <w:rPr>
          <w:rFonts w:ascii="Times New Roman" w:hAnsi="Times New Roman"/>
          <w:sz w:val="28"/>
          <w:szCs w:val="28"/>
        </w:rPr>
      </w:pPr>
    </w:p>
    <w:p w:rsidR="000D4C75" w:rsidRPr="00850520" w:rsidRDefault="000D4C75"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Таким образом, в цену, фактически уплаченную или подлежащую уплате за вывозимые товары, включаются все платежи, осуществленные или подлежащие осуществлению в качестве условия продажи вывозимых товаров покупателем продавцу либо покупателем третьему лицу в целях выполнения обязатель</w:t>
      </w:r>
      <w:proofErr w:type="gramStart"/>
      <w:r w:rsidRPr="00850520">
        <w:rPr>
          <w:rFonts w:ascii="Times New Roman" w:hAnsi="Times New Roman"/>
          <w:sz w:val="28"/>
          <w:szCs w:val="28"/>
        </w:rPr>
        <w:t>ств пр</w:t>
      </w:r>
      <w:proofErr w:type="gramEnd"/>
      <w:r w:rsidRPr="00850520">
        <w:rPr>
          <w:rFonts w:ascii="Times New Roman" w:hAnsi="Times New Roman"/>
          <w:sz w:val="28"/>
          <w:szCs w:val="28"/>
        </w:rPr>
        <w:t>одавца перед третьим лицом.</w:t>
      </w:r>
    </w:p>
    <w:p w:rsidR="000D4C75" w:rsidRPr="00850520" w:rsidRDefault="000D4C75" w:rsidP="00850520">
      <w:pPr>
        <w:spacing w:after="0" w:line="240" w:lineRule="auto"/>
        <w:ind w:firstLine="709"/>
        <w:jc w:val="both"/>
        <w:rPr>
          <w:rFonts w:ascii="Times New Roman" w:hAnsi="Times New Roman"/>
          <w:sz w:val="28"/>
          <w:szCs w:val="28"/>
        </w:rPr>
      </w:pPr>
    </w:p>
    <w:p w:rsidR="000D4C75" w:rsidRPr="00850520" w:rsidRDefault="000D4C75" w:rsidP="00850520">
      <w:pPr>
        <w:spacing w:after="0" w:line="240" w:lineRule="auto"/>
        <w:ind w:firstLine="709"/>
        <w:jc w:val="both"/>
        <w:rPr>
          <w:rFonts w:ascii="Times New Roman" w:hAnsi="Times New Roman"/>
          <w:sz w:val="28"/>
          <w:szCs w:val="28"/>
        </w:rPr>
      </w:pPr>
      <w:r w:rsidRPr="00850520">
        <w:rPr>
          <w:rFonts w:ascii="Times New Roman" w:hAnsi="Times New Roman"/>
          <w:sz w:val="28"/>
          <w:szCs w:val="28"/>
        </w:rPr>
        <w:t>В настоящем случае таможенным органом установлено, что по условиям договора поставки</w:t>
      </w:r>
      <w:r w:rsidR="00850520" w:rsidRPr="00850520">
        <w:rPr>
          <w:rFonts w:ascii="Times New Roman" w:hAnsi="Times New Roman"/>
          <w:sz w:val="28"/>
          <w:szCs w:val="28"/>
        </w:rPr>
        <w:t>,</w:t>
      </w:r>
      <w:r w:rsidRPr="00850520">
        <w:rPr>
          <w:rFonts w:ascii="Times New Roman" w:hAnsi="Times New Roman"/>
          <w:sz w:val="28"/>
          <w:szCs w:val="28"/>
        </w:rPr>
        <w:t xml:space="preserve"> заключенного между обществом и иностранной компанией, расходы по перевозке товара от согласованного пункта до места вывоза с таможенной территории ЕАЭС несет иностранная компания. В этой связи декларантом, не явля</w:t>
      </w:r>
      <w:r w:rsidR="00850520" w:rsidRPr="00850520">
        <w:rPr>
          <w:rFonts w:ascii="Times New Roman" w:hAnsi="Times New Roman"/>
          <w:sz w:val="28"/>
          <w:szCs w:val="28"/>
        </w:rPr>
        <w:t>ющимся</w:t>
      </w:r>
      <w:r w:rsidRPr="00850520">
        <w:rPr>
          <w:rFonts w:ascii="Times New Roman" w:hAnsi="Times New Roman"/>
          <w:sz w:val="28"/>
          <w:szCs w:val="28"/>
        </w:rPr>
        <w:t xml:space="preserve"> участником правоотношений по перевозке товара от места его передачи покупателю до места вывоза с таможенной территории ЕАЭС, не представлены таможенному органу документы в подтверждение размера указанных расходов.</w:t>
      </w:r>
    </w:p>
    <w:p w:rsidR="000D4C75" w:rsidRPr="00850520" w:rsidRDefault="000D4C75" w:rsidP="00850520">
      <w:pPr>
        <w:spacing w:after="0" w:line="240" w:lineRule="auto"/>
        <w:ind w:firstLine="709"/>
        <w:jc w:val="both"/>
        <w:rPr>
          <w:rFonts w:ascii="Times New Roman" w:hAnsi="Times New Roman"/>
          <w:sz w:val="28"/>
          <w:szCs w:val="28"/>
        </w:rPr>
      </w:pPr>
    </w:p>
    <w:p w:rsidR="000D4C75" w:rsidRPr="00850520" w:rsidRDefault="000D4C75" w:rsidP="00850520">
      <w:pPr>
        <w:spacing w:after="0" w:line="240" w:lineRule="auto"/>
        <w:ind w:firstLine="709"/>
        <w:jc w:val="both"/>
        <w:rPr>
          <w:rFonts w:ascii="Times New Roman" w:hAnsi="Times New Roman"/>
          <w:sz w:val="28"/>
          <w:szCs w:val="28"/>
        </w:rPr>
      </w:pPr>
      <w:proofErr w:type="gramStart"/>
      <w:r w:rsidRPr="00850520">
        <w:rPr>
          <w:rFonts w:ascii="Times New Roman" w:hAnsi="Times New Roman"/>
          <w:sz w:val="28"/>
          <w:szCs w:val="28"/>
        </w:rPr>
        <w:t>Вместе с тем, учитывая положения вышеприведенных норм права, данные расходы подлежат включению в структуру таможенной стоимости вывозимого товара как одна из составляющих платежей за товары, осуществленных или подлежащих осуществлению покупателем непосредственно продавцу, либо третьему лицу, в целях выполнения обязательств продавца перед третьим лицом, поскольку они связаны с вывозом товаров, их оплата покупателем является условием продажи вывозимых товаров.</w:t>
      </w:r>
      <w:proofErr w:type="gramEnd"/>
    </w:p>
    <w:p w:rsidR="000D4C75" w:rsidRPr="00850520" w:rsidRDefault="000D4C75" w:rsidP="00850520">
      <w:pPr>
        <w:spacing w:after="0" w:line="240" w:lineRule="auto"/>
        <w:ind w:firstLine="709"/>
        <w:jc w:val="both"/>
        <w:rPr>
          <w:rFonts w:ascii="Times New Roman" w:hAnsi="Times New Roman"/>
          <w:sz w:val="28"/>
          <w:szCs w:val="28"/>
        </w:rPr>
      </w:pPr>
    </w:p>
    <w:p w:rsidR="000D4C75" w:rsidRPr="00850520" w:rsidRDefault="000D4C75" w:rsidP="00850520">
      <w:pPr>
        <w:spacing w:after="0" w:line="240" w:lineRule="auto"/>
        <w:ind w:firstLine="709"/>
        <w:jc w:val="both"/>
        <w:rPr>
          <w:rFonts w:ascii="Times New Roman" w:hAnsi="Times New Roman"/>
          <w:sz w:val="28"/>
          <w:szCs w:val="28"/>
        </w:rPr>
      </w:pPr>
      <w:proofErr w:type="gramStart"/>
      <w:r w:rsidRPr="00850520">
        <w:rPr>
          <w:rFonts w:ascii="Times New Roman" w:hAnsi="Times New Roman"/>
          <w:sz w:val="28"/>
          <w:szCs w:val="28"/>
        </w:rPr>
        <w:t>Учитывая, что размер расходов по перевозке товаров от места передачи покупателю до места вывоза с таможенной территории ЕАЭС декларантом не подтвержден, таможенный орган, последовательно применив методы определения таможенной стоимости, правомерно определил таможенную стоимость на основании пунктов 27 – 29 раздела 3 Правил № 1694 на основе третьего метода определения таможенной стоимости по стоимости сделки с однородными товарами.</w:t>
      </w:r>
      <w:proofErr w:type="gramEnd"/>
    </w:p>
    <w:p w:rsidR="000D4C75" w:rsidRPr="00850520" w:rsidRDefault="000D4C75" w:rsidP="00850520">
      <w:pPr>
        <w:spacing w:after="0" w:line="240" w:lineRule="auto"/>
        <w:ind w:firstLine="709"/>
        <w:jc w:val="both"/>
        <w:rPr>
          <w:rFonts w:ascii="Times New Roman" w:hAnsi="Times New Roman"/>
          <w:sz w:val="28"/>
          <w:szCs w:val="28"/>
        </w:rPr>
      </w:pPr>
    </w:p>
    <w:p w:rsidR="000D4C75" w:rsidRPr="00850520" w:rsidRDefault="000D4C75" w:rsidP="00850520">
      <w:pPr>
        <w:spacing w:after="0" w:line="240" w:lineRule="auto"/>
        <w:ind w:firstLine="709"/>
        <w:jc w:val="both"/>
        <w:rPr>
          <w:rFonts w:ascii="Times New Roman" w:hAnsi="Times New Roman"/>
          <w:sz w:val="28"/>
          <w:szCs w:val="28"/>
        </w:rPr>
      </w:pPr>
      <w:proofErr w:type="gramStart"/>
      <w:r w:rsidRPr="00850520">
        <w:rPr>
          <w:rFonts w:ascii="Times New Roman" w:hAnsi="Times New Roman"/>
          <w:sz w:val="28"/>
          <w:szCs w:val="28"/>
        </w:rPr>
        <w:t>В связи с изложенным, у судов не имелось оснований для признания принятых таможенным органом решений недействительными.</w:t>
      </w:r>
      <w:proofErr w:type="gramEnd"/>
    </w:p>
    <w:p w:rsidR="000D4C75" w:rsidRPr="00850520" w:rsidRDefault="000D4C75" w:rsidP="00850520">
      <w:pPr>
        <w:spacing w:after="0" w:line="240" w:lineRule="auto"/>
        <w:ind w:firstLine="709"/>
        <w:jc w:val="both"/>
        <w:rPr>
          <w:rFonts w:ascii="Times New Roman" w:hAnsi="Times New Roman"/>
          <w:sz w:val="28"/>
          <w:szCs w:val="28"/>
        </w:rPr>
      </w:pPr>
    </w:p>
    <w:p w:rsidR="000D4C75" w:rsidRPr="00850520" w:rsidRDefault="000D4C75" w:rsidP="00850520">
      <w:pPr>
        <w:spacing w:after="0" w:line="240" w:lineRule="auto"/>
        <w:ind w:firstLine="709"/>
        <w:jc w:val="right"/>
        <w:rPr>
          <w:rFonts w:ascii="Times New Roman" w:hAnsi="Times New Roman"/>
          <w:i/>
          <w:sz w:val="28"/>
          <w:szCs w:val="28"/>
        </w:rPr>
      </w:pPr>
      <w:r w:rsidRPr="00850520">
        <w:rPr>
          <w:rFonts w:ascii="Times New Roman" w:hAnsi="Times New Roman"/>
          <w:i/>
          <w:sz w:val="28"/>
          <w:szCs w:val="28"/>
        </w:rPr>
        <w:lastRenderedPageBreak/>
        <w:t>Постановление от 18.10.2022 № Ф03-4459/2022</w:t>
      </w:r>
    </w:p>
    <w:p w:rsidR="000D4C75" w:rsidRPr="00850520" w:rsidRDefault="000D4C75" w:rsidP="00850520">
      <w:pPr>
        <w:spacing w:after="0" w:line="240" w:lineRule="auto"/>
        <w:ind w:firstLine="709"/>
        <w:jc w:val="right"/>
        <w:rPr>
          <w:rFonts w:ascii="Times New Roman" w:hAnsi="Times New Roman"/>
          <w:i/>
          <w:sz w:val="28"/>
          <w:szCs w:val="28"/>
        </w:rPr>
      </w:pPr>
      <w:r w:rsidRPr="00850520">
        <w:rPr>
          <w:rFonts w:ascii="Times New Roman" w:hAnsi="Times New Roman"/>
          <w:i/>
          <w:sz w:val="28"/>
          <w:szCs w:val="28"/>
        </w:rPr>
        <w:t>по делу № А51-4222/2021 Арбитражного суда Приморского края</w:t>
      </w:r>
    </w:p>
    <w:p w:rsidR="00B569D4" w:rsidRPr="00850520" w:rsidRDefault="00B569D4" w:rsidP="00850520">
      <w:pPr>
        <w:pStyle w:val="1"/>
        <w:tabs>
          <w:tab w:val="left" w:pos="142"/>
        </w:tabs>
        <w:spacing w:after="0" w:line="240" w:lineRule="auto"/>
        <w:ind w:left="0" w:firstLine="709"/>
        <w:jc w:val="both"/>
        <w:rPr>
          <w:rFonts w:ascii="Times New Roman" w:hAnsi="Times New Roman"/>
          <w:b/>
          <w:sz w:val="28"/>
          <w:szCs w:val="28"/>
        </w:rPr>
      </w:pPr>
    </w:p>
    <w:p w:rsidR="00E0542B" w:rsidRPr="00E0542B" w:rsidRDefault="000D4C75" w:rsidP="00E0542B">
      <w:pPr>
        <w:spacing w:after="0" w:line="240" w:lineRule="auto"/>
        <w:ind w:firstLine="709"/>
        <w:jc w:val="both"/>
        <w:rPr>
          <w:rFonts w:ascii="Times New Roman" w:hAnsi="Times New Roman"/>
          <w:b/>
          <w:sz w:val="28"/>
          <w:szCs w:val="28"/>
        </w:rPr>
      </w:pPr>
      <w:r w:rsidRPr="00850520">
        <w:rPr>
          <w:rFonts w:ascii="Times New Roman" w:hAnsi="Times New Roman"/>
          <w:b/>
          <w:sz w:val="28"/>
          <w:szCs w:val="28"/>
        </w:rPr>
        <w:t>4. Ограничительные меры, принятые в отношении земельного участка, находящегося под незавершенным строительством объектом (многоквартирный дом), не препятствуют государственной регистрации перехода прав на незавершенный строительством объект (многоквар</w:t>
      </w:r>
      <w:r w:rsidR="00B02E59" w:rsidRPr="00850520">
        <w:rPr>
          <w:rFonts w:ascii="Times New Roman" w:hAnsi="Times New Roman"/>
          <w:b/>
          <w:sz w:val="28"/>
          <w:szCs w:val="28"/>
        </w:rPr>
        <w:t>тирный дом) и земельный участок</w:t>
      </w:r>
      <w:r w:rsidRPr="00850520">
        <w:rPr>
          <w:rFonts w:ascii="Times New Roman" w:hAnsi="Times New Roman"/>
          <w:b/>
          <w:sz w:val="28"/>
          <w:szCs w:val="28"/>
        </w:rPr>
        <w:t xml:space="preserve"> в случае перехода прав на эти объекты в соответствии с</w:t>
      </w:r>
      <w:r w:rsidR="00E0542B">
        <w:rPr>
          <w:rFonts w:ascii="Times New Roman" w:hAnsi="Times New Roman"/>
          <w:b/>
          <w:sz w:val="28"/>
          <w:szCs w:val="28"/>
        </w:rPr>
        <w:t xml:space="preserve"> </w:t>
      </w:r>
      <w:r w:rsidR="00E0542B" w:rsidRPr="00E0542B">
        <w:rPr>
          <w:rFonts w:ascii="Times New Roman" w:hAnsi="Times New Roman"/>
          <w:b/>
          <w:sz w:val="28"/>
          <w:szCs w:val="28"/>
        </w:rPr>
        <w:t>Федеральны</w:t>
      </w:r>
      <w:r w:rsidR="00E0542B">
        <w:rPr>
          <w:rFonts w:ascii="Times New Roman" w:hAnsi="Times New Roman"/>
          <w:b/>
          <w:sz w:val="28"/>
          <w:szCs w:val="28"/>
        </w:rPr>
        <w:t>м</w:t>
      </w:r>
      <w:r w:rsidR="00E0542B" w:rsidRPr="00E0542B">
        <w:rPr>
          <w:rFonts w:ascii="Times New Roman" w:hAnsi="Times New Roman"/>
          <w:b/>
          <w:sz w:val="28"/>
          <w:szCs w:val="28"/>
        </w:rPr>
        <w:t xml:space="preserve"> закон</w:t>
      </w:r>
      <w:r w:rsidR="00E0542B">
        <w:rPr>
          <w:rFonts w:ascii="Times New Roman" w:hAnsi="Times New Roman"/>
          <w:b/>
          <w:sz w:val="28"/>
          <w:szCs w:val="28"/>
        </w:rPr>
        <w:t>ом</w:t>
      </w:r>
      <w:r w:rsidR="00E0542B" w:rsidRPr="00E0542B">
        <w:rPr>
          <w:rFonts w:ascii="Times New Roman" w:hAnsi="Times New Roman"/>
          <w:b/>
          <w:sz w:val="28"/>
          <w:szCs w:val="28"/>
        </w:rPr>
        <w:t xml:space="preserve"> от 26.10.2002 </w:t>
      </w:r>
      <w:r w:rsidR="00E0542B">
        <w:rPr>
          <w:rFonts w:ascii="Times New Roman" w:hAnsi="Times New Roman"/>
          <w:b/>
          <w:sz w:val="28"/>
          <w:szCs w:val="28"/>
        </w:rPr>
        <w:t>№</w:t>
      </w:r>
      <w:r w:rsidR="00E0542B" w:rsidRPr="00E0542B">
        <w:rPr>
          <w:rFonts w:ascii="Times New Roman" w:hAnsi="Times New Roman"/>
          <w:b/>
          <w:sz w:val="28"/>
          <w:szCs w:val="28"/>
        </w:rPr>
        <w:t xml:space="preserve"> 127-ФЗ</w:t>
      </w:r>
      <w:r w:rsidR="00E0542B">
        <w:rPr>
          <w:rFonts w:ascii="Times New Roman" w:hAnsi="Times New Roman"/>
          <w:b/>
          <w:sz w:val="28"/>
          <w:szCs w:val="28"/>
        </w:rPr>
        <w:t xml:space="preserve"> «</w:t>
      </w:r>
      <w:r w:rsidR="00E0542B" w:rsidRPr="00E0542B">
        <w:rPr>
          <w:rFonts w:ascii="Times New Roman" w:hAnsi="Times New Roman"/>
          <w:b/>
          <w:sz w:val="28"/>
          <w:szCs w:val="28"/>
        </w:rPr>
        <w:t>О несостоятельности (банкротстве)</w:t>
      </w:r>
      <w:r w:rsidR="00E0542B">
        <w:rPr>
          <w:rFonts w:ascii="Times New Roman" w:hAnsi="Times New Roman"/>
          <w:b/>
          <w:sz w:val="28"/>
          <w:szCs w:val="28"/>
        </w:rPr>
        <w:t>».</w:t>
      </w:r>
    </w:p>
    <w:p w:rsidR="000D4C75" w:rsidRPr="00850520" w:rsidRDefault="000D4C75" w:rsidP="00E0542B">
      <w:pPr>
        <w:spacing w:after="0" w:line="240" w:lineRule="auto"/>
        <w:jc w:val="both"/>
        <w:rPr>
          <w:rFonts w:ascii="Times New Roman" w:hAnsi="Times New Roman"/>
          <w:sz w:val="28"/>
          <w:szCs w:val="28"/>
        </w:rPr>
      </w:pPr>
    </w:p>
    <w:p w:rsidR="000D4C75"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В рамках дела о несостоятельности (банкротстве) (№ А73-3987/2018) общество с ограниченной ответственность</w:t>
      </w:r>
      <w:r w:rsidR="00371BAD" w:rsidRPr="00850520">
        <w:rPr>
          <w:rFonts w:ascii="Times New Roman" w:hAnsi="Times New Roman"/>
          <w:sz w:val="28"/>
          <w:szCs w:val="28"/>
        </w:rPr>
        <w:t>ю</w:t>
      </w:r>
      <w:r w:rsidRPr="00850520">
        <w:rPr>
          <w:rFonts w:ascii="Times New Roman" w:hAnsi="Times New Roman"/>
          <w:sz w:val="28"/>
          <w:szCs w:val="28"/>
        </w:rPr>
        <w:t xml:space="preserve"> (далее – общество) признано несостоятельным (банкротом), открыто конкурсное производство. Назначен конкурсный управляющий общества.</w:t>
      </w:r>
    </w:p>
    <w:p w:rsidR="000D4C75"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p>
    <w:p w:rsidR="000D4C75"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Определением суда первой инстанции удовлетворено ходатайство конкурсного управляющего и права застройщика на объекты незавершенного строительства и земельные участки переданы созданному участниками строительства жилищно-строительному кооперативу (далее – кооператив).</w:t>
      </w:r>
    </w:p>
    <w:p w:rsidR="000D4C75" w:rsidRPr="00850520" w:rsidRDefault="000D4C75" w:rsidP="00850520">
      <w:pPr>
        <w:spacing w:after="0" w:line="240" w:lineRule="auto"/>
        <w:ind w:firstLine="709"/>
        <w:jc w:val="both"/>
        <w:rPr>
          <w:rFonts w:ascii="Times New Roman" w:hAnsi="Times New Roman"/>
          <w:sz w:val="28"/>
          <w:szCs w:val="28"/>
        </w:rPr>
      </w:pPr>
    </w:p>
    <w:p w:rsidR="000D4C75"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Конкурсный управляющий обратился в Управление Федеральной службы государственной регистрации кадастра и картографии (далее – управление) с заявлением об осуществлении государственной регистрации права собственности (перехода права) в отношении объектов недвижимости от общества к кооперативу на основании соглашения об отступном.</w:t>
      </w:r>
    </w:p>
    <w:p w:rsidR="000D4C75"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p>
    <w:p w:rsidR="000D4C75"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Уведомлениями управления конкурсный управляющий извещен о том, что осуществление действий по государственной регистрации прав в отношении спорных объектов незавершенного строительства и земельных участков приостановлено по причине наличия действующих запретов на совершение регистрационных действий в отношении земельных участков под объектами недвижимости.</w:t>
      </w:r>
    </w:p>
    <w:p w:rsidR="000D4C75"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p>
    <w:p w:rsidR="000D4C75"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Конкурсный управляющий, не согласившись с уведомлениями, считая их незаконными и необоснованными, обратился в арбитражный суд с соответствующим заявлением.</w:t>
      </w:r>
    </w:p>
    <w:p w:rsidR="000D4C75"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p>
    <w:p w:rsidR="000D4C75"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Решением суда первой инстанции, оставленным без изменения постановлением суда апелляционной инстанции, в удовлетворении заявленных требований отказано.</w:t>
      </w:r>
    </w:p>
    <w:p w:rsidR="000D4C75"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p>
    <w:p w:rsidR="000D4C75"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Суды установили, что запись об ограничении (обременении) прав на земельные участки внесена в </w:t>
      </w:r>
      <w:r w:rsidR="00371BAD" w:rsidRPr="00850520">
        <w:rPr>
          <w:rFonts w:ascii="Times New Roman" w:hAnsi="Times New Roman"/>
          <w:sz w:val="28"/>
          <w:szCs w:val="28"/>
        </w:rPr>
        <w:t>ЕГРН</w:t>
      </w:r>
      <w:r w:rsidRPr="00850520">
        <w:rPr>
          <w:rFonts w:ascii="Times New Roman" w:hAnsi="Times New Roman"/>
          <w:sz w:val="28"/>
          <w:szCs w:val="28"/>
        </w:rPr>
        <w:t xml:space="preserve"> на основании постановления районного </w:t>
      </w:r>
      <w:r w:rsidRPr="00850520">
        <w:rPr>
          <w:rFonts w:ascii="Times New Roman" w:hAnsi="Times New Roman"/>
          <w:sz w:val="28"/>
          <w:szCs w:val="28"/>
        </w:rPr>
        <w:lastRenderedPageBreak/>
        <w:t xml:space="preserve">суда, принятого в рамках уголовного дела (срок ареста продлен). Учитывая, что на дату обращения конкурсного управляющего с заявлением о регистрации </w:t>
      </w:r>
      <w:proofErr w:type="gramStart"/>
      <w:r w:rsidRPr="00850520">
        <w:rPr>
          <w:rFonts w:ascii="Times New Roman" w:hAnsi="Times New Roman"/>
          <w:sz w:val="28"/>
          <w:szCs w:val="28"/>
        </w:rPr>
        <w:t>постановление</w:t>
      </w:r>
      <w:proofErr w:type="gramEnd"/>
      <w:r w:rsidRPr="00850520">
        <w:rPr>
          <w:rFonts w:ascii="Times New Roman" w:hAnsi="Times New Roman"/>
          <w:sz w:val="28"/>
          <w:szCs w:val="28"/>
        </w:rPr>
        <w:t xml:space="preserve"> о наложении ареста (продлении срока ареста) не отменено, решение управления о приостановлении регистрации перехода прав правомерно, поскольку разрешать судьбу меры процессуального принуждения в виде уголовного ареста на объекты недвижимости возможно только в уголовном судопроизводстве в порядке пункта 9 статьи 115 Уголовно-процессуального кодекса Российской Федерации.</w:t>
      </w:r>
    </w:p>
    <w:p w:rsidR="000D4C75"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p>
    <w:p w:rsidR="000D4C75"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Суд округа принятые по делу судебные акты отменил, приняв новый судебный акт и удовлетворив требования конкурсного управляющего исходя из следующего.</w:t>
      </w:r>
    </w:p>
    <w:p w:rsidR="000D4C75" w:rsidRPr="00850520" w:rsidRDefault="000D4C75" w:rsidP="00850520">
      <w:pPr>
        <w:autoSpaceDE w:val="0"/>
        <w:autoSpaceDN w:val="0"/>
        <w:adjustRightInd w:val="0"/>
        <w:spacing w:after="0" w:line="240" w:lineRule="auto"/>
        <w:ind w:firstLine="709"/>
        <w:jc w:val="both"/>
        <w:rPr>
          <w:rFonts w:ascii="Times New Roman" w:hAnsi="Times New Roman"/>
          <w:color w:val="FF0000"/>
          <w:sz w:val="28"/>
          <w:szCs w:val="28"/>
        </w:rPr>
      </w:pPr>
    </w:p>
    <w:p w:rsidR="000D4C75"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proofErr w:type="gramStart"/>
      <w:r w:rsidRPr="00850520">
        <w:rPr>
          <w:rFonts w:ascii="Times New Roman" w:hAnsi="Times New Roman"/>
          <w:sz w:val="28"/>
          <w:szCs w:val="28"/>
        </w:rPr>
        <w:t>Согласно пункту 37 части 1 статьи 26 Закон</w:t>
      </w:r>
      <w:r w:rsidR="00371BAD" w:rsidRPr="00850520">
        <w:rPr>
          <w:rFonts w:ascii="Times New Roman" w:hAnsi="Times New Roman"/>
          <w:sz w:val="28"/>
          <w:szCs w:val="28"/>
        </w:rPr>
        <w:t>а № 218-ФЗ</w:t>
      </w:r>
      <w:r w:rsidRPr="00850520">
        <w:rPr>
          <w:rFonts w:ascii="Times New Roman" w:hAnsi="Times New Roman"/>
          <w:sz w:val="28"/>
          <w:szCs w:val="28"/>
        </w:rPr>
        <w:t>, положениям части 5.1 статьи 16 Федерального закона от 30.12.2004 №</w:t>
      </w:r>
      <w:r w:rsidR="00B02E59" w:rsidRPr="00850520">
        <w:rPr>
          <w:rFonts w:ascii="Times New Roman" w:hAnsi="Times New Roman"/>
          <w:sz w:val="28"/>
          <w:szCs w:val="28"/>
        </w:rPr>
        <w:t xml:space="preserve"> </w:t>
      </w:r>
      <w:r w:rsidRPr="00850520">
        <w:rPr>
          <w:rFonts w:ascii="Times New Roman" w:hAnsi="Times New Roman"/>
          <w:sz w:val="28"/>
          <w:szCs w:val="28"/>
        </w:rPr>
        <w:t xml:space="preserve">214-ФЗ </w:t>
      </w:r>
      <w:r w:rsidR="00371BAD" w:rsidRPr="00850520">
        <w:rPr>
          <w:rFonts w:ascii="Times New Roman" w:hAnsi="Times New Roman"/>
          <w:sz w:val="28"/>
          <w:szCs w:val="28"/>
        </w:rPr>
        <w:t xml:space="preserve">                 </w:t>
      </w:r>
      <w:r w:rsidRPr="00850520">
        <w:rPr>
          <w:rFonts w:ascii="Times New Roman" w:hAnsi="Times New Roman"/>
          <w:sz w:val="28"/>
          <w:szCs w:val="28"/>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 214), установлены исключения из общего правила, а именно наложение ареста на земельный участок, занятого многоквартирным домом, в котором</w:t>
      </w:r>
      <w:proofErr w:type="gramEnd"/>
      <w:r w:rsidRPr="00850520">
        <w:rPr>
          <w:rFonts w:ascii="Times New Roman" w:hAnsi="Times New Roman"/>
          <w:sz w:val="28"/>
          <w:szCs w:val="28"/>
        </w:rPr>
        <w:t xml:space="preserve"> расположен объект долевого строительства не является основанием для приостановления государственной </w:t>
      </w:r>
      <w:proofErr w:type="gramStart"/>
      <w:r w:rsidRPr="00850520">
        <w:rPr>
          <w:rFonts w:ascii="Times New Roman" w:hAnsi="Times New Roman"/>
          <w:sz w:val="28"/>
          <w:szCs w:val="28"/>
        </w:rPr>
        <w:t>регистрации права собственности участника долевого строительства</w:t>
      </w:r>
      <w:proofErr w:type="gramEnd"/>
      <w:r w:rsidRPr="00850520">
        <w:rPr>
          <w:rFonts w:ascii="Times New Roman" w:hAnsi="Times New Roman"/>
          <w:sz w:val="28"/>
          <w:szCs w:val="28"/>
        </w:rPr>
        <w:t xml:space="preserve"> на объект долевого строительства, а запись о наложении ареста погашается одновременно с государственной регистрацией права собственности на последний объект долевого строительства в данном многоквартирном доме.</w:t>
      </w:r>
    </w:p>
    <w:p w:rsidR="000D4C75"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p>
    <w:p w:rsidR="000D4C75"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В соответствии с пунктами 8, 14, 15, 17 статьи 201.10 Федерального закона от 26.10.2002 № 127-ФЗ «О несостоятельности (банкротстве)» (далее – Закон о банкротстве) предусмотрена возможность погашения требований участников долевого строительства путем передачи объекта незавершенного строительства созданному ими кооперативу. Таким образом, государственная регистрация перехода прав застройщика на объект незавершенного строительства и земельный участок к кооперативу влечет переход к кооперативу права собственности на объект незавершенного строительства и земельный участок под ним.</w:t>
      </w:r>
    </w:p>
    <w:p w:rsidR="000D4C75" w:rsidRPr="00850520" w:rsidRDefault="000D4C75" w:rsidP="00850520">
      <w:pPr>
        <w:autoSpaceDE w:val="0"/>
        <w:autoSpaceDN w:val="0"/>
        <w:adjustRightInd w:val="0"/>
        <w:spacing w:after="0" w:line="240" w:lineRule="auto"/>
        <w:ind w:firstLine="709"/>
        <w:jc w:val="both"/>
        <w:rPr>
          <w:rFonts w:ascii="Times New Roman" w:hAnsi="Times New Roman"/>
          <w:color w:val="FF0000"/>
          <w:sz w:val="28"/>
          <w:szCs w:val="28"/>
        </w:rPr>
      </w:pPr>
    </w:p>
    <w:p w:rsidR="000D4C75"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Суд первой инстанции при вынесении в рамках дела о несостоятельности (банкротстве) определения об удовлетворении ходатайства конкурсного управляющего и передаче прав застройщика на объекты незавершенного строительства и земельные участки созданному участниками строительства кооперативу, руководствуясь нормами Закона о банкротстве, не усмотрел каких-либо препятствий для такой передачи.</w:t>
      </w:r>
    </w:p>
    <w:p w:rsidR="000D4C75"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p>
    <w:p w:rsidR="000D4C75"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lastRenderedPageBreak/>
        <w:t>В рассматриваемом случае фактически и юридически исключена возможность конфискации земельных участков, на которых расположены объекты недвижимости, для целей которой судом общей юрисдикции были применены ограничительные меры.</w:t>
      </w:r>
    </w:p>
    <w:p w:rsidR="000D4C75"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p>
    <w:p w:rsidR="000D4C75" w:rsidRPr="00850520" w:rsidRDefault="000D4C75" w:rsidP="00850520">
      <w:pPr>
        <w:autoSpaceDE w:val="0"/>
        <w:autoSpaceDN w:val="0"/>
        <w:adjustRightInd w:val="0"/>
        <w:spacing w:after="0" w:line="240" w:lineRule="auto"/>
        <w:ind w:firstLine="709"/>
        <w:jc w:val="both"/>
        <w:rPr>
          <w:rFonts w:ascii="Times New Roman" w:hAnsi="Times New Roman"/>
          <w:sz w:val="28"/>
          <w:szCs w:val="28"/>
        </w:rPr>
      </w:pPr>
      <w:r w:rsidRPr="00850520">
        <w:rPr>
          <w:rFonts w:ascii="Times New Roman" w:hAnsi="Times New Roman"/>
          <w:sz w:val="28"/>
          <w:szCs w:val="28"/>
        </w:rPr>
        <w:t xml:space="preserve">Учитывая </w:t>
      </w:r>
      <w:proofErr w:type="gramStart"/>
      <w:r w:rsidRPr="00850520">
        <w:rPr>
          <w:rFonts w:ascii="Times New Roman" w:hAnsi="Times New Roman"/>
          <w:sz w:val="28"/>
          <w:szCs w:val="28"/>
        </w:rPr>
        <w:t>вышеизложенное</w:t>
      </w:r>
      <w:proofErr w:type="gramEnd"/>
      <w:r w:rsidRPr="00850520">
        <w:rPr>
          <w:rFonts w:ascii="Times New Roman" w:hAnsi="Times New Roman"/>
          <w:sz w:val="28"/>
          <w:szCs w:val="28"/>
        </w:rPr>
        <w:t>, а также руководствуясь пунктом 5 части 2 статьи 14 Закона №</w:t>
      </w:r>
      <w:r w:rsidR="00B02E59" w:rsidRPr="00850520">
        <w:rPr>
          <w:rFonts w:ascii="Times New Roman" w:hAnsi="Times New Roman"/>
          <w:sz w:val="28"/>
          <w:szCs w:val="28"/>
        </w:rPr>
        <w:t xml:space="preserve"> </w:t>
      </w:r>
      <w:r w:rsidRPr="00850520">
        <w:rPr>
          <w:rFonts w:ascii="Times New Roman" w:hAnsi="Times New Roman"/>
          <w:sz w:val="28"/>
          <w:szCs w:val="28"/>
        </w:rPr>
        <w:t>218, требования конкурсного управляющего подлежали удовлетворению, поскольку основани</w:t>
      </w:r>
      <w:r w:rsidR="00E0542B">
        <w:rPr>
          <w:rFonts w:ascii="Times New Roman" w:hAnsi="Times New Roman"/>
          <w:sz w:val="28"/>
          <w:szCs w:val="28"/>
        </w:rPr>
        <w:t>я</w:t>
      </w:r>
      <w:r w:rsidRPr="00850520">
        <w:rPr>
          <w:rFonts w:ascii="Times New Roman" w:hAnsi="Times New Roman"/>
          <w:sz w:val="28"/>
          <w:szCs w:val="28"/>
        </w:rPr>
        <w:t xml:space="preserve"> для отказа управлением в государственной регистра</w:t>
      </w:r>
      <w:bookmarkStart w:id="0" w:name="_GoBack"/>
      <w:bookmarkEnd w:id="0"/>
      <w:r w:rsidRPr="00850520">
        <w:rPr>
          <w:rFonts w:ascii="Times New Roman" w:hAnsi="Times New Roman"/>
          <w:sz w:val="28"/>
          <w:szCs w:val="28"/>
        </w:rPr>
        <w:t>ции перехода прав по заявлению конкурсного управляющего отсутствовали.</w:t>
      </w:r>
    </w:p>
    <w:p w:rsidR="000D4C75" w:rsidRPr="00850520" w:rsidRDefault="000D4C75" w:rsidP="00850520">
      <w:pPr>
        <w:autoSpaceDE w:val="0"/>
        <w:autoSpaceDN w:val="0"/>
        <w:adjustRightInd w:val="0"/>
        <w:spacing w:after="0" w:line="240" w:lineRule="auto"/>
        <w:ind w:firstLine="709"/>
        <w:jc w:val="both"/>
        <w:rPr>
          <w:rFonts w:ascii="Times New Roman" w:hAnsi="Times New Roman"/>
          <w:color w:val="FF0000"/>
          <w:sz w:val="28"/>
          <w:szCs w:val="28"/>
        </w:rPr>
      </w:pPr>
    </w:p>
    <w:p w:rsidR="000D4C75" w:rsidRPr="00850520" w:rsidRDefault="000D4C75" w:rsidP="00E0542B">
      <w:pPr>
        <w:spacing w:after="0" w:line="240" w:lineRule="auto"/>
        <w:ind w:firstLine="709"/>
        <w:jc w:val="right"/>
        <w:rPr>
          <w:rFonts w:ascii="Times New Roman" w:hAnsi="Times New Roman"/>
          <w:i/>
          <w:sz w:val="28"/>
          <w:szCs w:val="28"/>
        </w:rPr>
      </w:pPr>
      <w:r w:rsidRPr="00850520">
        <w:rPr>
          <w:rFonts w:ascii="Times New Roman" w:hAnsi="Times New Roman"/>
          <w:i/>
          <w:sz w:val="28"/>
          <w:szCs w:val="28"/>
        </w:rPr>
        <w:t>Постановление от 07.02.2023 № Ф03-5524/2022</w:t>
      </w:r>
    </w:p>
    <w:p w:rsidR="00C169D4" w:rsidRPr="00850520" w:rsidRDefault="000D4C75" w:rsidP="00E0542B">
      <w:pPr>
        <w:spacing w:after="0" w:line="240" w:lineRule="auto"/>
        <w:ind w:firstLine="709"/>
        <w:jc w:val="right"/>
        <w:rPr>
          <w:rFonts w:ascii="Times New Roman" w:hAnsi="Times New Roman"/>
          <w:i/>
          <w:sz w:val="28"/>
          <w:szCs w:val="28"/>
        </w:rPr>
      </w:pPr>
      <w:r w:rsidRPr="00850520">
        <w:rPr>
          <w:rFonts w:ascii="Times New Roman" w:hAnsi="Times New Roman"/>
          <w:i/>
          <w:sz w:val="28"/>
          <w:szCs w:val="28"/>
        </w:rPr>
        <w:t>по делу № А73-5614/2022 Арбитражного суда Хабаровского края</w:t>
      </w:r>
    </w:p>
    <w:sectPr w:rsidR="00C169D4" w:rsidRPr="00850520" w:rsidSect="004B6894">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1960" w:rsidRDefault="00341960" w:rsidP="004B6894">
      <w:pPr>
        <w:spacing w:after="0" w:line="240" w:lineRule="auto"/>
      </w:pPr>
      <w:r>
        <w:separator/>
      </w:r>
    </w:p>
  </w:endnote>
  <w:endnote w:type="continuationSeparator" w:id="0">
    <w:p w:rsidR="00341960" w:rsidRDefault="00341960" w:rsidP="004B68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1960" w:rsidRDefault="00341960" w:rsidP="004B6894">
      <w:pPr>
        <w:spacing w:after="0" w:line="240" w:lineRule="auto"/>
      </w:pPr>
      <w:r>
        <w:separator/>
      </w:r>
    </w:p>
  </w:footnote>
  <w:footnote w:type="continuationSeparator" w:id="0">
    <w:p w:rsidR="00341960" w:rsidRDefault="00341960" w:rsidP="004B68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267360250"/>
      <w:docPartObj>
        <w:docPartGallery w:val="Page Numbers (Top of Page)"/>
        <w:docPartUnique/>
      </w:docPartObj>
    </w:sdtPr>
    <w:sdtEndPr>
      <w:rPr>
        <w:rFonts w:ascii="Times New Roman" w:hAnsi="Times New Roman"/>
      </w:rPr>
    </w:sdtEndPr>
    <w:sdtContent>
      <w:p w:rsidR="004B6894" w:rsidRPr="004B6894" w:rsidRDefault="004B6894">
        <w:pPr>
          <w:pStyle w:val="a4"/>
          <w:jc w:val="center"/>
          <w:rPr>
            <w:rFonts w:ascii="Times New Roman" w:hAnsi="Times New Roman"/>
            <w:sz w:val="24"/>
            <w:szCs w:val="24"/>
          </w:rPr>
        </w:pPr>
        <w:r w:rsidRPr="004B6894">
          <w:rPr>
            <w:rFonts w:ascii="Times New Roman" w:hAnsi="Times New Roman"/>
            <w:sz w:val="24"/>
            <w:szCs w:val="24"/>
          </w:rPr>
          <w:fldChar w:fldCharType="begin"/>
        </w:r>
        <w:r w:rsidRPr="004B6894">
          <w:rPr>
            <w:rFonts w:ascii="Times New Roman" w:hAnsi="Times New Roman"/>
            <w:sz w:val="24"/>
            <w:szCs w:val="24"/>
          </w:rPr>
          <w:instrText>PAGE   \* MERGEFORMAT</w:instrText>
        </w:r>
        <w:r w:rsidRPr="004B6894">
          <w:rPr>
            <w:rFonts w:ascii="Times New Roman" w:hAnsi="Times New Roman"/>
            <w:sz w:val="24"/>
            <w:szCs w:val="24"/>
          </w:rPr>
          <w:fldChar w:fldCharType="separate"/>
        </w:r>
        <w:r w:rsidR="00E0542B">
          <w:rPr>
            <w:rFonts w:ascii="Times New Roman" w:hAnsi="Times New Roman"/>
            <w:noProof/>
            <w:sz w:val="24"/>
            <w:szCs w:val="24"/>
          </w:rPr>
          <w:t>28</w:t>
        </w:r>
        <w:r w:rsidRPr="004B6894">
          <w:rPr>
            <w:rFonts w:ascii="Times New Roman" w:hAnsi="Times New Roman"/>
            <w:sz w:val="24"/>
            <w:szCs w:val="24"/>
          </w:rPr>
          <w:fldChar w:fldCharType="end"/>
        </w:r>
      </w:p>
    </w:sdtContent>
  </w:sdt>
  <w:p w:rsidR="004B6894" w:rsidRPr="004B6894" w:rsidRDefault="004B6894">
    <w:pPr>
      <w:pStyle w:val="a4"/>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7DA"/>
    <w:rsid w:val="00023339"/>
    <w:rsid w:val="000303D3"/>
    <w:rsid w:val="000451CF"/>
    <w:rsid w:val="000D4C75"/>
    <w:rsid w:val="00192B0E"/>
    <w:rsid w:val="001C01F2"/>
    <w:rsid w:val="002013D0"/>
    <w:rsid w:val="00247A33"/>
    <w:rsid w:val="00341960"/>
    <w:rsid w:val="00371BAD"/>
    <w:rsid w:val="004B6894"/>
    <w:rsid w:val="004E1A36"/>
    <w:rsid w:val="005515EC"/>
    <w:rsid w:val="005546F0"/>
    <w:rsid w:val="005F594F"/>
    <w:rsid w:val="006755D4"/>
    <w:rsid w:val="007F1C09"/>
    <w:rsid w:val="00824196"/>
    <w:rsid w:val="00850520"/>
    <w:rsid w:val="00861B41"/>
    <w:rsid w:val="00A05D49"/>
    <w:rsid w:val="00A51458"/>
    <w:rsid w:val="00A84F98"/>
    <w:rsid w:val="00B02E59"/>
    <w:rsid w:val="00B05957"/>
    <w:rsid w:val="00B12BFE"/>
    <w:rsid w:val="00B54912"/>
    <w:rsid w:val="00B569D4"/>
    <w:rsid w:val="00B73972"/>
    <w:rsid w:val="00B76F5B"/>
    <w:rsid w:val="00BC53D8"/>
    <w:rsid w:val="00BF11AE"/>
    <w:rsid w:val="00C169D4"/>
    <w:rsid w:val="00D436DD"/>
    <w:rsid w:val="00D600E3"/>
    <w:rsid w:val="00E0542B"/>
    <w:rsid w:val="00E067DA"/>
    <w:rsid w:val="00E36767"/>
    <w:rsid w:val="00E90792"/>
    <w:rsid w:val="00F01275"/>
    <w:rsid w:val="00F156BB"/>
    <w:rsid w:val="00F20496"/>
    <w:rsid w:val="00F214DA"/>
    <w:rsid w:val="00FE21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9D4"/>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B569D4"/>
    <w:pPr>
      <w:ind w:left="720"/>
      <w:contextualSpacing/>
    </w:pPr>
    <w:rPr>
      <w:rFonts w:eastAsia="Times New Roman"/>
    </w:rPr>
  </w:style>
  <w:style w:type="paragraph" w:styleId="a3">
    <w:name w:val="List Paragraph"/>
    <w:basedOn w:val="a"/>
    <w:uiPriority w:val="34"/>
    <w:qFormat/>
    <w:rsid w:val="000D4C75"/>
    <w:pPr>
      <w:spacing w:after="160" w:line="259" w:lineRule="auto"/>
      <w:ind w:left="720"/>
      <w:contextualSpacing/>
    </w:pPr>
    <w:rPr>
      <w:rFonts w:asciiTheme="minorHAnsi" w:eastAsiaTheme="minorHAnsi" w:hAnsiTheme="minorHAnsi" w:cstheme="minorBidi"/>
    </w:rPr>
  </w:style>
  <w:style w:type="paragraph" w:customStyle="1" w:styleId="ConsPlusNormal">
    <w:name w:val="ConsPlusNormal"/>
    <w:rsid w:val="000D4C75"/>
    <w:pPr>
      <w:widowControl w:val="0"/>
      <w:autoSpaceDE w:val="0"/>
      <w:autoSpaceDN w:val="0"/>
      <w:spacing w:after="0" w:line="240" w:lineRule="auto"/>
    </w:pPr>
    <w:rPr>
      <w:rFonts w:ascii="Arial" w:eastAsiaTheme="minorEastAsia" w:hAnsi="Arial" w:cs="Arial"/>
      <w:sz w:val="20"/>
      <w:lang w:eastAsia="ru-RU"/>
    </w:rPr>
  </w:style>
  <w:style w:type="paragraph" w:styleId="a4">
    <w:name w:val="header"/>
    <w:basedOn w:val="a"/>
    <w:link w:val="a5"/>
    <w:uiPriority w:val="99"/>
    <w:unhideWhenUsed/>
    <w:rsid w:val="004B689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B6894"/>
    <w:rPr>
      <w:rFonts w:ascii="Calibri" w:eastAsia="Calibri" w:hAnsi="Calibri" w:cs="Times New Roman"/>
    </w:rPr>
  </w:style>
  <w:style w:type="paragraph" w:styleId="a6">
    <w:name w:val="footer"/>
    <w:basedOn w:val="a"/>
    <w:link w:val="a7"/>
    <w:uiPriority w:val="99"/>
    <w:unhideWhenUsed/>
    <w:rsid w:val="004B689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B6894"/>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9D4"/>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B569D4"/>
    <w:pPr>
      <w:ind w:left="720"/>
      <w:contextualSpacing/>
    </w:pPr>
    <w:rPr>
      <w:rFonts w:eastAsia="Times New Roman"/>
    </w:rPr>
  </w:style>
  <w:style w:type="paragraph" w:styleId="a3">
    <w:name w:val="List Paragraph"/>
    <w:basedOn w:val="a"/>
    <w:uiPriority w:val="34"/>
    <w:qFormat/>
    <w:rsid w:val="000D4C75"/>
    <w:pPr>
      <w:spacing w:after="160" w:line="259" w:lineRule="auto"/>
      <w:ind w:left="720"/>
      <w:contextualSpacing/>
    </w:pPr>
    <w:rPr>
      <w:rFonts w:asciiTheme="minorHAnsi" w:eastAsiaTheme="minorHAnsi" w:hAnsiTheme="minorHAnsi" w:cstheme="minorBidi"/>
    </w:rPr>
  </w:style>
  <w:style w:type="paragraph" w:customStyle="1" w:styleId="ConsPlusNormal">
    <w:name w:val="ConsPlusNormal"/>
    <w:rsid w:val="000D4C75"/>
    <w:pPr>
      <w:widowControl w:val="0"/>
      <w:autoSpaceDE w:val="0"/>
      <w:autoSpaceDN w:val="0"/>
      <w:spacing w:after="0" w:line="240" w:lineRule="auto"/>
    </w:pPr>
    <w:rPr>
      <w:rFonts w:ascii="Arial" w:eastAsiaTheme="minorEastAsia" w:hAnsi="Arial" w:cs="Arial"/>
      <w:sz w:val="20"/>
      <w:lang w:eastAsia="ru-RU"/>
    </w:rPr>
  </w:style>
  <w:style w:type="paragraph" w:styleId="a4">
    <w:name w:val="header"/>
    <w:basedOn w:val="a"/>
    <w:link w:val="a5"/>
    <w:uiPriority w:val="99"/>
    <w:unhideWhenUsed/>
    <w:rsid w:val="004B689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B6894"/>
    <w:rPr>
      <w:rFonts w:ascii="Calibri" w:eastAsia="Calibri" w:hAnsi="Calibri" w:cs="Times New Roman"/>
    </w:rPr>
  </w:style>
  <w:style w:type="paragraph" w:styleId="a6">
    <w:name w:val="footer"/>
    <w:basedOn w:val="a"/>
    <w:link w:val="a7"/>
    <w:uiPriority w:val="99"/>
    <w:unhideWhenUsed/>
    <w:rsid w:val="004B689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B689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092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603</TotalTime>
  <Pages>28</Pages>
  <Words>9245</Words>
  <Characters>52703</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Шаларь Мария Владимировна</dc:creator>
  <cp:keywords/>
  <dc:description/>
  <cp:lastModifiedBy>Белых Евгения Дмитриевна</cp:lastModifiedBy>
  <cp:revision>25</cp:revision>
  <cp:lastPrinted>2023-09-27T23:59:00Z</cp:lastPrinted>
  <dcterms:created xsi:type="dcterms:W3CDTF">2023-09-18T05:25:00Z</dcterms:created>
  <dcterms:modified xsi:type="dcterms:W3CDTF">2023-10-24T01:16:00Z</dcterms:modified>
</cp:coreProperties>
</file>